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A7" w:rsidRPr="00850054" w:rsidRDefault="00B23FF5" w:rsidP="00383599">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BAB  I</w:t>
      </w:r>
      <w:r w:rsidR="00BF5DC7" w:rsidRPr="00850054">
        <w:rPr>
          <w:rFonts w:asciiTheme="majorBidi" w:hAnsiTheme="majorBidi" w:cstheme="majorBidi"/>
          <w:b/>
          <w:bCs/>
          <w:sz w:val="28"/>
          <w:szCs w:val="28"/>
        </w:rPr>
        <w:t>V</w:t>
      </w:r>
    </w:p>
    <w:p w:rsidR="00C535A5" w:rsidRDefault="00C535A5" w:rsidP="007C5C7D">
      <w:pPr>
        <w:spacing w:line="480" w:lineRule="auto"/>
        <w:jc w:val="center"/>
        <w:rPr>
          <w:rFonts w:asciiTheme="majorBidi" w:hAnsiTheme="majorBidi" w:cstheme="majorBidi"/>
          <w:b/>
          <w:bCs/>
          <w:sz w:val="24"/>
          <w:szCs w:val="24"/>
        </w:rPr>
      </w:pPr>
      <w:r w:rsidRPr="00A65BFB">
        <w:rPr>
          <w:rFonts w:asciiTheme="majorBidi" w:hAnsiTheme="majorBidi" w:cstheme="majorBidi"/>
          <w:b/>
          <w:bCs/>
          <w:sz w:val="24"/>
          <w:szCs w:val="24"/>
        </w:rPr>
        <w:t>HASIL PENELITIAN DAN PEMBAHASAN</w:t>
      </w:r>
    </w:p>
    <w:p w:rsidR="007C5C7D" w:rsidRPr="00A65BFB" w:rsidRDefault="0062202C" w:rsidP="0062202C">
      <w:pPr>
        <w:tabs>
          <w:tab w:val="left" w:pos="6255"/>
        </w:tabs>
        <w:spacing w:line="480" w:lineRule="auto"/>
        <w:rPr>
          <w:rFonts w:asciiTheme="majorBidi" w:hAnsiTheme="majorBidi" w:cstheme="majorBidi"/>
          <w:b/>
          <w:bCs/>
          <w:sz w:val="24"/>
          <w:szCs w:val="24"/>
        </w:rPr>
      </w:pPr>
      <w:r>
        <w:rPr>
          <w:rFonts w:asciiTheme="majorBidi" w:hAnsiTheme="majorBidi" w:cstheme="majorBidi"/>
          <w:b/>
          <w:bCs/>
          <w:sz w:val="24"/>
          <w:szCs w:val="24"/>
        </w:rPr>
        <w:tab/>
      </w:r>
    </w:p>
    <w:p w:rsidR="00C535A5" w:rsidRPr="004D6F5A" w:rsidRDefault="00C535A5" w:rsidP="004D6F5A">
      <w:pPr>
        <w:pStyle w:val="ListParagraph"/>
        <w:numPr>
          <w:ilvl w:val="0"/>
          <w:numId w:val="45"/>
        </w:numPr>
        <w:spacing w:line="480" w:lineRule="auto"/>
        <w:rPr>
          <w:rFonts w:asciiTheme="majorBidi" w:hAnsiTheme="majorBidi" w:cstheme="majorBidi"/>
          <w:b/>
          <w:bCs/>
          <w:sz w:val="24"/>
          <w:szCs w:val="24"/>
        </w:rPr>
      </w:pPr>
      <w:r w:rsidRPr="004D6F5A">
        <w:rPr>
          <w:rFonts w:asciiTheme="majorBidi" w:hAnsiTheme="majorBidi" w:cstheme="majorBidi"/>
          <w:b/>
          <w:bCs/>
          <w:sz w:val="24"/>
          <w:szCs w:val="24"/>
        </w:rPr>
        <w:t>Deskripsi Lokasi Penelitian</w:t>
      </w:r>
    </w:p>
    <w:p w:rsidR="00E97ACB" w:rsidRPr="00E97ACB" w:rsidRDefault="00E97ACB" w:rsidP="00383599">
      <w:pPr>
        <w:spacing w:line="480" w:lineRule="auto"/>
        <w:ind w:firstLine="720"/>
        <w:jc w:val="both"/>
        <w:rPr>
          <w:rFonts w:asciiTheme="majorBidi" w:hAnsiTheme="majorBidi" w:cstheme="majorBidi"/>
          <w:bCs/>
          <w:sz w:val="24"/>
          <w:szCs w:val="24"/>
        </w:rPr>
      </w:pPr>
      <w:r w:rsidRPr="00E97ACB">
        <w:rPr>
          <w:rFonts w:asciiTheme="majorBidi" w:hAnsiTheme="majorBidi" w:cstheme="majorBidi"/>
          <w:bCs/>
          <w:sz w:val="24"/>
          <w:szCs w:val="24"/>
        </w:rPr>
        <w:t>Penelitian ini dilaksanakan di SDI Al–</w:t>
      </w:r>
      <w:r>
        <w:rPr>
          <w:rFonts w:asciiTheme="majorBidi" w:hAnsiTheme="majorBidi" w:cstheme="majorBidi"/>
          <w:bCs/>
          <w:sz w:val="24"/>
          <w:szCs w:val="24"/>
        </w:rPr>
        <w:t>Munawwar</w:t>
      </w:r>
      <w:r w:rsidRPr="00E97ACB">
        <w:rPr>
          <w:rFonts w:asciiTheme="majorBidi" w:hAnsiTheme="majorBidi" w:cstheme="majorBidi"/>
          <w:bCs/>
          <w:sz w:val="24"/>
          <w:szCs w:val="24"/>
        </w:rPr>
        <w:t xml:space="preserve"> yaitu kelas </w:t>
      </w:r>
      <w:r>
        <w:rPr>
          <w:rFonts w:asciiTheme="majorBidi" w:hAnsiTheme="majorBidi" w:cstheme="majorBidi"/>
          <w:bCs/>
          <w:sz w:val="24"/>
          <w:szCs w:val="24"/>
        </w:rPr>
        <w:t>IV</w:t>
      </w:r>
      <w:r w:rsidRPr="00E97ACB">
        <w:rPr>
          <w:rFonts w:asciiTheme="majorBidi" w:hAnsiTheme="majorBidi" w:cstheme="majorBidi"/>
          <w:bCs/>
          <w:sz w:val="24"/>
          <w:szCs w:val="24"/>
        </w:rPr>
        <w:t xml:space="preserve"> Untuk mendapatkan gambaran yang jelas tentang lokasi penelitian, peneliti akan mendiskripsikan SDI Al–</w:t>
      </w:r>
      <w:r>
        <w:rPr>
          <w:rFonts w:asciiTheme="majorBidi" w:hAnsiTheme="majorBidi" w:cstheme="majorBidi"/>
          <w:bCs/>
          <w:sz w:val="24"/>
          <w:szCs w:val="24"/>
        </w:rPr>
        <w:t>Munawwar</w:t>
      </w:r>
      <w:r w:rsidRPr="00E97ACB">
        <w:rPr>
          <w:rFonts w:asciiTheme="majorBidi" w:hAnsiTheme="majorBidi" w:cstheme="majorBidi"/>
          <w:bCs/>
          <w:sz w:val="24"/>
          <w:szCs w:val="24"/>
        </w:rPr>
        <w:t xml:space="preserve"> secara keseluruhan sebagai berikut:</w:t>
      </w:r>
    </w:p>
    <w:p w:rsidR="00C535A5" w:rsidRPr="00A65BFB" w:rsidRDefault="00C535A5" w:rsidP="00383599">
      <w:pPr>
        <w:pStyle w:val="ListParagraph"/>
        <w:numPr>
          <w:ilvl w:val="0"/>
          <w:numId w:val="4"/>
        </w:numPr>
        <w:spacing w:after="0" w:line="480" w:lineRule="auto"/>
        <w:jc w:val="both"/>
        <w:rPr>
          <w:rFonts w:asciiTheme="majorBidi" w:hAnsiTheme="majorBidi" w:cstheme="majorBidi"/>
          <w:b/>
          <w:color w:val="000000"/>
          <w:sz w:val="24"/>
          <w:szCs w:val="24"/>
        </w:rPr>
      </w:pPr>
      <w:r w:rsidRPr="00A65BFB">
        <w:rPr>
          <w:rFonts w:asciiTheme="majorBidi" w:hAnsiTheme="majorBidi" w:cstheme="majorBidi"/>
          <w:b/>
          <w:color w:val="000000"/>
          <w:sz w:val="24"/>
          <w:szCs w:val="24"/>
        </w:rPr>
        <w:t>Sejarah Singkat Berdirinya SDI Al-Munawwar</w:t>
      </w:r>
    </w:p>
    <w:p w:rsidR="00C535A5" w:rsidRPr="00A65BFB" w:rsidRDefault="00C535A5" w:rsidP="00383599">
      <w:pPr>
        <w:spacing w:line="480" w:lineRule="auto"/>
        <w:ind w:firstLine="720"/>
        <w:jc w:val="both"/>
        <w:rPr>
          <w:rFonts w:ascii="Times New Roman" w:eastAsia="Calibri" w:hAnsi="Times New Roman" w:cs="Times New Roman"/>
          <w:sz w:val="24"/>
          <w:szCs w:val="24"/>
        </w:rPr>
      </w:pPr>
      <w:r w:rsidRPr="00A65BFB">
        <w:rPr>
          <w:rFonts w:ascii="Times New Roman" w:eastAsia="Calibri" w:hAnsi="Times New Roman" w:cs="Times New Roman"/>
          <w:sz w:val="24"/>
          <w:szCs w:val="24"/>
        </w:rPr>
        <w:t>Secara singkat Sekolah Dasar (SD) Islam Al-Munawwar berdiri karena adanya beberapa hal yang melatar belakangi. Adapun yang melatar belakanginya, sebagai berikut:</w:t>
      </w:r>
    </w:p>
    <w:p w:rsidR="00C535A5" w:rsidRPr="00A65BFB" w:rsidRDefault="00C535A5" w:rsidP="00383599">
      <w:pPr>
        <w:spacing w:line="480" w:lineRule="auto"/>
        <w:ind w:firstLine="720"/>
        <w:jc w:val="both"/>
        <w:rPr>
          <w:rFonts w:ascii="Times New Roman" w:eastAsia="Calibri" w:hAnsi="Times New Roman" w:cs="Times New Roman"/>
          <w:sz w:val="24"/>
          <w:szCs w:val="24"/>
        </w:rPr>
      </w:pPr>
      <w:r w:rsidRPr="00A65BFB">
        <w:rPr>
          <w:rFonts w:ascii="Times New Roman" w:eastAsia="Calibri" w:hAnsi="Times New Roman" w:cs="Times New Roman"/>
          <w:sz w:val="24"/>
          <w:szCs w:val="24"/>
        </w:rPr>
        <w:t>Pertama, karena pada saat itu ( Tahun 1994) terkenal berdiri lembaga sekolah swasta, yang didirikan oleh lembaga non formal seperti yang didirikan oleh Pondok Pesantren dan juga oleh Madrasah Diniyah. Maka Remas Masjid Agung Al-Munawwar Tulungagung merasa tertantang dan ingin mendirikan hal yang serupa. Ide tersebut tenyata direspon juga  dan ditanggapai dengan baik oleh semua pihak, termasuk Ta’mirnya. Maka secara resmi Masjid Agung Al-Munawwar Tulungagung  mempunyai lembaga pendidikan  yang awal mulanya hanya Play Group.</w:t>
      </w:r>
    </w:p>
    <w:p w:rsidR="00C535A5" w:rsidRPr="00A65BFB" w:rsidRDefault="00C535A5" w:rsidP="00383599">
      <w:pPr>
        <w:spacing w:line="480" w:lineRule="auto"/>
        <w:ind w:firstLine="720"/>
        <w:jc w:val="both"/>
        <w:rPr>
          <w:rFonts w:ascii="Times New Roman" w:eastAsia="Calibri" w:hAnsi="Times New Roman" w:cs="Times New Roman"/>
          <w:sz w:val="24"/>
          <w:szCs w:val="24"/>
        </w:rPr>
      </w:pPr>
      <w:r w:rsidRPr="00A65BFB">
        <w:rPr>
          <w:rFonts w:ascii="Times New Roman" w:eastAsia="Calibri" w:hAnsi="Times New Roman" w:cs="Times New Roman"/>
          <w:sz w:val="24"/>
          <w:szCs w:val="24"/>
        </w:rPr>
        <w:lastRenderedPageBreak/>
        <w:t>Kedua, sudah adanya sarana dan prasarana yang memadahi di Masjid Agung al-Munawwar, sehingga ketika mendirikan  Lembaga Pendidikan  tersebut tidak kebingungan tempat untuk dijadikan ruang kelas.</w:t>
      </w:r>
    </w:p>
    <w:p w:rsidR="00C535A5" w:rsidRPr="00A65BFB" w:rsidRDefault="00C535A5" w:rsidP="00383599">
      <w:pPr>
        <w:spacing w:line="480" w:lineRule="auto"/>
        <w:ind w:firstLine="720"/>
        <w:jc w:val="both"/>
        <w:rPr>
          <w:rFonts w:ascii="Times New Roman" w:eastAsia="Calibri" w:hAnsi="Times New Roman" w:cs="Times New Roman"/>
          <w:sz w:val="24"/>
          <w:szCs w:val="24"/>
        </w:rPr>
      </w:pPr>
      <w:r w:rsidRPr="00A65BFB">
        <w:rPr>
          <w:rFonts w:ascii="Times New Roman" w:eastAsia="Calibri" w:hAnsi="Times New Roman" w:cs="Times New Roman"/>
          <w:sz w:val="24"/>
          <w:szCs w:val="24"/>
        </w:rPr>
        <w:t>Ketiga, karena letak Masjid Al-Munawwar  yang sangat strategis, terletak di tengah-tengah kota  dan bisa dijangkau dari berbagai arah, sehingga mempermudah Wali Murid untuk mengantar jemput anaknya.</w:t>
      </w:r>
    </w:p>
    <w:p w:rsidR="00C535A5" w:rsidRPr="00A65BFB" w:rsidRDefault="00C535A5" w:rsidP="00383599">
      <w:pPr>
        <w:spacing w:line="480" w:lineRule="auto"/>
        <w:ind w:firstLine="720"/>
        <w:jc w:val="both"/>
        <w:rPr>
          <w:rFonts w:ascii="Times New Roman" w:eastAsia="Calibri" w:hAnsi="Times New Roman" w:cs="Times New Roman"/>
          <w:sz w:val="24"/>
          <w:szCs w:val="24"/>
        </w:rPr>
      </w:pPr>
      <w:r w:rsidRPr="00A65BFB">
        <w:rPr>
          <w:rFonts w:ascii="Times New Roman" w:eastAsia="Calibri" w:hAnsi="Times New Roman" w:cs="Times New Roman"/>
          <w:sz w:val="24"/>
          <w:szCs w:val="24"/>
        </w:rPr>
        <w:t>Setelah Play Group resmi berdiri  dan sudah menghasilkan output, maka berlajut TK kemudian berlanjut sampai menghasilkan output. Maka juga perlu didirikan Sekolah Dasar (SD) Islam sebagai kelanjutan d</w:t>
      </w:r>
      <w:r w:rsidR="00955F6D">
        <w:rPr>
          <w:rFonts w:ascii="Times New Roman" w:eastAsia="Calibri" w:hAnsi="Times New Roman" w:cs="Times New Roman"/>
          <w:sz w:val="24"/>
          <w:szCs w:val="24"/>
        </w:rPr>
        <w:t>ari Taman Kanak tersebut. Maka b</w:t>
      </w:r>
      <w:r w:rsidRPr="00A65BFB">
        <w:rPr>
          <w:rFonts w:ascii="Times New Roman" w:eastAsia="Calibri" w:hAnsi="Times New Roman" w:cs="Times New Roman"/>
          <w:sz w:val="24"/>
          <w:szCs w:val="24"/>
        </w:rPr>
        <w:t>ediri pula Sekolah Dasar (SD) Islam Al-Munawwar yang bertempat di Masjid Agung Al-Munawwar Tulungangung.</w:t>
      </w:r>
    </w:p>
    <w:p w:rsidR="00C535A5" w:rsidRPr="004D6F5A" w:rsidRDefault="00C535A5" w:rsidP="004D6F5A">
      <w:pPr>
        <w:spacing w:line="480" w:lineRule="auto"/>
        <w:ind w:firstLine="720"/>
        <w:jc w:val="both"/>
        <w:rPr>
          <w:rFonts w:ascii="Times New Roman" w:eastAsia="Calibri" w:hAnsi="Times New Roman" w:cs="Times New Roman"/>
          <w:b/>
          <w:bCs/>
          <w:sz w:val="24"/>
          <w:szCs w:val="24"/>
        </w:rPr>
      </w:pPr>
      <w:r w:rsidRPr="004D6F5A">
        <w:rPr>
          <w:rFonts w:ascii="Times New Roman" w:eastAsia="Calibri" w:hAnsi="Times New Roman" w:cs="Times New Roman"/>
          <w:b/>
          <w:bCs/>
          <w:sz w:val="24"/>
          <w:szCs w:val="24"/>
        </w:rPr>
        <w:t>Perpindahan Sekolah Dasar (SD) Islam Al-Munawwar</w:t>
      </w:r>
      <w:r w:rsidR="004D6F5A" w:rsidRPr="004D6F5A">
        <w:rPr>
          <w:rFonts w:ascii="Times New Roman" w:eastAsia="Calibri" w:hAnsi="Times New Roman" w:cs="Times New Roman"/>
          <w:b/>
          <w:bCs/>
          <w:sz w:val="24"/>
          <w:szCs w:val="24"/>
        </w:rPr>
        <w:t xml:space="preserve"> ke Pondok </w:t>
      </w:r>
      <w:r w:rsidRPr="004D6F5A">
        <w:rPr>
          <w:rFonts w:ascii="Times New Roman" w:eastAsia="Calibri" w:hAnsi="Times New Roman" w:cs="Times New Roman"/>
          <w:b/>
          <w:bCs/>
          <w:sz w:val="24"/>
          <w:szCs w:val="24"/>
        </w:rPr>
        <w:t>Pesantren Panggung Tulungagung.</w:t>
      </w:r>
    </w:p>
    <w:p w:rsidR="00C535A5" w:rsidRPr="00A65BFB" w:rsidRDefault="00C535A5" w:rsidP="00383599">
      <w:pPr>
        <w:spacing w:line="480" w:lineRule="auto"/>
        <w:ind w:firstLine="720"/>
        <w:jc w:val="both"/>
        <w:rPr>
          <w:rFonts w:ascii="Times New Roman" w:eastAsia="Calibri" w:hAnsi="Times New Roman" w:cs="Times New Roman"/>
          <w:sz w:val="24"/>
          <w:szCs w:val="24"/>
        </w:rPr>
      </w:pPr>
      <w:r w:rsidRPr="00A65BFB">
        <w:rPr>
          <w:rFonts w:ascii="Times New Roman" w:eastAsia="Calibri" w:hAnsi="Times New Roman" w:cs="Times New Roman"/>
          <w:sz w:val="24"/>
          <w:szCs w:val="24"/>
        </w:rPr>
        <w:t xml:space="preserve">Play Goup, TK dan Sekolah Dasar (SD) Islam Al-Munawwar mengalami perkembangan yang sangat pesat setelah berjalan beberapa tahun. Hal tersebut dapat terlihat  dari jumlah siwa-siwinya yang semakain bertambah  dan terus bertambah sampai menjadi ratusan siswa. Dan mulai saat itu pula permasalahan muncul baik dari lingkungan lembaga itu sendiri  maupun kritikan-kritikan dari luar. Isu sentral yang menyebabkan  timbulnya masalah adalah, bahwa sebuah masjid tidak boleh digunakan untuk bermain-main, kebersihan dan kesucianya harus selalu terjaga. Pada </w:t>
      </w:r>
      <w:r w:rsidRPr="00A65BFB">
        <w:rPr>
          <w:rFonts w:ascii="Times New Roman" w:eastAsia="Calibri" w:hAnsi="Times New Roman" w:cs="Times New Roman"/>
          <w:sz w:val="24"/>
          <w:szCs w:val="24"/>
        </w:rPr>
        <w:lastRenderedPageBreak/>
        <w:t>hal yang menempati ruangan tersebut anak-anak kecil, kemungkinan kecil anak-anak sulit agar selalu menjaga kebersihan dan kesucian  serta tidak ramai juga bermain-main dimasjid.</w:t>
      </w:r>
    </w:p>
    <w:p w:rsidR="00C535A5" w:rsidRPr="00A65BFB" w:rsidRDefault="00C535A5" w:rsidP="00383599">
      <w:pPr>
        <w:spacing w:line="480" w:lineRule="auto"/>
        <w:ind w:firstLine="720"/>
        <w:jc w:val="both"/>
        <w:rPr>
          <w:rFonts w:ascii="Times New Roman" w:eastAsia="Calibri" w:hAnsi="Times New Roman" w:cs="Times New Roman"/>
          <w:sz w:val="24"/>
          <w:szCs w:val="24"/>
        </w:rPr>
      </w:pPr>
      <w:r w:rsidRPr="00A65BFB">
        <w:rPr>
          <w:rFonts w:ascii="Times New Roman" w:eastAsia="Calibri" w:hAnsi="Times New Roman" w:cs="Times New Roman"/>
          <w:sz w:val="24"/>
          <w:szCs w:val="24"/>
        </w:rPr>
        <w:t>Setelah kritikan dan masukan  tersebut tidak ada tanggapan dari dari pihak terkait, maka terjadi sabutase terhadap fasilitas dan sarana yang ada yaitu dibakarnya ruangan yang digunakan utuk belajar siswa dan sabutase tersebut diperkirakan dilakukan oleh pihak-pihak yang tidak bertanggung jawab dan disinyalir dilakukan oleh orang-orang yang berselisih pendapat dengan adanya Play Grouop, TK dan Sekolah Dasar (SD) Islam Al-Munawwar yang berlokasi di masjid Agung Tulungagung.</w:t>
      </w:r>
    </w:p>
    <w:p w:rsidR="00C535A5" w:rsidRDefault="00C535A5" w:rsidP="00383599">
      <w:pPr>
        <w:spacing w:line="480" w:lineRule="auto"/>
        <w:ind w:firstLine="720"/>
        <w:jc w:val="both"/>
        <w:rPr>
          <w:rFonts w:ascii="Times New Roman" w:eastAsia="Calibri" w:hAnsi="Times New Roman" w:cs="Times New Roman"/>
          <w:sz w:val="24"/>
          <w:szCs w:val="24"/>
        </w:rPr>
      </w:pPr>
      <w:r w:rsidRPr="00A65BFB">
        <w:rPr>
          <w:rFonts w:ascii="Times New Roman" w:eastAsia="Calibri" w:hAnsi="Times New Roman" w:cs="Times New Roman"/>
          <w:sz w:val="24"/>
          <w:szCs w:val="24"/>
        </w:rPr>
        <w:t xml:space="preserve">Kemudian Permasalahan tersebut tidak bisa diselesaikan secara intern, maka alternatifnya pemecahannya adalah dengan membawa permasalahan tersebut ke Depag Tulungagung; dengan harapan  Depag bisa memberikn solusi yang terbaik. Dan kemudian diperoleh kesepakatan yang intinya Sekolah dasar (SD) Islam Al-Munawwar pindah dari Masjid Agung al-Munawwar ke lokasi yang lainnya. Dan alternatif lokasi yang akan digunakan sebagai lokasi lembaga pendidikan tersebut ada beberapa madrasah. Namun sebelum memilih lokasi tersebut, pengurus LPI al-Munawwar disarankan terlebih dahulu  untuk survei melihat situasi dan kondisi yang akan dijadiakn lokasi  untuk ditempatinya nanti. Setelah itu akhirnya Pengurus Lembaga Pendidikan Islam (LPI) Al-Munawwar yang didirekturi oleh Ibu Endah Kartikowati memilih Pondok Pesantren Panggung Tulungagung yang dijadikan </w:t>
      </w:r>
      <w:r w:rsidRPr="00A65BFB">
        <w:rPr>
          <w:rFonts w:ascii="Times New Roman" w:eastAsia="Calibri" w:hAnsi="Times New Roman" w:cs="Times New Roman"/>
          <w:sz w:val="24"/>
          <w:szCs w:val="24"/>
        </w:rPr>
        <w:lastRenderedPageBreak/>
        <w:t>tempat belajar. Alasannya, di Pondok Pesantren Panggung sudah banyak ruangan  yang keadanya baik dan bisa ditempati. Alasan lain Pondok Pesantren Panggung juga cukup strategis yang letaknya ditengah-tengah kota Tulungangung, kira-kira 300 Meter selatan Masjid Agung Tulungagung.  Sehingga secara resmi LPI Al-Munawwar yang meliputi Play Grop, Taman Kanak-Kanak (TK) dan Sekolah Dasar (SD)  Islam pindah dari Masjid Agung Tulungagung ke Pondok Pesantren Panggung Tulunggung mulai tahun 2000 hingga sekarang ini.</w:t>
      </w:r>
    </w:p>
    <w:p w:rsidR="00DD6654" w:rsidRPr="00DD6654" w:rsidRDefault="00DD6654" w:rsidP="00383599">
      <w:pPr>
        <w:pStyle w:val="ListParagraph"/>
        <w:numPr>
          <w:ilvl w:val="0"/>
          <w:numId w:val="4"/>
        </w:numPr>
        <w:spacing w:line="480" w:lineRule="auto"/>
        <w:jc w:val="both"/>
        <w:rPr>
          <w:rFonts w:ascii="Times New Roman" w:eastAsia="Calibri" w:hAnsi="Times New Roman" w:cs="Times New Roman"/>
          <w:b/>
          <w:bCs/>
          <w:sz w:val="24"/>
          <w:szCs w:val="24"/>
        </w:rPr>
      </w:pPr>
      <w:r w:rsidRPr="00DD6654">
        <w:rPr>
          <w:rFonts w:ascii="Times New Roman" w:eastAsia="Calibri" w:hAnsi="Times New Roman" w:cs="Times New Roman"/>
          <w:b/>
          <w:bCs/>
          <w:sz w:val="24"/>
          <w:szCs w:val="24"/>
        </w:rPr>
        <w:t>Profil Sekolah</w:t>
      </w:r>
    </w:p>
    <w:p w:rsidR="00DD6654" w:rsidRPr="00C71DEE" w:rsidRDefault="00DD6654" w:rsidP="00383599">
      <w:pPr>
        <w:tabs>
          <w:tab w:val="left" w:pos="3420"/>
        </w:tabs>
        <w:spacing w:line="480" w:lineRule="auto"/>
        <w:ind w:left="709"/>
        <w:rPr>
          <w:rFonts w:asciiTheme="majorBidi" w:eastAsia="Calibri" w:hAnsiTheme="majorBidi" w:cstheme="majorBidi"/>
          <w:sz w:val="24"/>
          <w:szCs w:val="24"/>
        </w:rPr>
      </w:pPr>
      <w:r w:rsidRPr="00C71DEE">
        <w:rPr>
          <w:rFonts w:asciiTheme="majorBidi" w:eastAsia="Calibri" w:hAnsiTheme="majorBidi" w:cstheme="majorBidi"/>
          <w:sz w:val="24"/>
          <w:szCs w:val="24"/>
        </w:rPr>
        <w:t>1. Nama Sekolah </w:t>
      </w:r>
      <w:r w:rsidRPr="00C71DEE">
        <w:rPr>
          <w:rFonts w:asciiTheme="majorBidi" w:eastAsia="Calibri" w:hAnsiTheme="majorBidi" w:cstheme="majorBidi"/>
          <w:sz w:val="24"/>
          <w:szCs w:val="24"/>
        </w:rPr>
        <w:tab/>
        <w:t>: SD ISLAM AL MUNAWWAR</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2. NPSN </w:t>
      </w:r>
      <w:r w:rsidRPr="00C71DEE">
        <w:rPr>
          <w:rFonts w:asciiTheme="majorBidi" w:eastAsia="Calibri" w:hAnsiTheme="majorBidi" w:cstheme="majorBidi"/>
          <w:sz w:val="24"/>
          <w:szCs w:val="24"/>
        </w:rPr>
        <w:tab/>
        <w:t xml:space="preserve">: 103051601126 </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3. Alamat Sekolah </w:t>
      </w:r>
      <w:r w:rsidRPr="00C71DEE">
        <w:rPr>
          <w:rFonts w:asciiTheme="majorBidi" w:eastAsia="Calibri" w:hAnsiTheme="majorBidi" w:cstheme="majorBidi"/>
          <w:sz w:val="24"/>
          <w:szCs w:val="24"/>
        </w:rPr>
        <w:tab/>
        <w:t xml:space="preserve">: </w:t>
      </w:r>
    </w:p>
    <w:p w:rsidR="00DD6654" w:rsidRPr="00C71DEE" w:rsidRDefault="00DD6654" w:rsidP="00383599">
      <w:pPr>
        <w:pStyle w:val="ListParagraph"/>
        <w:tabs>
          <w:tab w:val="left" w:pos="1134"/>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a. Jalan/ Nomor </w:t>
      </w:r>
      <w:r w:rsidRPr="00C71DEE">
        <w:rPr>
          <w:rFonts w:asciiTheme="majorBidi" w:eastAsia="Calibri" w:hAnsiTheme="majorBidi" w:cstheme="majorBidi"/>
          <w:sz w:val="24"/>
          <w:szCs w:val="24"/>
        </w:rPr>
        <w:tab/>
        <w:t xml:space="preserve">: Pangeran Diponegoro 151 </w:t>
      </w:r>
    </w:p>
    <w:p w:rsidR="00DD6654" w:rsidRPr="00C71DEE" w:rsidRDefault="00DD6654" w:rsidP="00383599">
      <w:pPr>
        <w:pStyle w:val="ListParagraph"/>
        <w:spacing w:line="480" w:lineRule="auto"/>
        <w:ind w:left="113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b. Desa / Kelurahan </w:t>
      </w:r>
      <w:r w:rsidRPr="00C71DEE">
        <w:rPr>
          <w:rFonts w:asciiTheme="majorBidi" w:eastAsia="Calibri" w:hAnsiTheme="majorBidi" w:cstheme="majorBidi"/>
          <w:sz w:val="24"/>
          <w:szCs w:val="24"/>
        </w:rPr>
        <w:tab/>
        <w:t>: Karangwaru</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c. Kecamatan </w:t>
      </w:r>
      <w:r w:rsidRPr="00C71DEE">
        <w:rPr>
          <w:rFonts w:asciiTheme="majorBidi" w:eastAsia="Calibri" w:hAnsiTheme="majorBidi" w:cstheme="majorBidi"/>
          <w:sz w:val="24"/>
          <w:szCs w:val="24"/>
        </w:rPr>
        <w:tab/>
        <w:t>: Tulungagung</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d. Kabupaten </w:t>
      </w:r>
      <w:r w:rsidRPr="00C71DEE">
        <w:rPr>
          <w:rFonts w:asciiTheme="majorBidi" w:eastAsia="Calibri" w:hAnsiTheme="majorBidi" w:cstheme="majorBidi"/>
          <w:sz w:val="24"/>
          <w:szCs w:val="24"/>
        </w:rPr>
        <w:tab/>
        <w:t>: Tulungagung</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e. Propinsi </w:t>
      </w:r>
      <w:r w:rsidRPr="00C71DEE">
        <w:rPr>
          <w:rFonts w:asciiTheme="majorBidi" w:eastAsia="Calibri" w:hAnsiTheme="majorBidi" w:cstheme="majorBidi"/>
          <w:sz w:val="24"/>
          <w:szCs w:val="24"/>
        </w:rPr>
        <w:tab/>
        <w:t>: Jawa Timur</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f. Kode Pos </w:t>
      </w:r>
      <w:r w:rsidRPr="00C71DEE">
        <w:rPr>
          <w:rFonts w:asciiTheme="majorBidi" w:eastAsia="Calibri" w:hAnsiTheme="majorBidi" w:cstheme="majorBidi"/>
          <w:sz w:val="24"/>
          <w:szCs w:val="24"/>
        </w:rPr>
        <w:tab/>
        <w:t>: 66217</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g. Telepon </w:t>
      </w:r>
      <w:r w:rsidRPr="00C71DEE">
        <w:rPr>
          <w:rFonts w:asciiTheme="majorBidi" w:eastAsia="Calibri" w:hAnsiTheme="majorBidi" w:cstheme="majorBidi"/>
          <w:sz w:val="24"/>
          <w:szCs w:val="24"/>
        </w:rPr>
        <w:tab/>
        <w:t>: 0355-320920</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t>4. Status Sekolah </w:t>
      </w:r>
      <w:r w:rsidRPr="00C71DEE">
        <w:rPr>
          <w:rFonts w:asciiTheme="majorBidi" w:eastAsia="Calibri" w:hAnsiTheme="majorBidi" w:cstheme="majorBidi"/>
          <w:sz w:val="24"/>
          <w:szCs w:val="24"/>
        </w:rPr>
        <w:tab/>
        <w:t>: Swasta</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t>5. Tahun Berdiri</w:t>
      </w:r>
      <w:r w:rsidRPr="00C71DEE">
        <w:rPr>
          <w:rFonts w:asciiTheme="majorBidi" w:eastAsia="Calibri" w:hAnsiTheme="majorBidi" w:cstheme="majorBidi"/>
          <w:sz w:val="24"/>
          <w:szCs w:val="24"/>
        </w:rPr>
        <w:tab/>
        <w:t>: 1998</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lastRenderedPageBreak/>
        <w:t xml:space="preserve">6. Akreditasi </w:t>
      </w:r>
      <w:r w:rsidRPr="00C71DEE">
        <w:rPr>
          <w:rFonts w:asciiTheme="majorBidi" w:eastAsia="Calibri" w:hAnsiTheme="majorBidi" w:cstheme="majorBidi"/>
          <w:sz w:val="24"/>
          <w:szCs w:val="24"/>
        </w:rPr>
        <w:tab/>
        <w:t>: Terakreditasi A (9,27)</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7. Waktu Penyelenggaraan </w:t>
      </w:r>
      <w:r w:rsidRPr="00C71DEE">
        <w:rPr>
          <w:rFonts w:asciiTheme="majorBidi" w:eastAsia="Calibri" w:hAnsiTheme="majorBidi" w:cstheme="majorBidi"/>
          <w:sz w:val="24"/>
          <w:szCs w:val="24"/>
        </w:rPr>
        <w:tab/>
        <w:t>: Pagi –Siang (Fullday)</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8. Gugus Sekolah </w:t>
      </w:r>
      <w:r w:rsidRPr="00C71DEE">
        <w:rPr>
          <w:rFonts w:asciiTheme="majorBidi" w:eastAsia="Calibri" w:hAnsiTheme="majorBidi" w:cstheme="majorBidi"/>
          <w:sz w:val="24"/>
          <w:szCs w:val="24"/>
        </w:rPr>
        <w:tab/>
        <w:t>: Imbas</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t>9. Yayasan</w:t>
      </w:r>
      <w:r w:rsidRPr="00C71DEE">
        <w:rPr>
          <w:rFonts w:asciiTheme="majorBidi" w:eastAsia="Calibri" w:hAnsiTheme="majorBidi" w:cstheme="majorBidi"/>
          <w:sz w:val="24"/>
          <w:szCs w:val="24"/>
        </w:rPr>
        <w:tab/>
        <w:t>: Raden Ja’far Shodiq</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                                                (Pon. Pes. Panggung Tulungagung)</w:t>
      </w:r>
    </w:p>
    <w:p w:rsidR="00DD6654" w:rsidRPr="00C71DEE" w:rsidRDefault="00DD6654" w:rsidP="00383599">
      <w:pPr>
        <w:pStyle w:val="ListParagraph"/>
        <w:tabs>
          <w:tab w:val="left" w:pos="3420"/>
        </w:tabs>
        <w:spacing w:line="480" w:lineRule="auto"/>
        <w:rPr>
          <w:rFonts w:asciiTheme="majorBidi" w:eastAsia="Calibri" w:hAnsiTheme="majorBidi" w:cstheme="majorBidi"/>
          <w:sz w:val="24"/>
          <w:szCs w:val="24"/>
        </w:rPr>
      </w:pPr>
      <w:r w:rsidRPr="00C71DEE">
        <w:rPr>
          <w:rFonts w:asciiTheme="majorBidi" w:eastAsia="Calibri" w:hAnsiTheme="majorBidi" w:cstheme="majorBidi"/>
          <w:sz w:val="24"/>
          <w:szCs w:val="24"/>
        </w:rPr>
        <w:t>10. Alamat Yayasan</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a. Jalan/ Nomor </w:t>
      </w:r>
      <w:r w:rsidRPr="00C71DEE">
        <w:rPr>
          <w:rFonts w:asciiTheme="majorBidi" w:eastAsia="Calibri" w:hAnsiTheme="majorBidi" w:cstheme="majorBidi"/>
          <w:sz w:val="24"/>
          <w:szCs w:val="24"/>
        </w:rPr>
        <w:tab/>
        <w:t xml:space="preserve">: Pangeran Diponegoro 151-152 </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b. Desa / Kelurahan </w:t>
      </w:r>
      <w:r w:rsidRPr="00C71DEE">
        <w:rPr>
          <w:rFonts w:asciiTheme="majorBidi" w:eastAsia="Calibri" w:hAnsiTheme="majorBidi" w:cstheme="majorBidi"/>
          <w:sz w:val="24"/>
          <w:szCs w:val="24"/>
        </w:rPr>
        <w:tab/>
        <w:t>: Karangwaru</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c. Kecamatan </w:t>
      </w:r>
      <w:r w:rsidRPr="00C71DEE">
        <w:rPr>
          <w:rFonts w:asciiTheme="majorBidi" w:eastAsia="Calibri" w:hAnsiTheme="majorBidi" w:cstheme="majorBidi"/>
          <w:sz w:val="24"/>
          <w:szCs w:val="24"/>
        </w:rPr>
        <w:tab/>
        <w:t>: Tulungagung</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d. Kabupaten </w:t>
      </w:r>
      <w:r w:rsidRPr="00C71DEE">
        <w:rPr>
          <w:rFonts w:asciiTheme="majorBidi" w:eastAsia="Calibri" w:hAnsiTheme="majorBidi" w:cstheme="majorBidi"/>
          <w:sz w:val="24"/>
          <w:szCs w:val="24"/>
        </w:rPr>
        <w:tab/>
        <w:t>: Tulungagung</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e. Propinsi </w:t>
      </w:r>
      <w:r w:rsidRPr="00C71DEE">
        <w:rPr>
          <w:rFonts w:asciiTheme="majorBidi" w:eastAsia="Calibri" w:hAnsiTheme="majorBidi" w:cstheme="majorBidi"/>
          <w:sz w:val="24"/>
          <w:szCs w:val="24"/>
        </w:rPr>
        <w:tab/>
        <w:t>: Jawa Timur</w:t>
      </w:r>
    </w:p>
    <w:p w:rsidR="00DD6654" w:rsidRPr="00C71DEE" w:rsidRDefault="00DD6654" w:rsidP="00383599">
      <w:pPr>
        <w:pStyle w:val="ListParagraph"/>
        <w:tabs>
          <w:tab w:val="left" w:pos="720"/>
          <w:tab w:val="left" w:pos="3420"/>
        </w:tabs>
        <w:spacing w:line="480" w:lineRule="auto"/>
        <w:ind w:firstLine="414"/>
        <w:rPr>
          <w:rFonts w:asciiTheme="majorBidi" w:eastAsia="Calibri" w:hAnsiTheme="majorBidi" w:cstheme="majorBidi"/>
          <w:sz w:val="24"/>
          <w:szCs w:val="24"/>
        </w:rPr>
      </w:pPr>
      <w:r w:rsidRPr="00C71DEE">
        <w:rPr>
          <w:rFonts w:asciiTheme="majorBidi" w:eastAsia="Calibri" w:hAnsiTheme="majorBidi" w:cstheme="majorBidi"/>
          <w:sz w:val="24"/>
          <w:szCs w:val="24"/>
        </w:rPr>
        <w:t xml:space="preserve">f. Kode Pos </w:t>
      </w:r>
      <w:r w:rsidRPr="00C71DEE">
        <w:rPr>
          <w:rFonts w:asciiTheme="majorBidi" w:eastAsia="Calibri" w:hAnsiTheme="majorBidi" w:cstheme="majorBidi"/>
          <w:sz w:val="24"/>
          <w:szCs w:val="24"/>
        </w:rPr>
        <w:tab/>
        <w:t>: 66217</w:t>
      </w:r>
    </w:p>
    <w:p w:rsidR="00DD6654" w:rsidRPr="00C71DEE" w:rsidRDefault="00DD6654" w:rsidP="00383599">
      <w:pPr>
        <w:pStyle w:val="ListParagraph"/>
        <w:tabs>
          <w:tab w:val="left" w:pos="720"/>
          <w:tab w:val="left" w:pos="3420"/>
        </w:tabs>
        <w:spacing w:line="480" w:lineRule="auto"/>
        <w:ind w:firstLine="414"/>
        <w:rPr>
          <w:rFonts w:asciiTheme="majorBidi" w:hAnsiTheme="majorBidi" w:cstheme="majorBidi"/>
          <w:sz w:val="24"/>
          <w:szCs w:val="24"/>
        </w:rPr>
      </w:pPr>
      <w:r w:rsidRPr="00C71DEE">
        <w:rPr>
          <w:rFonts w:asciiTheme="majorBidi" w:eastAsia="Calibri" w:hAnsiTheme="majorBidi" w:cstheme="majorBidi"/>
          <w:sz w:val="24"/>
          <w:szCs w:val="24"/>
        </w:rPr>
        <w:t>g. Telepon </w:t>
      </w:r>
      <w:r w:rsidRPr="00C71DEE">
        <w:rPr>
          <w:rFonts w:asciiTheme="majorBidi" w:eastAsia="Calibri" w:hAnsiTheme="majorBidi" w:cstheme="majorBidi"/>
          <w:sz w:val="24"/>
          <w:szCs w:val="24"/>
        </w:rPr>
        <w:tab/>
        <w:t>: 0355-327100</w:t>
      </w:r>
    </w:p>
    <w:p w:rsidR="00DD6654" w:rsidRPr="00DD6654" w:rsidRDefault="00DD6654" w:rsidP="00383599">
      <w:pPr>
        <w:pStyle w:val="ListParagraph"/>
        <w:tabs>
          <w:tab w:val="left" w:pos="720"/>
          <w:tab w:val="left" w:pos="3420"/>
        </w:tabs>
        <w:spacing w:line="480" w:lineRule="auto"/>
        <w:ind w:firstLine="414"/>
        <w:rPr>
          <w:rFonts w:ascii="Arial" w:hAnsi="Arial" w:cs="Arial"/>
        </w:rPr>
      </w:pPr>
    </w:p>
    <w:p w:rsidR="003D1879" w:rsidRPr="00A65BFB" w:rsidRDefault="00C535A5" w:rsidP="00383599">
      <w:pPr>
        <w:pStyle w:val="ListParagraph"/>
        <w:numPr>
          <w:ilvl w:val="0"/>
          <w:numId w:val="4"/>
        </w:numPr>
        <w:spacing w:line="480" w:lineRule="auto"/>
        <w:jc w:val="both"/>
        <w:rPr>
          <w:rFonts w:asciiTheme="majorBidi" w:hAnsiTheme="majorBidi" w:cstheme="majorBidi"/>
          <w:b/>
          <w:bCs/>
          <w:sz w:val="24"/>
          <w:szCs w:val="24"/>
        </w:rPr>
      </w:pPr>
      <w:r w:rsidRPr="00A65BFB">
        <w:rPr>
          <w:rFonts w:ascii="Times New Roman" w:eastAsia="Calibri" w:hAnsi="Times New Roman" w:cs="Times New Roman"/>
          <w:b/>
          <w:bCs/>
          <w:sz w:val="24"/>
          <w:szCs w:val="24"/>
        </w:rPr>
        <w:t>Letak Geografis</w:t>
      </w:r>
    </w:p>
    <w:p w:rsidR="003D1879" w:rsidRDefault="003D1879" w:rsidP="00383599">
      <w:pPr>
        <w:spacing w:line="480" w:lineRule="auto"/>
        <w:ind w:firstLine="720"/>
        <w:jc w:val="both"/>
        <w:rPr>
          <w:rFonts w:ascii="Times New Roman" w:eastAsia="Calibri" w:hAnsi="Times New Roman" w:cs="Times New Roman"/>
          <w:sz w:val="24"/>
          <w:szCs w:val="24"/>
        </w:rPr>
      </w:pPr>
      <w:r w:rsidRPr="00A65BFB">
        <w:rPr>
          <w:rFonts w:ascii="Times New Roman" w:eastAsia="Calibri" w:hAnsi="Times New Roman" w:cs="Times New Roman"/>
          <w:sz w:val="24"/>
          <w:szCs w:val="24"/>
        </w:rPr>
        <w:t>Ditinjau dari letak geografis, Sekolah Dasar (SD) Islam Al-Munawwar ini letaknya srtategis yaitu di jantung kota Tulunggung. Lokasinya selatan Alun-Alun Tulunggung kurang lebih 300 M, dari perempatan tamanan ke utara kurang lebih 1 Km, dari perempatan BTA ke barat kurang lebih 1 Km. Sekolah Dasar (SD) Islam Al-Munawwar ini berada di Kel. Karangwaru, Kab. Tulungagung Jawa Timur.</w:t>
      </w:r>
    </w:p>
    <w:p w:rsidR="00B23FF5" w:rsidRPr="00A65BFB" w:rsidRDefault="00B23FF5" w:rsidP="00383599">
      <w:pPr>
        <w:spacing w:line="480" w:lineRule="auto"/>
        <w:ind w:firstLine="720"/>
        <w:jc w:val="both"/>
        <w:rPr>
          <w:rFonts w:asciiTheme="majorBidi" w:hAnsiTheme="majorBidi" w:cstheme="majorBidi"/>
          <w:sz w:val="24"/>
          <w:szCs w:val="24"/>
        </w:rPr>
      </w:pPr>
    </w:p>
    <w:p w:rsidR="00C535A5" w:rsidRPr="00A65BFB" w:rsidRDefault="00C535A5" w:rsidP="00383599">
      <w:pPr>
        <w:pStyle w:val="ListParagraph"/>
        <w:numPr>
          <w:ilvl w:val="0"/>
          <w:numId w:val="4"/>
        </w:numPr>
        <w:spacing w:line="480" w:lineRule="auto"/>
        <w:jc w:val="both"/>
        <w:rPr>
          <w:rFonts w:ascii="Times New Roman" w:eastAsia="Calibri" w:hAnsi="Times New Roman" w:cs="Times New Roman"/>
          <w:b/>
          <w:bCs/>
          <w:sz w:val="24"/>
          <w:szCs w:val="24"/>
        </w:rPr>
      </w:pPr>
      <w:r w:rsidRPr="00A65BFB">
        <w:rPr>
          <w:rFonts w:asciiTheme="majorBidi" w:hAnsiTheme="majorBidi" w:cstheme="majorBidi"/>
          <w:b/>
          <w:bCs/>
          <w:sz w:val="24"/>
          <w:szCs w:val="24"/>
          <w:lang w:val="fr-FR"/>
        </w:rPr>
        <w:lastRenderedPageBreak/>
        <w:t xml:space="preserve"> </w:t>
      </w:r>
      <w:r w:rsidR="003D1879" w:rsidRPr="00A65BFB">
        <w:rPr>
          <w:rFonts w:asciiTheme="majorBidi" w:hAnsiTheme="majorBidi" w:cstheme="majorBidi"/>
          <w:b/>
          <w:bCs/>
          <w:sz w:val="24"/>
          <w:szCs w:val="24"/>
          <w:lang w:val="fr-FR"/>
        </w:rPr>
        <w:t>Visi, Misi dan Tujuan Sekolah</w:t>
      </w:r>
    </w:p>
    <w:p w:rsidR="00C535A5" w:rsidRPr="00A65BFB" w:rsidRDefault="00C535A5" w:rsidP="00383599">
      <w:pPr>
        <w:pStyle w:val="ListParagraph"/>
        <w:numPr>
          <w:ilvl w:val="0"/>
          <w:numId w:val="5"/>
        </w:numPr>
        <w:tabs>
          <w:tab w:val="left" w:pos="720"/>
          <w:tab w:val="left" w:pos="3420"/>
        </w:tabs>
        <w:spacing w:line="480" w:lineRule="auto"/>
        <w:rPr>
          <w:rFonts w:ascii="Times New Roman" w:eastAsia="Calibri" w:hAnsi="Times New Roman" w:cs="Times New Roman"/>
          <w:b/>
          <w:bCs/>
          <w:sz w:val="24"/>
          <w:szCs w:val="24"/>
          <w:lang w:val="fr-FR"/>
        </w:rPr>
      </w:pPr>
      <w:r w:rsidRPr="00A65BFB">
        <w:rPr>
          <w:rFonts w:ascii="Times New Roman" w:eastAsia="Calibri" w:hAnsi="Times New Roman" w:cs="Times New Roman"/>
          <w:b/>
          <w:bCs/>
          <w:sz w:val="24"/>
          <w:szCs w:val="24"/>
          <w:lang w:val="fr-FR"/>
        </w:rPr>
        <w:t>Visi Sekolah</w:t>
      </w:r>
    </w:p>
    <w:p w:rsidR="00C535A5" w:rsidRPr="00A65BFB" w:rsidRDefault="00C535A5" w:rsidP="00383599">
      <w:pPr>
        <w:tabs>
          <w:tab w:val="left" w:pos="360"/>
        </w:tabs>
        <w:spacing w:line="480" w:lineRule="auto"/>
        <w:ind w:left="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Adapun visi Sekolah Dasar Islam Al-Munawwar Tulungagung, yaitu :</w:t>
      </w:r>
    </w:p>
    <w:p w:rsidR="00C535A5" w:rsidRPr="00A65BFB" w:rsidRDefault="003D1879" w:rsidP="00383599">
      <w:pPr>
        <w:tabs>
          <w:tab w:val="left" w:pos="360"/>
        </w:tabs>
        <w:spacing w:line="480" w:lineRule="auto"/>
        <w:jc w:val="both"/>
        <w:rPr>
          <w:rFonts w:ascii="Times New Roman" w:eastAsia="Calibri" w:hAnsi="Times New Roman" w:cs="Times New Roman"/>
          <w:sz w:val="24"/>
          <w:szCs w:val="24"/>
          <w:lang w:val="fr-FR"/>
        </w:rPr>
      </w:pPr>
      <w:r w:rsidRPr="00A65BFB">
        <w:rPr>
          <w:rFonts w:asciiTheme="majorBidi" w:hAnsiTheme="majorBidi" w:cstheme="majorBidi"/>
          <w:sz w:val="24"/>
          <w:szCs w:val="24"/>
          <w:lang w:val="fr-FR"/>
        </w:rPr>
        <w:tab/>
      </w:r>
      <w:r w:rsidRPr="00A65BFB">
        <w:rPr>
          <w:rFonts w:asciiTheme="majorBidi" w:hAnsiTheme="majorBidi" w:cstheme="majorBidi"/>
          <w:sz w:val="24"/>
          <w:szCs w:val="24"/>
          <w:lang w:val="fr-FR"/>
        </w:rPr>
        <w:tab/>
      </w:r>
      <w:r w:rsidR="00C535A5" w:rsidRPr="00A65BFB">
        <w:rPr>
          <w:rFonts w:ascii="Times New Roman" w:eastAsia="Calibri" w:hAnsi="Times New Roman" w:cs="Times New Roman"/>
          <w:sz w:val="24"/>
          <w:szCs w:val="24"/>
          <w:lang w:val="fr-FR"/>
        </w:rPr>
        <w:t xml:space="preserve">Terwujudnya insan yang </w:t>
      </w:r>
      <w:r w:rsidR="00C535A5" w:rsidRPr="00A65BFB">
        <w:rPr>
          <w:rFonts w:ascii="Times New Roman" w:eastAsia="Calibri" w:hAnsi="Times New Roman" w:cs="Times New Roman"/>
          <w:i/>
          <w:iCs/>
          <w:sz w:val="24"/>
          <w:szCs w:val="24"/>
          <w:lang w:val="fr-FR"/>
        </w:rPr>
        <w:t>cerdas dalam berpikir, kreatif dalam bekerja, islami</w:t>
      </w:r>
      <w:r w:rsidR="00C535A5" w:rsidRPr="00A65BFB">
        <w:rPr>
          <w:rFonts w:ascii="Times New Roman" w:eastAsia="Calibri" w:hAnsi="Times New Roman" w:cs="Times New Roman"/>
          <w:sz w:val="24"/>
          <w:szCs w:val="24"/>
          <w:lang w:val="fr-FR"/>
        </w:rPr>
        <w:t xml:space="preserve"> </w:t>
      </w:r>
      <w:r w:rsidR="00C535A5" w:rsidRPr="00A65BFB">
        <w:rPr>
          <w:rFonts w:ascii="Times New Roman" w:eastAsia="Calibri" w:hAnsi="Times New Roman" w:cs="Times New Roman"/>
          <w:i/>
          <w:iCs/>
          <w:sz w:val="24"/>
          <w:szCs w:val="24"/>
          <w:lang w:val="fr-FR"/>
        </w:rPr>
        <w:t>dalam berperilaku</w:t>
      </w:r>
      <w:r w:rsidR="00C535A5" w:rsidRPr="00A65BFB">
        <w:rPr>
          <w:rFonts w:ascii="Times New Roman" w:eastAsia="Calibri" w:hAnsi="Times New Roman" w:cs="Times New Roman"/>
          <w:sz w:val="24"/>
          <w:szCs w:val="24"/>
          <w:lang w:val="fr-FR"/>
        </w:rPr>
        <w:t xml:space="preserve"> berlandaskan pada Iman dan Taqwa. </w:t>
      </w:r>
    </w:p>
    <w:p w:rsidR="00C535A5" w:rsidRPr="00A65BFB" w:rsidRDefault="00C535A5" w:rsidP="00383599">
      <w:pPr>
        <w:pStyle w:val="ListParagraph"/>
        <w:numPr>
          <w:ilvl w:val="0"/>
          <w:numId w:val="5"/>
        </w:numPr>
        <w:tabs>
          <w:tab w:val="left" w:pos="720"/>
          <w:tab w:val="left" w:pos="3420"/>
        </w:tabs>
        <w:spacing w:line="480" w:lineRule="auto"/>
        <w:rPr>
          <w:rFonts w:ascii="Times New Roman" w:eastAsia="Calibri" w:hAnsi="Times New Roman" w:cs="Times New Roman"/>
          <w:b/>
          <w:bCs/>
          <w:sz w:val="24"/>
          <w:szCs w:val="24"/>
          <w:lang w:val="fr-FR"/>
        </w:rPr>
      </w:pPr>
      <w:r w:rsidRPr="00A65BFB">
        <w:rPr>
          <w:rFonts w:ascii="Times New Roman" w:eastAsia="Calibri" w:hAnsi="Times New Roman" w:cs="Times New Roman"/>
          <w:b/>
          <w:bCs/>
          <w:sz w:val="24"/>
          <w:szCs w:val="24"/>
          <w:lang w:val="fr-FR"/>
        </w:rPr>
        <w:t>Misi Sekolah</w:t>
      </w:r>
    </w:p>
    <w:p w:rsidR="00C535A5" w:rsidRPr="00A65BFB" w:rsidRDefault="00C535A5" w:rsidP="00383599">
      <w:pPr>
        <w:tabs>
          <w:tab w:val="left" w:pos="720"/>
          <w:tab w:val="left" w:pos="3420"/>
        </w:tabs>
        <w:spacing w:line="480" w:lineRule="auto"/>
        <w:ind w:left="720" w:hanging="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1.</w:t>
      </w:r>
      <w:r w:rsidRPr="00A65BFB">
        <w:rPr>
          <w:rFonts w:ascii="Times New Roman" w:eastAsia="Calibri" w:hAnsi="Times New Roman" w:cs="Times New Roman"/>
          <w:sz w:val="24"/>
          <w:szCs w:val="24"/>
          <w:lang w:val="fr-FR"/>
        </w:rPr>
        <w:tab/>
        <w:t>Memberikan bekal pengetahuan, kemampuan dan ketrampilan dasar, dan sikap islami yang berakhlaqul karimah.</w:t>
      </w:r>
    </w:p>
    <w:p w:rsidR="00C535A5" w:rsidRPr="00A65BFB" w:rsidRDefault="00C535A5" w:rsidP="00383599">
      <w:pPr>
        <w:tabs>
          <w:tab w:val="left" w:pos="720"/>
          <w:tab w:val="left" w:pos="3420"/>
        </w:tabs>
        <w:spacing w:line="480" w:lineRule="auto"/>
        <w:ind w:left="720" w:hanging="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2.</w:t>
      </w:r>
      <w:r w:rsidRPr="00A65BFB">
        <w:rPr>
          <w:rFonts w:ascii="Times New Roman" w:eastAsia="Calibri" w:hAnsi="Times New Roman" w:cs="Times New Roman"/>
          <w:sz w:val="24"/>
          <w:szCs w:val="24"/>
          <w:lang w:val="fr-FR"/>
        </w:rPr>
        <w:tab/>
        <w:t>Membentuk citra dan jati diri sebagai anak yang memiliki performansi dan kompetensi IPTEK dan IMTAQ berwawasan kecendikiaan, kepeloporan, kebangsaan dan ke-Islamian.</w:t>
      </w:r>
    </w:p>
    <w:p w:rsidR="007C5C7D" w:rsidRPr="00A65BFB" w:rsidRDefault="00C535A5" w:rsidP="00043D1B">
      <w:pPr>
        <w:tabs>
          <w:tab w:val="left" w:pos="720"/>
          <w:tab w:val="left" w:pos="3420"/>
        </w:tabs>
        <w:spacing w:line="480" w:lineRule="auto"/>
        <w:ind w:left="720" w:hanging="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3.</w:t>
      </w:r>
      <w:r w:rsidRPr="00A65BFB">
        <w:rPr>
          <w:rFonts w:ascii="Times New Roman" w:eastAsia="Calibri" w:hAnsi="Times New Roman" w:cs="Times New Roman"/>
          <w:sz w:val="24"/>
          <w:szCs w:val="24"/>
          <w:lang w:val="fr-FR"/>
        </w:rPr>
        <w:tab/>
        <w:t xml:space="preserve">Pencapaian standar pembelajaran yang inovatif dan dinamik untuk menghasilkan lulusan yang unggul dan berkualitas. </w:t>
      </w:r>
    </w:p>
    <w:p w:rsidR="00C535A5" w:rsidRPr="00A65BFB" w:rsidRDefault="00C535A5" w:rsidP="00383599">
      <w:pPr>
        <w:pStyle w:val="ListParagraph"/>
        <w:numPr>
          <w:ilvl w:val="0"/>
          <w:numId w:val="5"/>
        </w:numPr>
        <w:tabs>
          <w:tab w:val="left" w:pos="720"/>
          <w:tab w:val="left" w:pos="3420"/>
        </w:tabs>
        <w:spacing w:line="480" w:lineRule="auto"/>
        <w:jc w:val="both"/>
        <w:rPr>
          <w:rFonts w:ascii="Times New Roman" w:eastAsia="Calibri" w:hAnsi="Times New Roman" w:cs="Times New Roman"/>
          <w:b/>
          <w:bCs/>
          <w:sz w:val="24"/>
          <w:szCs w:val="24"/>
          <w:lang w:val="fr-FR"/>
        </w:rPr>
      </w:pPr>
      <w:r w:rsidRPr="00A65BFB">
        <w:rPr>
          <w:rFonts w:ascii="Times New Roman" w:eastAsia="Calibri" w:hAnsi="Times New Roman" w:cs="Times New Roman"/>
          <w:b/>
          <w:bCs/>
          <w:sz w:val="24"/>
          <w:szCs w:val="24"/>
          <w:lang w:val="fr-FR"/>
        </w:rPr>
        <w:t>Tujuan Sekolah</w:t>
      </w:r>
    </w:p>
    <w:p w:rsidR="00C535A5" w:rsidRPr="00A65BFB" w:rsidRDefault="00C535A5" w:rsidP="00383599">
      <w:pPr>
        <w:tabs>
          <w:tab w:val="left" w:pos="720"/>
          <w:tab w:val="left" w:pos="3420"/>
        </w:tabs>
        <w:spacing w:line="480" w:lineRule="auto"/>
        <w:ind w:left="720" w:hanging="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1.</w:t>
      </w:r>
      <w:r w:rsidRPr="00A65BFB">
        <w:rPr>
          <w:rFonts w:ascii="Times New Roman" w:eastAsia="Calibri" w:hAnsi="Times New Roman" w:cs="Times New Roman"/>
          <w:sz w:val="24"/>
          <w:szCs w:val="24"/>
          <w:lang w:val="fr-FR"/>
        </w:rPr>
        <w:tab/>
        <w:t>Menghasilkan anak didik yang menguasai dasar-dasar ilmu pengetahuan dan teknologi sebagai bekal untuk melanjutkan pendidikan kejenjang yang lebih tinggi dan berkualitas.</w:t>
      </w:r>
    </w:p>
    <w:p w:rsidR="00C535A5" w:rsidRPr="00A65BFB" w:rsidRDefault="00C535A5" w:rsidP="00383599">
      <w:pPr>
        <w:tabs>
          <w:tab w:val="left" w:pos="720"/>
          <w:tab w:val="left" w:pos="3420"/>
        </w:tabs>
        <w:spacing w:line="480" w:lineRule="auto"/>
        <w:ind w:left="720" w:hanging="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lastRenderedPageBreak/>
        <w:t>2.</w:t>
      </w:r>
      <w:r w:rsidRPr="00A65BFB">
        <w:rPr>
          <w:rFonts w:ascii="Times New Roman" w:eastAsia="Calibri" w:hAnsi="Times New Roman" w:cs="Times New Roman"/>
          <w:sz w:val="24"/>
          <w:szCs w:val="24"/>
          <w:lang w:val="fr-FR"/>
        </w:rPr>
        <w:tab/>
        <w:t>Menghasilkan siswa yang mengetahui, memahami dan mengamalkan ilmu agama sebagai anak soleh-solihah dan berakhlaqul karimah.</w:t>
      </w:r>
    </w:p>
    <w:p w:rsidR="00C535A5" w:rsidRPr="00A65BFB" w:rsidRDefault="00C535A5" w:rsidP="00383599">
      <w:pPr>
        <w:tabs>
          <w:tab w:val="left" w:pos="720"/>
          <w:tab w:val="left" w:pos="3420"/>
        </w:tabs>
        <w:spacing w:line="480" w:lineRule="auto"/>
        <w:ind w:left="720" w:hanging="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3.</w:t>
      </w:r>
      <w:r w:rsidRPr="00A65BFB">
        <w:rPr>
          <w:rFonts w:ascii="Times New Roman" w:eastAsia="Calibri" w:hAnsi="Times New Roman" w:cs="Times New Roman"/>
          <w:sz w:val="24"/>
          <w:szCs w:val="24"/>
          <w:lang w:val="fr-FR"/>
        </w:rPr>
        <w:tab/>
        <w:t>Menyiapkan siswa yang mampu menghasilkan prestasi akademik maupun non akademik.</w:t>
      </w:r>
    </w:p>
    <w:p w:rsidR="00C535A5" w:rsidRPr="00A65BFB" w:rsidRDefault="00C535A5" w:rsidP="00383599">
      <w:pPr>
        <w:tabs>
          <w:tab w:val="left" w:pos="720"/>
          <w:tab w:val="left" w:pos="3420"/>
        </w:tabs>
        <w:spacing w:line="480" w:lineRule="auto"/>
        <w:ind w:left="720" w:hanging="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4.</w:t>
      </w:r>
      <w:r w:rsidRPr="00A65BFB">
        <w:rPr>
          <w:rFonts w:ascii="Times New Roman" w:eastAsia="Calibri" w:hAnsi="Times New Roman" w:cs="Times New Roman"/>
          <w:sz w:val="24"/>
          <w:szCs w:val="24"/>
          <w:lang w:val="fr-FR"/>
        </w:rPr>
        <w:tab/>
        <w:t>Menggali, memunculkan, melatih, dan membina bakat yang dimiliki peserta didik untuk menjadi siswa yang berpotensi.</w:t>
      </w:r>
    </w:p>
    <w:p w:rsidR="00C535A5" w:rsidRPr="00A65BFB" w:rsidRDefault="00C535A5" w:rsidP="00383599">
      <w:pPr>
        <w:tabs>
          <w:tab w:val="left" w:pos="720"/>
          <w:tab w:val="left" w:pos="3420"/>
        </w:tabs>
        <w:spacing w:line="480" w:lineRule="auto"/>
        <w:ind w:left="720" w:hanging="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5.</w:t>
      </w:r>
      <w:r w:rsidRPr="00A65BFB">
        <w:rPr>
          <w:rFonts w:ascii="Times New Roman" w:eastAsia="Calibri" w:hAnsi="Times New Roman" w:cs="Times New Roman"/>
          <w:sz w:val="24"/>
          <w:szCs w:val="24"/>
          <w:lang w:val="fr-FR"/>
        </w:rPr>
        <w:tab/>
        <w:t>Menyiapkan siswa yang mendiri dan bertanggung jawab dalam menuntut ilmu, beribadah, dan beramal soleh.</w:t>
      </w:r>
    </w:p>
    <w:p w:rsidR="00C535A5" w:rsidRPr="00A65BFB" w:rsidRDefault="00C535A5" w:rsidP="00383599">
      <w:pPr>
        <w:tabs>
          <w:tab w:val="left" w:pos="720"/>
          <w:tab w:val="left" w:pos="3420"/>
        </w:tabs>
        <w:spacing w:line="480" w:lineRule="auto"/>
        <w:ind w:left="720" w:hanging="360"/>
        <w:jc w:val="both"/>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6.</w:t>
      </w:r>
      <w:r w:rsidRPr="00A65BFB">
        <w:rPr>
          <w:rFonts w:ascii="Times New Roman" w:eastAsia="Calibri" w:hAnsi="Times New Roman" w:cs="Times New Roman"/>
          <w:sz w:val="24"/>
          <w:szCs w:val="24"/>
          <w:lang w:val="fr-FR"/>
        </w:rPr>
        <w:tab/>
        <w:t>Menyiapkan siswa yang menguasai bahasa keilmuan, bahasa agama, dan bahasa budaya.</w:t>
      </w:r>
    </w:p>
    <w:p w:rsidR="007C5C7D" w:rsidRDefault="00C535A5" w:rsidP="00043D1B">
      <w:pPr>
        <w:tabs>
          <w:tab w:val="left" w:pos="720"/>
          <w:tab w:val="left" w:pos="3420"/>
        </w:tabs>
        <w:spacing w:line="480" w:lineRule="auto"/>
        <w:ind w:left="720" w:hanging="360"/>
        <w:jc w:val="both"/>
        <w:rPr>
          <w:rFonts w:asciiTheme="majorBidi" w:hAnsiTheme="majorBidi" w:cstheme="majorBidi"/>
          <w:b/>
          <w:color w:val="000000"/>
          <w:sz w:val="24"/>
          <w:szCs w:val="24"/>
        </w:rPr>
      </w:pPr>
      <w:r w:rsidRPr="00A65BFB">
        <w:rPr>
          <w:rFonts w:ascii="Times New Roman" w:eastAsia="Calibri" w:hAnsi="Times New Roman" w:cs="Times New Roman"/>
          <w:sz w:val="24"/>
          <w:szCs w:val="24"/>
          <w:lang w:val="fr-FR"/>
        </w:rPr>
        <w:t>7.</w:t>
      </w:r>
      <w:r w:rsidRPr="00A65BFB">
        <w:rPr>
          <w:rFonts w:ascii="Times New Roman" w:eastAsia="Calibri" w:hAnsi="Times New Roman" w:cs="Times New Roman"/>
          <w:sz w:val="24"/>
          <w:szCs w:val="24"/>
          <w:lang w:val="fr-FR"/>
        </w:rPr>
        <w:tab/>
        <w:t xml:space="preserve">Menjadi sekolah yang bonafit, bermutu, unggul, dan berprestasi. </w:t>
      </w:r>
      <w:r w:rsidRPr="00A65BFB">
        <w:rPr>
          <w:rFonts w:asciiTheme="majorBidi" w:hAnsiTheme="majorBidi" w:cstheme="majorBidi"/>
          <w:b/>
          <w:color w:val="000000"/>
          <w:sz w:val="24"/>
          <w:szCs w:val="24"/>
          <w:lang w:val="id-ID"/>
        </w:rPr>
        <w:t xml:space="preserve"> </w:t>
      </w:r>
    </w:p>
    <w:p w:rsidR="00043D1B" w:rsidRDefault="00043D1B" w:rsidP="00043D1B">
      <w:pPr>
        <w:tabs>
          <w:tab w:val="left" w:pos="720"/>
          <w:tab w:val="left" w:pos="3420"/>
        </w:tabs>
        <w:spacing w:line="480" w:lineRule="auto"/>
        <w:ind w:left="720" w:hanging="360"/>
        <w:jc w:val="both"/>
        <w:rPr>
          <w:rFonts w:asciiTheme="majorBidi" w:hAnsiTheme="majorBidi" w:cstheme="majorBidi"/>
          <w:b/>
          <w:color w:val="000000"/>
          <w:sz w:val="24"/>
          <w:szCs w:val="24"/>
        </w:rPr>
      </w:pPr>
    </w:p>
    <w:p w:rsidR="00043D1B" w:rsidRDefault="00043D1B" w:rsidP="00043D1B">
      <w:pPr>
        <w:tabs>
          <w:tab w:val="left" w:pos="720"/>
          <w:tab w:val="left" w:pos="3420"/>
        </w:tabs>
        <w:spacing w:line="480" w:lineRule="auto"/>
        <w:ind w:left="720" w:hanging="360"/>
        <w:jc w:val="both"/>
        <w:rPr>
          <w:rFonts w:asciiTheme="majorBidi" w:hAnsiTheme="majorBidi" w:cstheme="majorBidi"/>
          <w:b/>
          <w:color w:val="000000"/>
          <w:sz w:val="24"/>
          <w:szCs w:val="24"/>
        </w:rPr>
      </w:pPr>
    </w:p>
    <w:p w:rsidR="00043D1B" w:rsidRDefault="00043D1B" w:rsidP="00043D1B">
      <w:pPr>
        <w:tabs>
          <w:tab w:val="left" w:pos="720"/>
          <w:tab w:val="left" w:pos="3420"/>
        </w:tabs>
        <w:spacing w:line="480" w:lineRule="auto"/>
        <w:ind w:left="720" w:hanging="360"/>
        <w:jc w:val="both"/>
        <w:rPr>
          <w:rFonts w:asciiTheme="majorBidi" w:hAnsiTheme="majorBidi" w:cstheme="majorBidi"/>
          <w:b/>
          <w:color w:val="000000"/>
          <w:sz w:val="24"/>
          <w:szCs w:val="24"/>
        </w:rPr>
      </w:pPr>
    </w:p>
    <w:p w:rsidR="00043D1B" w:rsidRDefault="00043D1B" w:rsidP="00043D1B">
      <w:pPr>
        <w:tabs>
          <w:tab w:val="left" w:pos="720"/>
          <w:tab w:val="left" w:pos="3420"/>
        </w:tabs>
        <w:spacing w:line="480" w:lineRule="auto"/>
        <w:ind w:left="720" w:hanging="360"/>
        <w:jc w:val="both"/>
        <w:rPr>
          <w:rFonts w:asciiTheme="majorBidi" w:hAnsiTheme="majorBidi" w:cstheme="majorBidi"/>
          <w:b/>
          <w:color w:val="000000"/>
          <w:sz w:val="24"/>
          <w:szCs w:val="24"/>
        </w:rPr>
      </w:pPr>
    </w:p>
    <w:p w:rsidR="00043D1B" w:rsidRDefault="00043D1B" w:rsidP="00043D1B">
      <w:pPr>
        <w:tabs>
          <w:tab w:val="left" w:pos="720"/>
          <w:tab w:val="left" w:pos="3420"/>
        </w:tabs>
        <w:spacing w:line="480" w:lineRule="auto"/>
        <w:ind w:left="720" w:hanging="360"/>
        <w:jc w:val="both"/>
        <w:rPr>
          <w:rFonts w:asciiTheme="majorBidi" w:hAnsiTheme="majorBidi" w:cstheme="majorBidi"/>
          <w:b/>
          <w:color w:val="000000"/>
          <w:sz w:val="24"/>
          <w:szCs w:val="24"/>
        </w:rPr>
      </w:pPr>
    </w:p>
    <w:p w:rsidR="00043D1B" w:rsidRDefault="00043D1B" w:rsidP="00043D1B">
      <w:pPr>
        <w:tabs>
          <w:tab w:val="left" w:pos="720"/>
          <w:tab w:val="left" w:pos="3420"/>
        </w:tabs>
        <w:spacing w:line="480" w:lineRule="auto"/>
        <w:ind w:left="720" w:hanging="360"/>
        <w:jc w:val="both"/>
        <w:rPr>
          <w:rFonts w:asciiTheme="majorBidi" w:hAnsiTheme="majorBidi" w:cstheme="majorBidi"/>
          <w:b/>
          <w:color w:val="000000"/>
          <w:sz w:val="24"/>
          <w:szCs w:val="24"/>
        </w:rPr>
      </w:pPr>
    </w:p>
    <w:p w:rsidR="007C5C7D" w:rsidRPr="007C5C7D" w:rsidRDefault="0069512D" w:rsidP="007C5C7D">
      <w:pPr>
        <w:pStyle w:val="ListParagraph"/>
        <w:numPr>
          <w:ilvl w:val="0"/>
          <w:numId w:val="4"/>
        </w:numPr>
        <w:spacing w:after="0" w:line="480" w:lineRule="auto"/>
        <w:jc w:val="both"/>
        <w:rPr>
          <w:rFonts w:ascii="Times New Roman" w:hAnsi="Times New Roman"/>
          <w:b/>
          <w:color w:val="000000"/>
          <w:sz w:val="24"/>
          <w:szCs w:val="24"/>
          <w:lang w:val="sv-SE"/>
        </w:rPr>
      </w:pPr>
      <w:r w:rsidRPr="007C12BA">
        <w:rPr>
          <w:rFonts w:ascii="Times New Roman" w:hAnsi="Times New Roman"/>
          <w:b/>
          <w:color w:val="000000"/>
          <w:sz w:val="24"/>
          <w:szCs w:val="24"/>
          <w:lang w:val="sv-SE"/>
        </w:rPr>
        <w:lastRenderedPageBreak/>
        <w:t>Struktur Organisasi</w:t>
      </w:r>
    </w:p>
    <w:p w:rsidR="0069512D" w:rsidRPr="007C12BA" w:rsidRDefault="0069512D" w:rsidP="00383599">
      <w:pPr>
        <w:pStyle w:val="ListParagraph"/>
        <w:spacing w:after="0" w:line="480" w:lineRule="auto"/>
        <w:ind w:left="2160" w:firstLine="720"/>
        <w:jc w:val="both"/>
        <w:rPr>
          <w:rFonts w:ascii="Times New Roman" w:hAnsi="Times New Roman"/>
          <w:b/>
          <w:sz w:val="24"/>
          <w:szCs w:val="24"/>
        </w:rPr>
      </w:pPr>
      <w:r w:rsidRPr="007C12BA">
        <w:rPr>
          <w:rFonts w:ascii="Times New Roman" w:hAnsi="Times New Roman"/>
          <w:b/>
          <w:sz w:val="24"/>
          <w:szCs w:val="24"/>
        </w:rPr>
        <w:t>STRUKTUR ORGANISASI</w:t>
      </w:r>
    </w:p>
    <w:p w:rsidR="0069512D" w:rsidRDefault="0069512D" w:rsidP="00383599">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 xml:space="preserve">   </w:t>
      </w:r>
      <w:r w:rsidRPr="007C12BA">
        <w:rPr>
          <w:rFonts w:ascii="Times New Roman" w:hAnsi="Times New Roman"/>
          <w:b/>
          <w:sz w:val="24"/>
          <w:szCs w:val="24"/>
        </w:rPr>
        <w:t>SEKOLAH DASAR ISLAM “AL-</w:t>
      </w:r>
      <w:r>
        <w:rPr>
          <w:rFonts w:ascii="Times New Roman" w:hAnsi="Times New Roman"/>
          <w:b/>
          <w:sz w:val="24"/>
          <w:szCs w:val="24"/>
        </w:rPr>
        <w:t>MUNAWWAR</w:t>
      </w:r>
      <w:r w:rsidRPr="007C12BA">
        <w:rPr>
          <w:rFonts w:ascii="Times New Roman" w:hAnsi="Times New Roman"/>
          <w:b/>
          <w:sz w:val="24"/>
          <w:szCs w:val="24"/>
        </w:rPr>
        <w:t>”</w:t>
      </w:r>
    </w:p>
    <w:p w:rsidR="0069512D" w:rsidRDefault="0069512D" w:rsidP="00383599">
      <w:pPr>
        <w:pStyle w:val="ListParagraph"/>
        <w:spacing w:after="0" w:line="480" w:lineRule="auto"/>
        <w:ind w:left="1440"/>
        <w:jc w:val="center"/>
        <w:rPr>
          <w:rFonts w:ascii="Times New Roman" w:hAnsi="Times New Roman"/>
          <w:b/>
          <w:sz w:val="24"/>
          <w:szCs w:val="24"/>
        </w:rPr>
      </w:pPr>
    </w:p>
    <w:p w:rsidR="0069512D" w:rsidRDefault="008E27BE" w:rsidP="00383599">
      <w:pPr>
        <w:pStyle w:val="ListParagraph"/>
        <w:spacing w:after="0" w:line="480" w:lineRule="auto"/>
        <w:ind w:left="1440"/>
        <w:jc w:val="center"/>
        <w:rPr>
          <w:rFonts w:ascii="Times New Roman" w:hAnsi="Times New Roman"/>
          <w:b/>
          <w:sz w:val="24"/>
          <w:szCs w:val="24"/>
        </w:rPr>
      </w:pPr>
      <w:r w:rsidRPr="008E27BE">
        <w:rPr>
          <w:noProof/>
        </w:rPr>
        <w:pict>
          <v:group id="_x0000_s1026" style="position:absolute;left:0;text-align:left;margin-left:17.1pt;margin-top:.15pt;width:400.5pt;height:292.5pt;z-index:251660288" coordorigin="2400,4415" coordsize="8010,5850">
            <v:shapetype id="_x0000_t202" coordsize="21600,21600" o:spt="202" path="m,l,21600r21600,l21600,xe">
              <v:stroke joinstyle="miter"/>
              <v:path gradientshapeok="t" o:connecttype="rect"/>
            </v:shapetype>
            <v:shape id="_x0000_s1027" type="#_x0000_t202" style="position:absolute;left:4635;top:4415;width:3345;height:495">
              <v:textbox style="mso-next-textbox:#_x0000_s1027">
                <w:txbxContent>
                  <w:p w:rsidR="00B23FF5" w:rsidRPr="00272986" w:rsidRDefault="00B23FF5" w:rsidP="0069512D">
                    <w:pPr>
                      <w:jc w:val="center"/>
                      <w:rPr>
                        <w:rFonts w:ascii="Arial" w:hAnsi="Arial" w:cs="Arial"/>
                        <w:b/>
                      </w:rPr>
                    </w:pPr>
                    <w:r w:rsidRPr="00272986">
                      <w:rPr>
                        <w:rFonts w:ascii="Arial" w:hAnsi="Arial" w:cs="Arial"/>
                        <w:b/>
                      </w:rPr>
                      <w:t xml:space="preserve">PENGURUS </w:t>
                    </w:r>
                    <w:r>
                      <w:rPr>
                        <w:rFonts w:ascii="Arial" w:hAnsi="Arial" w:cs="Arial"/>
                        <w:b/>
                      </w:rPr>
                      <w:t>YAYASAN</w:t>
                    </w:r>
                  </w:p>
                </w:txbxContent>
              </v:textbox>
            </v:shape>
            <v:shape id="_x0000_s1028" type="#_x0000_t202" style="position:absolute;left:4635;top:5405;width:3345;height:465">
              <v:textbox style="mso-next-textbox:#_x0000_s1028">
                <w:txbxContent>
                  <w:p w:rsidR="00B23FF5" w:rsidRDefault="00B23FF5" w:rsidP="0069512D">
                    <w:pPr>
                      <w:jc w:val="center"/>
                      <w:rPr>
                        <w:rFonts w:ascii="Arial" w:hAnsi="Arial" w:cs="Arial"/>
                        <w:b/>
                      </w:rPr>
                    </w:pPr>
                    <w:r>
                      <w:rPr>
                        <w:rFonts w:ascii="Arial" w:hAnsi="Arial" w:cs="Arial"/>
                        <w:b/>
                      </w:rPr>
                      <w:t xml:space="preserve">KEPALA SEKOLAH </w:t>
                    </w:r>
                  </w:p>
                  <w:p w:rsidR="00B23FF5" w:rsidRPr="00272986" w:rsidRDefault="00B23FF5" w:rsidP="0069512D">
                    <w:pPr>
                      <w:jc w:val="center"/>
                      <w:rPr>
                        <w:rFonts w:ascii="Arial" w:hAnsi="Arial" w:cs="Arial"/>
                        <w:b/>
                      </w:rPr>
                    </w:pPr>
                  </w:p>
                </w:txbxContent>
              </v:textbox>
            </v:shape>
            <v:shapetype id="_x0000_t32" coordsize="21600,21600" o:spt="32" o:oned="t" path="m,l21600,21600e" filled="f">
              <v:path arrowok="t" fillok="f" o:connecttype="none"/>
              <o:lock v:ext="edit" shapetype="t"/>
            </v:shapetype>
            <v:shape id="_x0000_s1029" type="#_x0000_t32" style="position:absolute;left:6300;top:4910;width:0;height:495" o:connectortype="straight">
              <v:stroke endarrow="block"/>
            </v:shape>
            <v:shape id="_x0000_s1030" type="#_x0000_t32" style="position:absolute;left:7980;top:5615;width:375;height:0" o:connectortype="straight">
              <v:stroke endarrow="block"/>
            </v:shape>
            <v:shape id="_x0000_s1031" type="#_x0000_t32" style="position:absolute;left:4155;top:5615;width:480;height:0;flip:x" o:connectortype="straight">
              <v:stroke endarrow="block"/>
            </v:shape>
            <v:shape id="_x0000_s1032" type="#_x0000_t32" style="position:absolute;left:6300;top:5870;width:0;height:510" o:connectortype="straight">
              <v:stroke endarrow="block"/>
            </v:shape>
            <v:shape id="_x0000_s1033" type="#_x0000_t202" style="position:absolute;left:8370;top:5240;width:2040;height:765">
              <v:textbox style="mso-next-textbox:#_x0000_s1033">
                <w:txbxContent>
                  <w:p w:rsidR="00B23FF5" w:rsidRPr="00A5378F" w:rsidRDefault="00B23FF5" w:rsidP="0069512D">
                    <w:pPr>
                      <w:spacing w:after="0"/>
                      <w:jc w:val="center"/>
                      <w:rPr>
                        <w:rFonts w:ascii="Arial" w:hAnsi="Arial" w:cs="Arial"/>
                        <w:b/>
                      </w:rPr>
                    </w:pPr>
                    <w:r w:rsidRPr="00A5378F">
                      <w:rPr>
                        <w:rFonts w:ascii="Arial" w:hAnsi="Arial" w:cs="Arial"/>
                        <w:b/>
                      </w:rPr>
                      <w:t xml:space="preserve">KONSULTAN </w:t>
                    </w:r>
                  </w:p>
                  <w:p w:rsidR="00B23FF5" w:rsidRPr="00A5378F" w:rsidRDefault="00B23FF5" w:rsidP="0069512D">
                    <w:pPr>
                      <w:jc w:val="center"/>
                      <w:rPr>
                        <w:rFonts w:ascii="Arial" w:hAnsi="Arial" w:cs="Arial"/>
                        <w:b/>
                      </w:rPr>
                    </w:pPr>
                    <w:r w:rsidRPr="00A5378F">
                      <w:rPr>
                        <w:rFonts w:ascii="Arial" w:hAnsi="Arial" w:cs="Arial"/>
                        <w:b/>
                      </w:rPr>
                      <w:t>AKADEMIK</w:t>
                    </w:r>
                  </w:p>
                </w:txbxContent>
              </v:textbox>
            </v:shape>
            <v:shape id="_x0000_s1034" type="#_x0000_t202" style="position:absolute;left:2400;top:5240;width:1725;height:765">
              <v:textbox style="mso-next-textbox:#_x0000_s1034">
                <w:txbxContent>
                  <w:p w:rsidR="00B23FF5" w:rsidRPr="00A5378F" w:rsidRDefault="00B23FF5" w:rsidP="0069512D">
                    <w:pPr>
                      <w:spacing w:after="0"/>
                      <w:jc w:val="center"/>
                      <w:rPr>
                        <w:rFonts w:ascii="Arial" w:hAnsi="Arial" w:cs="Arial"/>
                        <w:b/>
                      </w:rPr>
                    </w:pPr>
                    <w:r>
                      <w:rPr>
                        <w:rFonts w:ascii="Arial" w:hAnsi="Arial" w:cs="Arial"/>
                        <w:b/>
                      </w:rPr>
                      <w:t>KOMITE</w:t>
                    </w:r>
                  </w:p>
                  <w:p w:rsidR="00B23FF5" w:rsidRPr="00A5378F" w:rsidRDefault="00B23FF5" w:rsidP="0069512D">
                    <w:pPr>
                      <w:spacing w:after="0"/>
                      <w:jc w:val="center"/>
                      <w:rPr>
                        <w:rFonts w:ascii="Arial" w:hAnsi="Arial" w:cs="Arial"/>
                        <w:b/>
                      </w:rPr>
                    </w:pPr>
                    <w:r>
                      <w:rPr>
                        <w:rFonts w:ascii="Arial" w:hAnsi="Arial" w:cs="Arial"/>
                        <w:b/>
                      </w:rPr>
                      <w:t>SEKOLAH</w:t>
                    </w:r>
                  </w:p>
                </w:txbxContent>
              </v:textbox>
            </v:shape>
            <v:group id="_x0000_s1035" style="position:absolute;left:2685;top:7130;width:7170;height:1260" coordorigin="2955,6420" coordsize="7170,1260">
              <v:shape id="_x0000_s1036" type="#_x0000_t32" style="position:absolute;left:3900;top:6420;width:5115;height:0" o:connectortype="straight"/>
              <v:shape id="_x0000_s1037" type="#_x0000_t32" style="position:absolute;left:9015;top:6420;width:0;height:495" o:connectortype="straight">
                <v:stroke endarrow="block"/>
              </v:shape>
              <v:shape id="_x0000_s1038" type="#_x0000_t32" style="position:absolute;left:3900;top:6420;width:0;height:495" o:connectortype="straight">
                <v:stroke endarrow="block"/>
              </v:shape>
              <v:group id="_x0000_s1039" style="position:absolute;left:2955;top:6915;width:7170;height:765" coordorigin="2955,6915" coordsize="7170,765">
                <v:shape id="_x0000_s1040" type="#_x0000_t202" style="position:absolute;left:2955;top:6915;width:1950;height:765">
                  <v:textbox style="mso-next-textbox:#_x0000_s1040">
                    <w:txbxContent>
                      <w:p w:rsidR="00B23FF5" w:rsidRDefault="00B23FF5" w:rsidP="0069512D">
                        <w:pPr>
                          <w:spacing w:after="0"/>
                          <w:jc w:val="center"/>
                          <w:rPr>
                            <w:rFonts w:ascii="Arial" w:hAnsi="Arial" w:cs="Arial"/>
                            <w:b/>
                          </w:rPr>
                        </w:pPr>
                        <w:r>
                          <w:rPr>
                            <w:rFonts w:ascii="Arial" w:hAnsi="Arial" w:cs="Arial"/>
                            <w:b/>
                          </w:rPr>
                          <w:t xml:space="preserve">Urusan </w:t>
                        </w:r>
                      </w:p>
                      <w:p w:rsidR="00B23FF5" w:rsidRPr="00A5378F" w:rsidRDefault="00B23FF5" w:rsidP="0069512D">
                        <w:pPr>
                          <w:spacing w:after="0"/>
                          <w:jc w:val="center"/>
                          <w:rPr>
                            <w:rFonts w:ascii="Arial" w:hAnsi="Arial" w:cs="Arial"/>
                            <w:b/>
                          </w:rPr>
                        </w:pPr>
                        <w:r>
                          <w:rPr>
                            <w:rFonts w:ascii="Arial" w:hAnsi="Arial" w:cs="Arial"/>
                            <w:b/>
                          </w:rPr>
                          <w:t>Kurikulum</w:t>
                        </w:r>
                      </w:p>
                    </w:txbxContent>
                  </v:textbox>
                </v:shape>
                <v:shape id="_x0000_s1041" type="#_x0000_t202" style="position:absolute;left:5550;top:6915;width:1950;height:765">
                  <v:textbox style="mso-next-textbox:#_x0000_s1041">
                    <w:txbxContent>
                      <w:p w:rsidR="00B23FF5" w:rsidRDefault="00B23FF5" w:rsidP="0069512D">
                        <w:pPr>
                          <w:spacing w:after="0"/>
                          <w:jc w:val="center"/>
                          <w:rPr>
                            <w:rFonts w:ascii="Arial" w:hAnsi="Arial" w:cs="Arial"/>
                            <w:b/>
                          </w:rPr>
                        </w:pPr>
                        <w:r>
                          <w:rPr>
                            <w:rFonts w:ascii="Arial" w:hAnsi="Arial" w:cs="Arial"/>
                            <w:b/>
                          </w:rPr>
                          <w:t>Urusan</w:t>
                        </w:r>
                      </w:p>
                      <w:p w:rsidR="00B23FF5" w:rsidRPr="00A5378F" w:rsidRDefault="00B23FF5" w:rsidP="0069512D">
                        <w:pPr>
                          <w:jc w:val="center"/>
                          <w:rPr>
                            <w:rFonts w:ascii="Arial" w:hAnsi="Arial" w:cs="Arial"/>
                            <w:b/>
                          </w:rPr>
                        </w:pPr>
                        <w:r>
                          <w:rPr>
                            <w:rFonts w:ascii="Arial" w:hAnsi="Arial" w:cs="Arial"/>
                            <w:b/>
                          </w:rPr>
                          <w:t>Kesiswaan</w:t>
                        </w:r>
                      </w:p>
                    </w:txbxContent>
                  </v:textbox>
                </v:shape>
                <v:shape id="_x0000_s1042" type="#_x0000_t202" style="position:absolute;left:8175;top:6915;width:1950;height:765">
                  <v:textbox style="mso-next-textbox:#_x0000_s1042">
                    <w:txbxContent>
                      <w:p w:rsidR="00B23FF5" w:rsidRDefault="00B23FF5" w:rsidP="0069512D">
                        <w:pPr>
                          <w:spacing w:after="0"/>
                          <w:jc w:val="center"/>
                          <w:rPr>
                            <w:rFonts w:ascii="Arial" w:hAnsi="Arial" w:cs="Arial"/>
                            <w:b/>
                          </w:rPr>
                        </w:pPr>
                        <w:r>
                          <w:rPr>
                            <w:rFonts w:ascii="Arial" w:hAnsi="Arial" w:cs="Arial"/>
                            <w:b/>
                          </w:rPr>
                          <w:t>Urusan</w:t>
                        </w:r>
                      </w:p>
                      <w:p w:rsidR="00B23FF5" w:rsidRPr="00A5378F" w:rsidRDefault="00B23FF5" w:rsidP="0069512D">
                        <w:pPr>
                          <w:spacing w:after="0"/>
                          <w:jc w:val="center"/>
                          <w:rPr>
                            <w:rFonts w:ascii="Arial" w:hAnsi="Arial" w:cs="Arial"/>
                            <w:b/>
                          </w:rPr>
                        </w:pPr>
                        <w:r>
                          <w:rPr>
                            <w:rFonts w:ascii="Arial" w:hAnsi="Arial" w:cs="Arial"/>
                            <w:b/>
                          </w:rPr>
                          <w:t>Administrasi</w:t>
                        </w:r>
                      </w:p>
                    </w:txbxContent>
                  </v:textbox>
                </v:shape>
              </v:group>
            </v:group>
            <v:group id="_x0000_s1043" style="position:absolute;left:5340;top:8390;width:1965;height:1875" coordorigin="5535,7680" coordsize="1965,1875">
              <v:shape id="_x0000_s1044" type="#_x0000_t202" style="position:absolute;left:5805;top:8175;width:1545;height:435">
                <v:textbox style="mso-next-textbox:#_x0000_s1044">
                  <w:txbxContent>
                    <w:p w:rsidR="00B23FF5" w:rsidRPr="00A5378F" w:rsidRDefault="00B23FF5" w:rsidP="0069512D">
                      <w:pPr>
                        <w:jc w:val="center"/>
                        <w:rPr>
                          <w:rFonts w:ascii="Arial" w:hAnsi="Arial" w:cs="Arial"/>
                          <w:b/>
                        </w:rPr>
                      </w:pPr>
                      <w:r>
                        <w:rPr>
                          <w:rFonts w:ascii="Arial" w:hAnsi="Arial" w:cs="Arial"/>
                          <w:b/>
                        </w:rPr>
                        <w:t>Guru</w:t>
                      </w:r>
                    </w:p>
                  </w:txbxContent>
                </v:textbox>
              </v:shape>
              <v:shape id="_x0000_s1045" type="#_x0000_t202" style="position:absolute;left:5535;top:9120;width:1965;height:435">
                <v:textbox style="mso-next-textbox:#_x0000_s1045">
                  <w:txbxContent>
                    <w:p w:rsidR="00B23FF5" w:rsidRPr="00A5378F" w:rsidRDefault="00B23FF5" w:rsidP="0069512D">
                      <w:pPr>
                        <w:jc w:val="center"/>
                        <w:rPr>
                          <w:rFonts w:ascii="Arial" w:hAnsi="Arial" w:cs="Arial"/>
                          <w:b/>
                        </w:rPr>
                      </w:pPr>
                      <w:r>
                        <w:rPr>
                          <w:rFonts w:ascii="Arial" w:hAnsi="Arial" w:cs="Arial"/>
                          <w:b/>
                        </w:rPr>
                        <w:t>Siswa/Siswi</w:t>
                      </w:r>
                    </w:p>
                  </w:txbxContent>
                </v:textbox>
              </v:shape>
              <v:shape id="_x0000_s1046" type="#_x0000_t32" style="position:absolute;left:6495;top:7680;width:0;height:495" o:connectortype="straight">
                <v:stroke endarrow="block"/>
              </v:shape>
              <v:shape id="_x0000_s1047" type="#_x0000_t32" style="position:absolute;left:6495;top:8610;width:0;height:495" o:connectortype="straight">
                <v:stroke endarrow="block"/>
              </v:shape>
            </v:group>
            <v:shape id="_x0000_s1048" type="#_x0000_t202" style="position:absolute;left:4545;top:6380;width:3525;height:465">
              <v:textbox style="mso-next-textbox:#_x0000_s1048">
                <w:txbxContent>
                  <w:p w:rsidR="00B23FF5" w:rsidRDefault="00B23FF5" w:rsidP="0069512D">
                    <w:pPr>
                      <w:jc w:val="center"/>
                      <w:rPr>
                        <w:rFonts w:ascii="Arial" w:hAnsi="Arial" w:cs="Arial"/>
                        <w:b/>
                      </w:rPr>
                    </w:pPr>
                    <w:r>
                      <w:rPr>
                        <w:rFonts w:ascii="Arial" w:hAnsi="Arial" w:cs="Arial"/>
                        <w:b/>
                      </w:rPr>
                      <w:t>WAKIL KEPALA SEKOLAH</w:t>
                    </w:r>
                  </w:p>
                  <w:p w:rsidR="00B23FF5" w:rsidRPr="00272986" w:rsidRDefault="00B23FF5" w:rsidP="0069512D">
                    <w:pPr>
                      <w:jc w:val="center"/>
                      <w:rPr>
                        <w:rFonts w:ascii="Arial" w:hAnsi="Arial" w:cs="Arial"/>
                        <w:b/>
                      </w:rPr>
                    </w:pPr>
                  </w:p>
                </w:txbxContent>
              </v:textbox>
            </v:shape>
            <v:shape id="_x0000_s1049" type="#_x0000_t32" style="position:absolute;left:6300;top:6845;width:0;height:780" o:connectortype="straight">
              <v:stroke endarrow="block"/>
            </v:shape>
          </v:group>
        </w:pict>
      </w:r>
    </w:p>
    <w:p w:rsidR="0069512D" w:rsidRDefault="0069512D" w:rsidP="00383599">
      <w:pPr>
        <w:pStyle w:val="ListParagraph"/>
        <w:spacing w:after="0" w:line="480" w:lineRule="auto"/>
        <w:ind w:left="1440"/>
        <w:jc w:val="center"/>
        <w:rPr>
          <w:rFonts w:ascii="Times New Roman" w:hAnsi="Times New Roman"/>
          <w:b/>
          <w:sz w:val="24"/>
          <w:szCs w:val="24"/>
        </w:rPr>
      </w:pPr>
    </w:p>
    <w:p w:rsidR="0069512D" w:rsidRDefault="0069512D" w:rsidP="00383599">
      <w:pPr>
        <w:pStyle w:val="ListParagraph"/>
        <w:spacing w:after="0" w:line="480" w:lineRule="auto"/>
        <w:ind w:left="1440"/>
        <w:jc w:val="center"/>
        <w:rPr>
          <w:rFonts w:ascii="Times New Roman" w:hAnsi="Times New Roman"/>
          <w:b/>
          <w:sz w:val="24"/>
          <w:szCs w:val="24"/>
        </w:rPr>
      </w:pPr>
    </w:p>
    <w:p w:rsidR="0069512D" w:rsidRDefault="0069512D" w:rsidP="00383599">
      <w:pPr>
        <w:pStyle w:val="ListParagraph"/>
        <w:spacing w:after="0" w:line="480" w:lineRule="auto"/>
        <w:ind w:left="1440"/>
        <w:jc w:val="center"/>
        <w:rPr>
          <w:rFonts w:ascii="Times New Roman" w:hAnsi="Times New Roman"/>
          <w:b/>
          <w:sz w:val="24"/>
          <w:szCs w:val="24"/>
        </w:rPr>
      </w:pPr>
    </w:p>
    <w:p w:rsidR="0069512D" w:rsidRDefault="0069512D" w:rsidP="00383599">
      <w:pPr>
        <w:pStyle w:val="ListParagraph"/>
        <w:spacing w:after="0" w:line="480" w:lineRule="auto"/>
        <w:ind w:left="1440"/>
        <w:jc w:val="center"/>
        <w:rPr>
          <w:rFonts w:ascii="Times New Roman" w:hAnsi="Times New Roman"/>
          <w:b/>
          <w:sz w:val="24"/>
          <w:szCs w:val="24"/>
        </w:rPr>
      </w:pPr>
    </w:p>
    <w:p w:rsidR="0069512D" w:rsidRDefault="0069512D" w:rsidP="00383599">
      <w:pPr>
        <w:pStyle w:val="ListParagraph"/>
        <w:spacing w:after="0" w:line="480" w:lineRule="auto"/>
        <w:ind w:left="1440"/>
        <w:jc w:val="center"/>
        <w:rPr>
          <w:rFonts w:ascii="Times New Roman" w:hAnsi="Times New Roman"/>
          <w:b/>
          <w:sz w:val="24"/>
          <w:szCs w:val="24"/>
        </w:rPr>
      </w:pPr>
    </w:p>
    <w:p w:rsidR="0069512D" w:rsidRPr="007C5C7D" w:rsidRDefault="0069512D" w:rsidP="007C5C7D">
      <w:pPr>
        <w:spacing w:after="0" w:line="480" w:lineRule="auto"/>
        <w:rPr>
          <w:rFonts w:ascii="Times New Roman" w:hAnsi="Times New Roman"/>
          <w:b/>
          <w:sz w:val="24"/>
          <w:szCs w:val="24"/>
        </w:rPr>
      </w:pPr>
    </w:p>
    <w:p w:rsidR="0069512D" w:rsidRPr="007C12BA" w:rsidRDefault="0069512D" w:rsidP="00383599">
      <w:pPr>
        <w:spacing w:after="0" w:line="480" w:lineRule="auto"/>
        <w:ind w:left="1080"/>
        <w:rPr>
          <w:rFonts w:ascii="Times New Roman" w:hAnsi="Times New Roman"/>
          <w:color w:val="000000"/>
          <w:sz w:val="24"/>
          <w:szCs w:val="24"/>
        </w:rPr>
      </w:pPr>
    </w:p>
    <w:p w:rsidR="007C5C7D" w:rsidRDefault="007C5C7D" w:rsidP="007C5C7D">
      <w:pPr>
        <w:spacing w:after="0" w:line="480" w:lineRule="auto"/>
        <w:jc w:val="center"/>
        <w:rPr>
          <w:rFonts w:ascii="Times New Roman" w:hAnsi="Times New Roman"/>
          <w:bCs/>
          <w:color w:val="000000"/>
          <w:sz w:val="24"/>
          <w:szCs w:val="24"/>
        </w:rPr>
      </w:pPr>
    </w:p>
    <w:p w:rsidR="007C5C7D" w:rsidRDefault="007C5C7D" w:rsidP="007C5C7D">
      <w:pPr>
        <w:spacing w:after="0" w:line="480" w:lineRule="auto"/>
        <w:jc w:val="center"/>
        <w:rPr>
          <w:rFonts w:ascii="Times New Roman" w:hAnsi="Times New Roman"/>
          <w:bCs/>
          <w:color w:val="000000"/>
          <w:sz w:val="24"/>
          <w:szCs w:val="24"/>
        </w:rPr>
      </w:pPr>
    </w:p>
    <w:p w:rsidR="007C5C7D" w:rsidRDefault="007C5C7D" w:rsidP="007C5C7D">
      <w:pPr>
        <w:spacing w:after="0" w:line="480" w:lineRule="auto"/>
        <w:jc w:val="center"/>
        <w:rPr>
          <w:rFonts w:ascii="Times New Roman" w:hAnsi="Times New Roman"/>
          <w:bCs/>
          <w:color w:val="000000"/>
          <w:sz w:val="24"/>
          <w:szCs w:val="24"/>
        </w:rPr>
      </w:pPr>
    </w:p>
    <w:p w:rsidR="0069512D" w:rsidRPr="007C5C7D" w:rsidRDefault="0069512D" w:rsidP="007C5C7D">
      <w:pPr>
        <w:spacing w:after="0" w:line="480" w:lineRule="auto"/>
        <w:jc w:val="center"/>
        <w:rPr>
          <w:rFonts w:ascii="Times New Roman" w:hAnsi="Times New Roman"/>
          <w:bCs/>
          <w:color w:val="000000"/>
          <w:sz w:val="24"/>
          <w:szCs w:val="24"/>
        </w:rPr>
      </w:pPr>
      <w:r w:rsidRPr="00CA4014">
        <w:rPr>
          <w:rFonts w:ascii="Times New Roman" w:hAnsi="Times New Roman"/>
          <w:bCs/>
          <w:color w:val="000000"/>
          <w:sz w:val="24"/>
          <w:szCs w:val="24"/>
        </w:rPr>
        <w:t xml:space="preserve">Gambar 4.1 Struktur Organisasi SDI Al </w:t>
      </w:r>
      <w:r w:rsidR="007C5C7D">
        <w:rPr>
          <w:rFonts w:ascii="Times New Roman" w:hAnsi="Times New Roman"/>
          <w:bCs/>
          <w:color w:val="000000"/>
          <w:sz w:val="24"/>
          <w:szCs w:val="24"/>
        </w:rPr>
        <w:t>Munawwar</w:t>
      </w:r>
    </w:p>
    <w:p w:rsidR="00043D1B" w:rsidRDefault="00043D1B" w:rsidP="007C5C7D">
      <w:pPr>
        <w:tabs>
          <w:tab w:val="left" w:pos="426"/>
          <w:tab w:val="left" w:pos="3420"/>
        </w:tabs>
        <w:spacing w:line="360" w:lineRule="auto"/>
        <w:ind w:left="709" w:hanging="283"/>
        <w:rPr>
          <w:rFonts w:asciiTheme="majorBidi" w:hAnsiTheme="majorBidi" w:cstheme="majorBidi"/>
          <w:b/>
          <w:bCs/>
          <w:sz w:val="24"/>
          <w:szCs w:val="24"/>
        </w:rPr>
      </w:pPr>
    </w:p>
    <w:p w:rsidR="00043D1B" w:rsidRDefault="00043D1B" w:rsidP="007C5C7D">
      <w:pPr>
        <w:tabs>
          <w:tab w:val="left" w:pos="426"/>
          <w:tab w:val="left" w:pos="3420"/>
        </w:tabs>
        <w:spacing w:line="360" w:lineRule="auto"/>
        <w:ind w:left="709" w:hanging="283"/>
        <w:rPr>
          <w:rFonts w:asciiTheme="majorBidi" w:hAnsiTheme="majorBidi" w:cstheme="majorBidi"/>
          <w:b/>
          <w:bCs/>
          <w:sz w:val="24"/>
          <w:szCs w:val="24"/>
        </w:rPr>
      </w:pPr>
    </w:p>
    <w:p w:rsidR="00043D1B" w:rsidRDefault="00043D1B" w:rsidP="007C5C7D">
      <w:pPr>
        <w:tabs>
          <w:tab w:val="left" w:pos="426"/>
          <w:tab w:val="left" w:pos="3420"/>
        </w:tabs>
        <w:spacing w:line="360" w:lineRule="auto"/>
        <w:ind w:left="709" w:hanging="283"/>
        <w:rPr>
          <w:rFonts w:asciiTheme="majorBidi" w:hAnsiTheme="majorBidi" w:cstheme="majorBidi"/>
          <w:b/>
          <w:bCs/>
          <w:sz w:val="24"/>
          <w:szCs w:val="24"/>
        </w:rPr>
      </w:pPr>
    </w:p>
    <w:p w:rsidR="00043D1B" w:rsidRDefault="00043D1B" w:rsidP="007C5C7D">
      <w:pPr>
        <w:tabs>
          <w:tab w:val="left" w:pos="426"/>
          <w:tab w:val="left" w:pos="3420"/>
        </w:tabs>
        <w:spacing w:line="360" w:lineRule="auto"/>
        <w:ind w:left="709" w:hanging="283"/>
        <w:rPr>
          <w:rFonts w:asciiTheme="majorBidi" w:hAnsiTheme="majorBidi" w:cstheme="majorBidi"/>
          <w:b/>
          <w:bCs/>
          <w:sz w:val="24"/>
          <w:szCs w:val="24"/>
        </w:rPr>
      </w:pPr>
    </w:p>
    <w:p w:rsidR="00043D1B" w:rsidRDefault="00043D1B" w:rsidP="007C5C7D">
      <w:pPr>
        <w:tabs>
          <w:tab w:val="left" w:pos="426"/>
          <w:tab w:val="left" w:pos="3420"/>
        </w:tabs>
        <w:spacing w:line="360" w:lineRule="auto"/>
        <w:ind w:left="709" w:hanging="283"/>
        <w:rPr>
          <w:rFonts w:asciiTheme="majorBidi" w:hAnsiTheme="majorBidi" w:cstheme="majorBidi"/>
          <w:b/>
          <w:bCs/>
          <w:sz w:val="24"/>
          <w:szCs w:val="24"/>
        </w:rPr>
      </w:pPr>
    </w:p>
    <w:p w:rsidR="00563F6D" w:rsidRPr="000D0A9E" w:rsidRDefault="00563F6D" w:rsidP="000D0A9E">
      <w:pPr>
        <w:pStyle w:val="ListParagraph"/>
        <w:numPr>
          <w:ilvl w:val="0"/>
          <w:numId w:val="4"/>
        </w:numPr>
        <w:tabs>
          <w:tab w:val="left" w:pos="426"/>
          <w:tab w:val="left" w:pos="3420"/>
        </w:tabs>
        <w:spacing w:line="360" w:lineRule="auto"/>
        <w:rPr>
          <w:rFonts w:asciiTheme="majorBidi" w:hAnsiTheme="majorBidi" w:cstheme="majorBidi"/>
          <w:b/>
          <w:bCs/>
          <w:sz w:val="24"/>
          <w:szCs w:val="24"/>
        </w:rPr>
      </w:pPr>
      <w:r w:rsidRPr="000D0A9E">
        <w:rPr>
          <w:rFonts w:asciiTheme="majorBidi" w:hAnsiTheme="majorBidi" w:cstheme="majorBidi"/>
          <w:b/>
          <w:bCs/>
          <w:sz w:val="24"/>
          <w:szCs w:val="24"/>
        </w:rPr>
        <w:lastRenderedPageBreak/>
        <w:t>Keadaan Guru</w:t>
      </w:r>
    </w:p>
    <w:p w:rsidR="007C5C7D" w:rsidRPr="00247A66" w:rsidRDefault="00247A66" w:rsidP="007C5C7D">
      <w:pPr>
        <w:tabs>
          <w:tab w:val="left" w:pos="426"/>
          <w:tab w:val="left" w:pos="3420"/>
        </w:tabs>
        <w:spacing w:line="360" w:lineRule="auto"/>
        <w:ind w:left="709" w:hanging="283"/>
        <w:rPr>
          <w:rFonts w:asciiTheme="majorBidi" w:hAnsiTheme="majorBidi" w:cstheme="majorBidi"/>
          <w:sz w:val="24"/>
          <w:szCs w:val="24"/>
        </w:rPr>
      </w:pPr>
      <w:r w:rsidRPr="00247A66">
        <w:rPr>
          <w:rFonts w:asciiTheme="majorBidi" w:hAnsiTheme="majorBidi" w:cstheme="majorBidi"/>
          <w:sz w:val="24"/>
          <w:szCs w:val="24"/>
        </w:rPr>
        <w:t>Table.4.1 Data</w:t>
      </w:r>
      <w:r>
        <w:rPr>
          <w:rFonts w:asciiTheme="majorBidi" w:hAnsiTheme="majorBidi" w:cstheme="majorBidi"/>
          <w:sz w:val="24"/>
          <w:szCs w:val="24"/>
        </w:rPr>
        <w:t xml:space="preserve"> </w:t>
      </w:r>
      <w:r w:rsidR="000D0A9E">
        <w:rPr>
          <w:rFonts w:asciiTheme="majorBidi" w:hAnsiTheme="majorBidi" w:cstheme="majorBidi"/>
          <w:sz w:val="24"/>
          <w:szCs w:val="24"/>
        </w:rPr>
        <w:t>Guru dan karyawan SDI Al-Munawwar Tulungagung</w:t>
      </w:r>
    </w:p>
    <w:tbl>
      <w:tblPr>
        <w:tblW w:w="8237" w:type="dxa"/>
        <w:tblInd w:w="93" w:type="dxa"/>
        <w:tblLook w:val="04A0"/>
      </w:tblPr>
      <w:tblGrid>
        <w:gridCol w:w="526"/>
        <w:gridCol w:w="3284"/>
        <w:gridCol w:w="1450"/>
        <w:gridCol w:w="1559"/>
        <w:gridCol w:w="1418"/>
      </w:tblGrid>
      <w:tr w:rsidR="00563F6D" w:rsidRPr="007C5C7D" w:rsidTr="00043D1B">
        <w:trPr>
          <w:trHeight w:val="300"/>
        </w:trPr>
        <w:tc>
          <w:tcPr>
            <w:tcW w:w="526" w:type="dxa"/>
            <w:vMerge w:val="restart"/>
            <w:tcBorders>
              <w:top w:val="single" w:sz="4" w:space="0" w:color="auto"/>
              <w:left w:val="single" w:sz="4" w:space="0" w:color="auto"/>
              <w:right w:val="single" w:sz="4" w:space="0" w:color="auto"/>
            </w:tcBorders>
            <w:vAlign w:val="center"/>
          </w:tcPr>
          <w:p w:rsidR="00563F6D" w:rsidRPr="007C5C7D" w:rsidRDefault="00563F6D" w:rsidP="00043D1B">
            <w:pPr>
              <w:spacing w:after="0" w:line="240" w:lineRule="auto"/>
              <w:jc w:val="center"/>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NO</w:t>
            </w:r>
          </w:p>
        </w:tc>
        <w:tc>
          <w:tcPr>
            <w:tcW w:w="32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3F6D" w:rsidRPr="007C5C7D" w:rsidRDefault="00563F6D" w:rsidP="00043D1B">
            <w:pPr>
              <w:spacing w:after="0" w:line="240" w:lineRule="auto"/>
              <w:jc w:val="center"/>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NAMA LENGKAP</w:t>
            </w:r>
          </w:p>
        </w:tc>
        <w:tc>
          <w:tcPr>
            <w:tcW w:w="14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63F6D" w:rsidRPr="007C5C7D" w:rsidRDefault="00563F6D" w:rsidP="00043D1B">
            <w:pPr>
              <w:spacing w:after="0" w:line="240" w:lineRule="auto"/>
              <w:jc w:val="center"/>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PENDIDIKAN</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63F6D" w:rsidRPr="007C5C7D" w:rsidRDefault="00563F6D" w:rsidP="00043D1B">
            <w:pPr>
              <w:spacing w:after="0" w:line="240" w:lineRule="auto"/>
              <w:jc w:val="center"/>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TEMPAT</w:t>
            </w:r>
          </w:p>
        </w:tc>
        <w:tc>
          <w:tcPr>
            <w:tcW w:w="1418" w:type="dxa"/>
            <w:tcBorders>
              <w:top w:val="single" w:sz="4" w:space="0" w:color="auto"/>
              <w:left w:val="nil"/>
              <w:bottom w:val="nil"/>
              <w:right w:val="single" w:sz="4" w:space="0" w:color="auto"/>
            </w:tcBorders>
            <w:shd w:val="clear" w:color="auto" w:fill="auto"/>
            <w:noWrap/>
            <w:vAlign w:val="center"/>
            <w:hideMark/>
          </w:tcPr>
          <w:p w:rsidR="00563F6D" w:rsidRPr="007C5C7D" w:rsidRDefault="00563F6D" w:rsidP="00043D1B">
            <w:pPr>
              <w:spacing w:after="0" w:line="240" w:lineRule="auto"/>
              <w:jc w:val="center"/>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BIDANG</w:t>
            </w:r>
          </w:p>
        </w:tc>
      </w:tr>
      <w:tr w:rsidR="00563F6D" w:rsidRPr="007C5C7D" w:rsidTr="00043D1B">
        <w:trPr>
          <w:trHeight w:val="203"/>
        </w:trPr>
        <w:tc>
          <w:tcPr>
            <w:tcW w:w="526" w:type="dxa"/>
            <w:vMerge/>
            <w:tcBorders>
              <w:left w:val="single" w:sz="4" w:space="0" w:color="auto"/>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p>
        </w:tc>
        <w:tc>
          <w:tcPr>
            <w:tcW w:w="1450" w:type="dxa"/>
            <w:vMerge/>
            <w:tcBorders>
              <w:top w:val="single" w:sz="4" w:space="0" w:color="auto"/>
              <w:left w:val="single" w:sz="4" w:space="0" w:color="auto"/>
              <w:bottom w:val="nil"/>
              <w:right w:val="single" w:sz="4" w:space="0" w:color="auto"/>
            </w:tcBorders>
            <w:vAlign w:val="center"/>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p>
        </w:tc>
        <w:tc>
          <w:tcPr>
            <w:tcW w:w="1418" w:type="dxa"/>
            <w:tcBorders>
              <w:top w:val="nil"/>
              <w:left w:val="nil"/>
              <w:bottom w:val="nil"/>
              <w:right w:val="single" w:sz="4" w:space="0" w:color="auto"/>
            </w:tcBorders>
            <w:shd w:val="clear" w:color="auto" w:fill="auto"/>
            <w:noWrap/>
            <w:vAlign w:val="center"/>
            <w:hideMark/>
          </w:tcPr>
          <w:p w:rsidR="00563F6D" w:rsidRPr="007C5C7D" w:rsidRDefault="00563F6D" w:rsidP="00043D1B">
            <w:pPr>
              <w:spacing w:after="0" w:line="240" w:lineRule="auto"/>
              <w:jc w:val="center"/>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STUDI/</w:t>
            </w:r>
          </w:p>
        </w:tc>
      </w:tr>
      <w:tr w:rsidR="00563F6D" w:rsidRPr="007C5C7D" w:rsidTr="00043D1B">
        <w:trPr>
          <w:trHeight w:val="300"/>
        </w:trPr>
        <w:tc>
          <w:tcPr>
            <w:tcW w:w="526" w:type="dxa"/>
            <w:vMerge/>
            <w:tcBorders>
              <w:left w:val="single" w:sz="4" w:space="0" w:color="auto"/>
              <w:bottom w:val="single" w:sz="4" w:space="0" w:color="000000"/>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p>
        </w:tc>
        <w:tc>
          <w:tcPr>
            <w:tcW w:w="3284" w:type="dxa"/>
            <w:vMerge/>
            <w:tcBorders>
              <w:top w:val="single" w:sz="4" w:space="0" w:color="auto"/>
              <w:left w:val="single" w:sz="4" w:space="0" w:color="auto"/>
              <w:bottom w:val="single" w:sz="4" w:space="0" w:color="000000"/>
              <w:right w:val="single" w:sz="4" w:space="0" w:color="auto"/>
            </w:tcBorders>
            <w:vAlign w:val="center"/>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p>
        </w:tc>
        <w:tc>
          <w:tcPr>
            <w:tcW w:w="1450" w:type="dxa"/>
            <w:tcBorders>
              <w:top w:val="nil"/>
              <w:left w:val="nil"/>
              <w:bottom w:val="single" w:sz="4" w:space="0" w:color="auto"/>
              <w:right w:val="single" w:sz="4" w:space="0" w:color="auto"/>
            </w:tcBorders>
            <w:shd w:val="clear" w:color="auto" w:fill="auto"/>
            <w:noWrap/>
            <w:vAlign w:val="center"/>
            <w:hideMark/>
          </w:tcPr>
          <w:p w:rsidR="00563F6D" w:rsidRPr="007C5C7D" w:rsidRDefault="00563F6D" w:rsidP="00043D1B">
            <w:pPr>
              <w:spacing w:after="0" w:line="240" w:lineRule="auto"/>
              <w:jc w:val="center"/>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TERAKHIR</w:t>
            </w:r>
          </w:p>
        </w:tc>
        <w:tc>
          <w:tcPr>
            <w:tcW w:w="1559" w:type="dxa"/>
            <w:tcBorders>
              <w:top w:val="nil"/>
              <w:left w:val="nil"/>
              <w:bottom w:val="single" w:sz="4" w:space="0" w:color="auto"/>
              <w:right w:val="single" w:sz="4" w:space="0" w:color="auto"/>
            </w:tcBorders>
            <w:shd w:val="clear" w:color="auto" w:fill="auto"/>
            <w:noWrap/>
            <w:vAlign w:val="center"/>
            <w:hideMark/>
          </w:tcPr>
          <w:p w:rsidR="00563F6D" w:rsidRPr="007C5C7D" w:rsidRDefault="00563F6D" w:rsidP="00043D1B">
            <w:pPr>
              <w:spacing w:after="0" w:line="240" w:lineRule="auto"/>
              <w:jc w:val="center"/>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LAHIR</w:t>
            </w:r>
          </w:p>
        </w:tc>
        <w:tc>
          <w:tcPr>
            <w:tcW w:w="1418" w:type="dxa"/>
            <w:tcBorders>
              <w:top w:val="nil"/>
              <w:left w:val="nil"/>
              <w:bottom w:val="single" w:sz="4" w:space="0" w:color="auto"/>
              <w:right w:val="single" w:sz="4" w:space="0" w:color="auto"/>
            </w:tcBorders>
            <w:shd w:val="clear" w:color="auto" w:fill="auto"/>
            <w:noWrap/>
            <w:vAlign w:val="center"/>
            <w:hideMark/>
          </w:tcPr>
          <w:p w:rsidR="00563F6D" w:rsidRPr="007C5C7D" w:rsidRDefault="00563F6D" w:rsidP="00043D1B">
            <w:pPr>
              <w:spacing w:after="0" w:line="240" w:lineRule="auto"/>
              <w:jc w:val="center"/>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nil"/>
              <w:left w:val="single" w:sz="4" w:space="0" w:color="auto"/>
              <w:bottom w:val="single" w:sz="4" w:space="0" w:color="auto"/>
              <w:right w:val="single" w:sz="4" w:space="0" w:color="auto"/>
            </w:tcBorders>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1</w:t>
            </w:r>
            <w:r w:rsidR="00D71AC4" w:rsidRPr="007C5C7D">
              <w:rPr>
                <w:rFonts w:asciiTheme="majorBidi" w:eastAsia="Times New Roman" w:hAnsiTheme="majorBidi" w:cstheme="majorBidi"/>
                <w:sz w:val="20"/>
                <w:szCs w:val="20"/>
              </w:rPr>
              <w:t>.</w:t>
            </w:r>
          </w:p>
        </w:tc>
        <w:tc>
          <w:tcPr>
            <w:tcW w:w="3284" w:type="dxa"/>
            <w:tcBorders>
              <w:top w:val="nil"/>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H. Muh Nurul Huda, SP.MA</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S2</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r w:rsidRPr="007C5C7D">
              <w:rPr>
                <w:rFonts w:asciiTheme="majorBidi" w:eastAsia="Times New Roman" w:hAnsiTheme="majorBidi" w:cstheme="majorBidi"/>
                <w:color w:val="000000"/>
                <w:sz w:val="20"/>
                <w:szCs w:val="20"/>
                <w:cs/>
              </w:rPr>
              <w:t>‎</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Kepala Sekolah</w:t>
            </w:r>
          </w:p>
        </w:tc>
      </w:tr>
      <w:tr w:rsidR="00563F6D" w:rsidRPr="007C5C7D" w:rsidTr="00043D1B">
        <w:trPr>
          <w:trHeight w:val="300"/>
        </w:trPr>
        <w:tc>
          <w:tcPr>
            <w:tcW w:w="526" w:type="dxa"/>
            <w:tcBorders>
              <w:top w:val="nil"/>
              <w:left w:val="single" w:sz="4" w:space="0" w:color="auto"/>
              <w:bottom w:val="single" w:sz="4" w:space="0" w:color="auto"/>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2</w:t>
            </w:r>
            <w:r w:rsidR="00D71AC4" w:rsidRPr="007C5C7D">
              <w:rPr>
                <w:rFonts w:asciiTheme="majorBidi" w:eastAsia="Times New Roman" w:hAnsiTheme="majorBidi" w:cstheme="majorBidi"/>
                <w:color w:val="000000"/>
                <w:sz w:val="20"/>
                <w:szCs w:val="20"/>
              </w:rPr>
              <w:t>.</w:t>
            </w:r>
          </w:p>
        </w:tc>
        <w:tc>
          <w:tcPr>
            <w:tcW w:w="3284" w:type="dxa"/>
            <w:tcBorders>
              <w:top w:val="nil"/>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Eni Rokhana Faujiati,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r w:rsidRPr="007C5C7D">
              <w:rPr>
                <w:rFonts w:asciiTheme="majorBidi" w:eastAsia="Times New Roman" w:hAnsiTheme="majorBidi" w:cstheme="majorBidi"/>
                <w:color w:val="000000"/>
                <w:sz w:val="20"/>
                <w:szCs w:val="20"/>
                <w:cs/>
              </w:rPr>
              <w:t>‎</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nil"/>
              <w:left w:val="single" w:sz="4" w:space="0" w:color="auto"/>
              <w:bottom w:val="single" w:sz="4" w:space="0" w:color="auto"/>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3.</w:t>
            </w:r>
          </w:p>
        </w:tc>
        <w:tc>
          <w:tcPr>
            <w:tcW w:w="3284" w:type="dxa"/>
            <w:tcBorders>
              <w:top w:val="nil"/>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Samiyatun, S.Ag</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r w:rsidRPr="007C5C7D">
              <w:rPr>
                <w:rFonts w:asciiTheme="majorBidi" w:eastAsia="Times New Roman" w:hAnsiTheme="majorBidi" w:cstheme="majorBidi"/>
                <w:color w:val="000000"/>
                <w:sz w:val="20"/>
                <w:szCs w:val="20"/>
                <w:cs/>
              </w:rPr>
              <w:t>‎</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nil"/>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4.</w:t>
            </w:r>
          </w:p>
        </w:tc>
        <w:tc>
          <w:tcPr>
            <w:tcW w:w="3284" w:type="dxa"/>
            <w:tcBorders>
              <w:top w:val="nil"/>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Eny Yuliani, S.Ag</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Kediri</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single" w:sz="4" w:space="0" w:color="auto"/>
              <w:right w:val="single" w:sz="4" w:space="0" w:color="auto"/>
            </w:tcBorders>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5.</w:t>
            </w:r>
          </w:p>
        </w:tc>
        <w:tc>
          <w:tcPr>
            <w:tcW w:w="3284" w:type="dxa"/>
            <w:tcBorders>
              <w:top w:val="single" w:sz="4" w:space="0" w:color="auto"/>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Diana Mahendrawati,SS</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r w:rsidRPr="007C5C7D">
              <w:rPr>
                <w:rFonts w:asciiTheme="majorBidi" w:eastAsia="Times New Roman" w:hAnsiTheme="majorBidi" w:cstheme="majorBidi"/>
                <w:color w:val="000000"/>
                <w:sz w:val="20"/>
                <w:szCs w:val="20"/>
                <w:cs/>
              </w:rPr>
              <w:t>‎</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nil"/>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6.</w:t>
            </w:r>
          </w:p>
        </w:tc>
        <w:tc>
          <w:tcPr>
            <w:tcW w:w="3284" w:type="dxa"/>
            <w:tcBorders>
              <w:top w:val="nil"/>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Rifngatin Yuliati, S.Pd</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r w:rsidRPr="007C5C7D">
              <w:rPr>
                <w:rFonts w:asciiTheme="majorBidi" w:eastAsia="Times New Roman" w:hAnsiTheme="majorBidi" w:cstheme="majorBidi"/>
                <w:color w:val="000000"/>
                <w:sz w:val="20"/>
                <w:szCs w:val="20"/>
                <w:cs/>
              </w:rPr>
              <w:t>‎</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7.</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Miftahul Huda, S.Pd.I</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r w:rsidRPr="007C5C7D">
              <w:rPr>
                <w:rFonts w:asciiTheme="majorBidi" w:eastAsia="Times New Roman" w:hAnsiTheme="majorBidi" w:cstheme="majorBidi"/>
                <w:color w:val="000000"/>
                <w:sz w:val="20"/>
                <w:szCs w:val="20"/>
                <w:cs/>
              </w:rPr>
              <w:t>‎</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8.</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Imam Kambali, S.Pd.I</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Trenggalek</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9.</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sz w:val="20"/>
                <w:szCs w:val="20"/>
              </w:rPr>
            </w:pPr>
            <w:r w:rsidRPr="007C5C7D">
              <w:rPr>
                <w:rFonts w:asciiTheme="majorBidi" w:eastAsia="Times New Roman" w:hAnsiTheme="majorBidi" w:cstheme="majorBidi"/>
                <w:sz w:val="20"/>
                <w:szCs w:val="20"/>
              </w:rPr>
              <w:t>Yayun Retnosari, S.Pd</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10.</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Titin Muta`ati,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Trenggalek</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11.</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Miratun Nisak,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nil"/>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12.</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Fatimah, S.Ag</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Pacitan</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13.</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Hanik Anjarwati,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Trenggalek</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single" w:sz="4" w:space="0" w:color="auto"/>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14.</w:t>
            </w:r>
          </w:p>
        </w:tc>
        <w:tc>
          <w:tcPr>
            <w:tcW w:w="3284" w:type="dxa"/>
            <w:tcBorders>
              <w:top w:val="single" w:sz="4" w:space="0" w:color="auto"/>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Riza Nur Arfani,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Blitar</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nil"/>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15.</w:t>
            </w:r>
          </w:p>
        </w:tc>
        <w:tc>
          <w:tcPr>
            <w:tcW w:w="3284" w:type="dxa"/>
            <w:tcBorders>
              <w:top w:val="nil"/>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Ibnu Musthofa,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16.</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Siti Rohana,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17.</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Novi Dwi Savitri, S.Pd</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single" w:sz="4" w:space="0" w:color="auto"/>
              <w:left w:val="single" w:sz="4" w:space="0" w:color="auto"/>
              <w:bottom w:val="nil"/>
              <w:right w:val="single" w:sz="4" w:space="0" w:color="auto"/>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18.</w:t>
            </w:r>
          </w:p>
        </w:tc>
        <w:tc>
          <w:tcPr>
            <w:tcW w:w="3284" w:type="dxa"/>
            <w:tcBorders>
              <w:top w:val="single" w:sz="4" w:space="0" w:color="auto"/>
              <w:left w:val="single" w:sz="4" w:space="0" w:color="auto"/>
              <w:bottom w:val="nil"/>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Nihayatu Masyruroh,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Blitar</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nil"/>
              <w:left w:val="nil"/>
              <w:bottom w:val="nil"/>
              <w:right w:val="nil"/>
            </w:tcBorders>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19.</w:t>
            </w:r>
          </w:p>
        </w:tc>
        <w:tc>
          <w:tcPr>
            <w:tcW w:w="3284" w:type="dxa"/>
            <w:tcBorders>
              <w:top w:val="nil"/>
              <w:left w:val="nil"/>
              <w:bottom w:val="nil"/>
              <w:right w:val="nil"/>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Heny Hamdiyah</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MAN</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Bendahara</w:t>
            </w:r>
          </w:p>
        </w:tc>
      </w:tr>
      <w:tr w:rsidR="00563F6D" w:rsidRPr="007C5C7D" w:rsidTr="00043D1B">
        <w:trPr>
          <w:trHeight w:val="300"/>
        </w:trPr>
        <w:tc>
          <w:tcPr>
            <w:tcW w:w="526" w:type="dxa"/>
            <w:tcBorders>
              <w:top w:val="nil"/>
              <w:left w:val="nil"/>
              <w:bottom w:val="nil"/>
              <w:right w:val="nil"/>
            </w:tcBorders>
          </w:tcPr>
          <w:p w:rsidR="00563F6D" w:rsidRPr="007C5C7D" w:rsidRDefault="00D71AC4"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20.</w:t>
            </w:r>
          </w:p>
        </w:tc>
        <w:tc>
          <w:tcPr>
            <w:tcW w:w="3284" w:type="dxa"/>
            <w:tcBorders>
              <w:top w:val="nil"/>
              <w:left w:val="nil"/>
              <w:bottom w:val="nil"/>
              <w:right w:val="nil"/>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Inggit Rahmawati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SMK</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Koperasi</w:t>
            </w:r>
          </w:p>
        </w:tc>
      </w:tr>
      <w:tr w:rsidR="00563F6D" w:rsidRPr="007C5C7D" w:rsidTr="00043D1B">
        <w:trPr>
          <w:trHeight w:val="300"/>
        </w:trPr>
        <w:tc>
          <w:tcPr>
            <w:tcW w:w="526" w:type="dxa"/>
            <w:tcBorders>
              <w:top w:val="nil"/>
              <w:left w:val="nil"/>
              <w:bottom w:val="nil"/>
              <w:right w:val="nil"/>
            </w:tcBorders>
          </w:tcPr>
          <w:p w:rsidR="00563F6D" w:rsidRPr="007C5C7D" w:rsidRDefault="00D71AC4"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21.</w:t>
            </w:r>
          </w:p>
        </w:tc>
        <w:tc>
          <w:tcPr>
            <w:tcW w:w="3284" w:type="dxa"/>
            <w:tcBorders>
              <w:top w:val="nil"/>
              <w:left w:val="nil"/>
              <w:bottom w:val="nil"/>
              <w:right w:val="nil"/>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Irwan Nain</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SMK</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Trenggalek</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Pramubakti</w:t>
            </w:r>
          </w:p>
        </w:tc>
      </w:tr>
      <w:tr w:rsidR="00563F6D" w:rsidRPr="007C5C7D" w:rsidTr="00043D1B">
        <w:trPr>
          <w:trHeight w:val="300"/>
        </w:trPr>
        <w:tc>
          <w:tcPr>
            <w:tcW w:w="526" w:type="dxa"/>
            <w:tcBorders>
              <w:top w:val="single" w:sz="4" w:space="0" w:color="auto"/>
              <w:left w:val="single" w:sz="4" w:space="0" w:color="auto"/>
              <w:bottom w:val="single" w:sz="4" w:space="0" w:color="auto"/>
              <w:right w:val="single" w:sz="4" w:space="0" w:color="auto"/>
            </w:tcBorders>
          </w:tcPr>
          <w:p w:rsidR="00563F6D" w:rsidRPr="007C5C7D" w:rsidRDefault="00D71AC4"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22.</w:t>
            </w:r>
          </w:p>
        </w:tc>
        <w:tc>
          <w:tcPr>
            <w:tcW w:w="3284" w:type="dxa"/>
            <w:tcBorders>
              <w:top w:val="single" w:sz="4" w:space="0" w:color="auto"/>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Fuad Al-Amin</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MA</w:t>
            </w:r>
          </w:p>
        </w:tc>
        <w:tc>
          <w:tcPr>
            <w:tcW w:w="1559" w:type="dxa"/>
            <w:tcBorders>
              <w:top w:val="nil"/>
              <w:left w:val="nil"/>
              <w:bottom w:val="single" w:sz="4" w:space="0" w:color="auto"/>
              <w:right w:val="nil"/>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Pramubakti</w:t>
            </w:r>
          </w:p>
        </w:tc>
      </w:tr>
      <w:tr w:rsidR="00563F6D" w:rsidRPr="007C5C7D" w:rsidTr="00043D1B">
        <w:trPr>
          <w:trHeight w:val="300"/>
        </w:trPr>
        <w:tc>
          <w:tcPr>
            <w:tcW w:w="526" w:type="dxa"/>
            <w:tcBorders>
              <w:top w:val="nil"/>
              <w:left w:val="single" w:sz="4" w:space="0" w:color="auto"/>
              <w:bottom w:val="single" w:sz="4" w:space="0" w:color="auto"/>
              <w:right w:val="single" w:sz="4" w:space="0" w:color="auto"/>
            </w:tcBorders>
          </w:tcPr>
          <w:p w:rsidR="00563F6D" w:rsidRPr="007C5C7D" w:rsidRDefault="00D71AC4"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23.</w:t>
            </w:r>
          </w:p>
        </w:tc>
        <w:tc>
          <w:tcPr>
            <w:tcW w:w="3284" w:type="dxa"/>
            <w:tcBorders>
              <w:top w:val="nil"/>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M. Mahfud Ridwan,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r w:rsidRPr="007C5C7D">
              <w:rPr>
                <w:rFonts w:asciiTheme="majorBidi" w:eastAsia="Times New Roman" w:hAnsiTheme="majorBidi" w:cstheme="majorBidi"/>
                <w:color w:val="000000"/>
                <w:sz w:val="20"/>
                <w:szCs w:val="20"/>
                <w:cs/>
              </w:rPr>
              <w:t>‎</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nil"/>
              <w:left w:val="single" w:sz="4" w:space="0" w:color="auto"/>
              <w:bottom w:val="single" w:sz="4" w:space="0" w:color="auto"/>
              <w:right w:val="single" w:sz="4" w:space="0" w:color="auto"/>
            </w:tcBorders>
          </w:tcPr>
          <w:p w:rsidR="00563F6D" w:rsidRPr="007C5C7D" w:rsidRDefault="00D71AC4"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24.</w:t>
            </w:r>
          </w:p>
        </w:tc>
        <w:tc>
          <w:tcPr>
            <w:tcW w:w="3284" w:type="dxa"/>
            <w:tcBorders>
              <w:top w:val="nil"/>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Faqih, S.Pd.I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Riyadh</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nil"/>
              <w:left w:val="single" w:sz="4" w:space="0" w:color="auto"/>
              <w:bottom w:val="single" w:sz="4" w:space="0" w:color="auto"/>
              <w:right w:val="single" w:sz="4" w:space="0" w:color="auto"/>
            </w:tcBorders>
          </w:tcPr>
          <w:p w:rsidR="00563F6D" w:rsidRPr="007C5C7D" w:rsidRDefault="00D71AC4"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25.</w:t>
            </w:r>
          </w:p>
        </w:tc>
        <w:tc>
          <w:tcPr>
            <w:tcW w:w="3284" w:type="dxa"/>
            <w:tcBorders>
              <w:top w:val="nil"/>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Lis Nur Hanifiaty</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S1</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Trenggalek</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r w:rsidR="00563F6D" w:rsidRPr="007C5C7D" w:rsidTr="00043D1B">
        <w:trPr>
          <w:trHeight w:val="300"/>
        </w:trPr>
        <w:tc>
          <w:tcPr>
            <w:tcW w:w="526" w:type="dxa"/>
            <w:tcBorders>
              <w:top w:val="nil"/>
              <w:left w:val="single" w:sz="4" w:space="0" w:color="auto"/>
              <w:bottom w:val="single" w:sz="4" w:space="0" w:color="auto"/>
              <w:right w:val="single" w:sz="4" w:space="0" w:color="auto"/>
            </w:tcBorders>
          </w:tcPr>
          <w:p w:rsidR="00563F6D" w:rsidRPr="007C5C7D" w:rsidRDefault="00D71AC4"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26.</w:t>
            </w:r>
          </w:p>
        </w:tc>
        <w:tc>
          <w:tcPr>
            <w:tcW w:w="3284" w:type="dxa"/>
            <w:tcBorders>
              <w:top w:val="nil"/>
              <w:left w:val="single" w:sz="4" w:space="0" w:color="auto"/>
              <w:bottom w:val="single" w:sz="4" w:space="0" w:color="auto"/>
              <w:right w:val="single" w:sz="4" w:space="0" w:color="auto"/>
            </w:tcBorders>
            <w:shd w:val="clear" w:color="auto" w:fill="auto"/>
            <w:noWrap/>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Dyah Aris susanti</w:t>
            </w:r>
          </w:p>
        </w:tc>
        <w:tc>
          <w:tcPr>
            <w:tcW w:w="1450"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MAN</w:t>
            </w:r>
          </w:p>
        </w:tc>
        <w:tc>
          <w:tcPr>
            <w:tcW w:w="1559" w:type="dxa"/>
            <w:tcBorders>
              <w:top w:val="nil"/>
              <w:left w:val="nil"/>
              <w:bottom w:val="single" w:sz="4" w:space="0" w:color="auto"/>
              <w:right w:val="single" w:sz="4" w:space="0" w:color="auto"/>
            </w:tcBorders>
            <w:shd w:val="clear" w:color="auto" w:fill="auto"/>
            <w:noWrap/>
            <w:vAlign w:val="bottom"/>
            <w:hideMark/>
          </w:tcPr>
          <w:p w:rsidR="00563F6D" w:rsidRPr="007C5C7D" w:rsidRDefault="00563F6D"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Tulungagung</w:t>
            </w:r>
          </w:p>
        </w:tc>
        <w:tc>
          <w:tcPr>
            <w:tcW w:w="1418" w:type="dxa"/>
            <w:tcBorders>
              <w:top w:val="nil"/>
              <w:left w:val="nil"/>
              <w:bottom w:val="single" w:sz="4" w:space="0" w:color="auto"/>
              <w:right w:val="single" w:sz="4" w:space="0" w:color="auto"/>
            </w:tcBorders>
            <w:shd w:val="clear" w:color="auto" w:fill="auto"/>
            <w:noWrap/>
            <w:vAlign w:val="bottom"/>
            <w:hideMark/>
          </w:tcPr>
          <w:p w:rsidR="00563F6D" w:rsidRPr="007C5C7D" w:rsidRDefault="00D71AC4" w:rsidP="00043D1B">
            <w:pPr>
              <w:spacing w:after="0" w:line="240" w:lineRule="auto"/>
              <w:rPr>
                <w:rFonts w:asciiTheme="majorBidi" w:eastAsia="Times New Roman" w:hAnsiTheme="majorBidi" w:cstheme="majorBidi"/>
                <w:color w:val="000000"/>
                <w:sz w:val="20"/>
                <w:szCs w:val="20"/>
              </w:rPr>
            </w:pPr>
            <w:r w:rsidRPr="007C5C7D">
              <w:rPr>
                <w:rFonts w:asciiTheme="majorBidi" w:eastAsia="Times New Roman" w:hAnsiTheme="majorBidi" w:cstheme="majorBidi"/>
                <w:color w:val="000000"/>
                <w:sz w:val="20"/>
                <w:szCs w:val="20"/>
              </w:rPr>
              <w:t>Guru Kelas</w:t>
            </w:r>
          </w:p>
        </w:tc>
      </w:tr>
    </w:tbl>
    <w:p w:rsidR="000D0A9E" w:rsidRDefault="00043D1B" w:rsidP="00043D1B">
      <w:pPr>
        <w:tabs>
          <w:tab w:val="left" w:pos="426"/>
          <w:tab w:val="left" w:pos="6825"/>
        </w:tabs>
        <w:spacing w:line="360" w:lineRule="auto"/>
        <w:ind w:left="709" w:hanging="283"/>
        <w:rPr>
          <w:rFonts w:asciiTheme="majorBidi" w:hAnsiTheme="majorBidi" w:cstheme="majorBidi"/>
          <w:b/>
          <w:bCs/>
          <w:sz w:val="24"/>
          <w:szCs w:val="24"/>
        </w:rPr>
      </w:pPr>
      <w:r>
        <w:rPr>
          <w:rFonts w:asciiTheme="majorBidi" w:hAnsiTheme="majorBidi" w:cstheme="majorBidi"/>
          <w:b/>
          <w:bCs/>
          <w:sz w:val="24"/>
          <w:szCs w:val="24"/>
        </w:rPr>
        <w:tab/>
      </w:r>
    </w:p>
    <w:p w:rsidR="00563F6D" w:rsidRPr="007C5C7D" w:rsidRDefault="00043D1B" w:rsidP="00043D1B">
      <w:pPr>
        <w:tabs>
          <w:tab w:val="left" w:pos="426"/>
          <w:tab w:val="left" w:pos="6825"/>
        </w:tabs>
        <w:spacing w:line="360" w:lineRule="auto"/>
        <w:ind w:left="709" w:hanging="283"/>
        <w:rPr>
          <w:rFonts w:asciiTheme="majorBidi" w:hAnsiTheme="majorBidi" w:cstheme="majorBidi"/>
          <w:b/>
          <w:bCs/>
          <w:sz w:val="24"/>
          <w:szCs w:val="24"/>
        </w:rPr>
      </w:pPr>
      <w:r>
        <w:rPr>
          <w:rFonts w:asciiTheme="majorBidi" w:hAnsiTheme="majorBidi" w:cstheme="majorBidi"/>
          <w:b/>
          <w:bCs/>
          <w:sz w:val="24"/>
          <w:szCs w:val="24"/>
        </w:rPr>
        <w:tab/>
      </w:r>
    </w:p>
    <w:p w:rsidR="00A65BFB" w:rsidRPr="00A65BFB" w:rsidRDefault="004D6F5A" w:rsidP="00B23FF5">
      <w:pPr>
        <w:spacing w:line="480" w:lineRule="auto"/>
        <w:ind w:left="426"/>
        <w:rPr>
          <w:rFonts w:ascii="Times New Roman" w:eastAsia="Calibri" w:hAnsi="Times New Roman" w:cs="Times New Roman"/>
          <w:b/>
          <w:bCs/>
          <w:sz w:val="24"/>
          <w:szCs w:val="24"/>
          <w:lang w:val="fr-FR"/>
        </w:rPr>
      </w:pPr>
      <w:r>
        <w:rPr>
          <w:rFonts w:asciiTheme="majorBidi" w:hAnsiTheme="majorBidi" w:cstheme="majorBidi"/>
          <w:b/>
          <w:bCs/>
          <w:sz w:val="24"/>
          <w:szCs w:val="24"/>
        </w:rPr>
        <w:lastRenderedPageBreak/>
        <w:t xml:space="preserve">7.  </w:t>
      </w:r>
      <w:r w:rsidR="00A65BFB" w:rsidRPr="00A65BFB">
        <w:rPr>
          <w:rFonts w:asciiTheme="majorBidi" w:hAnsiTheme="majorBidi" w:cstheme="majorBidi"/>
          <w:b/>
          <w:bCs/>
          <w:sz w:val="24"/>
          <w:szCs w:val="24"/>
        </w:rPr>
        <w:t>Keadaan Siswa</w:t>
      </w:r>
    </w:p>
    <w:p w:rsidR="00A65BFB" w:rsidRDefault="00A65BFB" w:rsidP="007C5C7D">
      <w:pPr>
        <w:tabs>
          <w:tab w:val="left" w:pos="3420"/>
        </w:tabs>
        <w:ind w:left="357"/>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1. Jumlah Siswa Menurut Jenis Kelamin</w:t>
      </w:r>
    </w:p>
    <w:p w:rsidR="007C5C7D" w:rsidRPr="00A65BFB" w:rsidRDefault="000D0A9E" w:rsidP="007C5C7D">
      <w:pPr>
        <w:tabs>
          <w:tab w:val="left" w:pos="3420"/>
        </w:tabs>
        <w:ind w:left="357"/>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Tabel. 4.2 Data Keadaan Siswa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65BFB" w:rsidRPr="00A65BFB" w:rsidTr="00714D15">
        <w:tc>
          <w:tcPr>
            <w:tcW w:w="1771" w:type="dxa"/>
            <w:vAlign w:val="center"/>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lang w:val="fr-FR"/>
              </w:rPr>
            </w:pPr>
            <w:r w:rsidRPr="00714D15">
              <w:rPr>
                <w:rFonts w:ascii="Times New Roman" w:eastAsia="Calibri" w:hAnsi="Times New Roman" w:cs="Times New Roman"/>
                <w:sz w:val="20"/>
                <w:szCs w:val="20"/>
                <w:lang w:val="fr-FR"/>
              </w:rPr>
              <w:t>Jenis Kelamin</w:t>
            </w:r>
          </w:p>
        </w:tc>
        <w:tc>
          <w:tcPr>
            <w:tcW w:w="1771"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lang w:val="fr-FR"/>
              </w:rPr>
            </w:pPr>
            <w:r w:rsidRPr="00714D15">
              <w:rPr>
                <w:rFonts w:ascii="Times New Roman" w:eastAsia="Calibri" w:hAnsi="Times New Roman" w:cs="Times New Roman"/>
                <w:sz w:val="20"/>
                <w:szCs w:val="20"/>
                <w:lang w:val="fr-FR"/>
              </w:rPr>
              <w:t>2006/2007</w:t>
            </w:r>
          </w:p>
        </w:tc>
        <w:tc>
          <w:tcPr>
            <w:tcW w:w="1771"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lang w:val="fr-FR"/>
              </w:rPr>
            </w:pPr>
            <w:r w:rsidRPr="00714D15">
              <w:rPr>
                <w:rFonts w:ascii="Times New Roman" w:eastAsia="Calibri" w:hAnsi="Times New Roman" w:cs="Times New Roman"/>
                <w:sz w:val="20"/>
                <w:szCs w:val="20"/>
                <w:lang w:val="fr-FR"/>
              </w:rPr>
              <w:t>2007/2008</w:t>
            </w:r>
          </w:p>
        </w:tc>
        <w:tc>
          <w:tcPr>
            <w:tcW w:w="1772"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lang w:val="fr-FR"/>
              </w:rPr>
              <w:t>2008/2</w:t>
            </w:r>
            <w:r w:rsidRPr="00714D15">
              <w:rPr>
                <w:rFonts w:ascii="Times New Roman" w:eastAsia="Calibri" w:hAnsi="Times New Roman" w:cs="Times New Roman"/>
                <w:sz w:val="20"/>
                <w:szCs w:val="20"/>
              </w:rPr>
              <w:t>009</w:t>
            </w:r>
          </w:p>
        </w:tc>
      </w:tr>
      <w:tr w:rsidR="00A65BFB" w:rsidRPr="00A65BFB" w:rsidTr="00714D15">
        <w:tc>
          <w:tcPr>
            <w:tcW w:w="1771" w:type="dxa"/>
            <w:vAlign w:val="center"/>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 xml:space="preserve">Laki </w:t>
            </w:r>
            <w:r w:rsidR="00714D15">
              <w:rPr>
                <w:rFonts w:ascii="Times New Roman" w:eastAsia="Calibri" w:hAnsi="Times New Roman" w:cs="Times New Roman"/>
                <w:sz w:val="20"/>
                <w:szCs w:val="20"/>
              </w:rPr>
              <w:t>–</w:t>
            </w:r>
            <w:r w:rsidRPr="00714D15">
              <w:rPr>
                <w:rFonts w:ascii="Times New Roman" w:eastAsia="Calibri" w:hAnsi="Times New Roman" w:cs="Times New Roman"/>
                <w:sz w:val="20"/>
                <w:szCs w:val="20"/>
              </w:rPr>
              <w:t xml:space="preserve"> Laki</w:t>
            </w:r>
          </w:p>
        </w:tc>
        <w:tc>
          <w:tcPr>
            <w:tcW w:w="1771"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99</w:t>
            </w:r>
          </w:p>
        </w:tc>
        <w:tc>
          <w:tcPr>
            <w:tcW w:w="1771"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108</w:t>
            </w:r>
          </w:p>
        </w:tc>
        <w:tc>
          <w:tcPr>
            <w:tcW w:w="1772"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113</w:t>
            </w:r>
          </w:p>
        </w:tc>
      </w:tr>
      <w:tr w:rsidR="00A65BFB" w:rsidRPr="00A65BFB" w:rsidTr="00714D15">
        <w:tc>
          <w:tcPr>
            <w:tcW w:w="1771" w:type="dxa"/>
            <w:vAlign w:val="center"/>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Perempuan</w:t>
            </w:r>
          </w:p>
        </w:tc>
        <w:tc>
          <w:tcPr>
            <w:tcW w:w="1771"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88</w:t>
            </w:r>
          </w:p>
        </w:tc>
        <w:tc>
          <w:tcPr>
            <w:tcW w:w="1771"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92</w:t>
            </w:r>
          </w:p>
        </w:tc>
        <w:tc>
          <w:tcPr>
            <w:tcW w:w="1772"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110</w:t>
            </w:r>
          </w:p>
        </w:tc>
      </w:tr>
      <w:tr w:rsidR="00A65BFB" w:rsidRPr="00A65BFB" w:rsidTr="00714D15">
        <w:tc>
          <w:tcPr>
            <w:tcW w:w="1771" w:type="dxa"/>
            <w:vAlign w:val="center"/>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Jumlah</w:t>
            </w:r>
          </w:p>
        </w:tc>
        <w:tc>
          <w:tcPr>
            <w:tcW w:w="1771"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187</w:t>
            </w:r>
          </w:p>
        </w:tc>
        <w:tc>
          <w:tcPr>
            <w:tcW w:w="1771"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210</w:t>
            </w:r>
          </w:p>
        </w:tc>
        <w:tc>
          <w:tcPr>
            <w:tcW w:w="1772" w:type="dxa"/>
            <w:vAlign w:val="bottom"/>
          </w:tcPr>
          <w:p w:rsidR="00A65BFB" w:rsidRPr="00714D15" w:rsidRDefault="00A65BFB" w:rsidP="00043D1B">
            <w:pPr>
              <w:tabs>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233</w:t>
            </w:r>
          </w:p>
        </w:tc>
      </w:tr>
    </w:tbl>
    <w:p w:rsidR="00447966" w:rsidRPr="000D0A9E" w:rsidRDefault="00447966" w:rsidP="00383599">
      <w:pPr>
        <w:tabs>
          <w:tab w:val="left" w:pos="720"/>
          <w:tab w:val="left" w:pos="3420"/>
        </w:tabs>
        <w:spacing w:line="480" w:lineRule="auto"/>
        <w:rPr>
          <w:rFonts w:asciiTheme="majorBidi" w:hAnsiTheme="majorBidi" w:cstheme="majorBidi"/>
          <w:b/>
          <w:bCs/>
          <w:sz w:val="24"/>
          <w:szCs w:val="24"/>
        </w:rPr>
      </w:pPr>
    </w:p>
    <w:p w:rsidR="00B51C7E" w:rsidRPr="000D0A9E" w:rsidRDefault="000D0A9E" w:rsidP="000D0A9E">
      <w:pPr>
        <w:tabs>
          <w:tab w:val="left" w:pos="720"/>
          <w:tab w:val="left" w:pos="3420"/>
        </w:tabs>
        <w:spacing w:line="480" w:lineRule="auto"/>
        <w:jc w:val="both"/>
        <w:rPr>
          <w:rFonts w:asciiTheme="majorBidi" w:hAnsiTheme="majorBidi" w:cstheme="majorBidi"/>
          <w:b/>
          <w:bCs/>
          <w:sz w:val="24"/>
          <w:szCs w:val="24"/>
        </w:rPr>
      </w:pPr>
      <w:r w:rsidRPr="000D0A9E">
        <w:rPr>
          <w:rFonts w:asciiTheme="majorBidi" w:hAnsiTheme="majorBidi" w:cstheme="majorBidi"/>
          <w:sz w:val="24"/>
          <w:szCs w:val="24"/>
          <w:lang w:val="da-DK"/>
        </w:rPr>
        <w:tab/>
      </w:r>
      <w:r w:rsidR="00031F5D" w:rsidRPr="000D0A9E">
        <w:rPr>
          <w:rFonts w:asciiTheme="majorBidi" w:hAnsiTheme="majorBidi" w:cstheme="majorBidi"/>
          <w:sz w:val="24"/>
          <w:szCs w:val="24"/>
          <w:lang w:val="da-DK"/>
        </w:rPr>
        <w:t xml:space="preserve">Dalam penelitian ini peneliti mengambil subjek penelitian pada kelas </w:t>
      </w:r>
      <w:r w:rsidR="00031F5D" w:rsidRPr="000D0A9E">
        <w:rPr>
          <w:rFonts w:asciiTheme="majorBidi" w:hAnsiTheme="majorBidi" w:cstheme="majorBidi"/>
          <w:sz w:val="24"/>
          <w:szCs w:val="24"/>
        </w:rPr>
        <w:t>IV</w:t>
      </w:r>
      <w:r w:rsidR="00031F5D" w:rsidRPr="000D0A9E">
        <w:rPr>
          <w:rFonts w:asciiTheme="majorBidi" w:hAnsiTheme="majorBidi" w:cstheme="majorBidi"/>
          <w:sz w:val="24"/>
          <w:szCs w:val="24"/>
          <w:lang w:val="da-DK"/>
        </w:rPr>
        <w:t xml:space="preserve"> yang berjumlah 24 siswa, yaitu 15 siswa laki-laki dan 9 siswa perempuan, data-datanya sebagai berikut</w:t>
      </w:r>
    </w:p>
    <w:p w:rsidR="00B51C7E" w:rsidRPr="000D0A9E" w:rsidRDefault="00B51C7E" w:rsidP="00383599">
      <w:pPr>
        <w:tabs>
          <w:tab w:val="left" w:pos="720"/>
        </w:tabs>
        <w:spacing w:line="480" w:lineRule="auto"/>
        <w:ind w:left="720" w:firstLine="540"/>
        <w:jc w:val="both"/>
      </w:pPr>
      <w:r w:rsidRPr="000D0A9E">
        <w:t>T</w:t>
      </w:r>
      <w:r w:rsidR="000D0A9E">
        <w:rPr>
          <w:lang w:val="id-ID"/>
        </w:rPr>
        <w:t>abel 4.</w:t>
      </w:r>
      <w:r w:rsidR="000D0A9E">
        <w:t xml:space="preserve">3 </w:t>
      </w:r>
      <w:r w:rsidRPr="000D0A9E">
        <w:rPr>
          <w:lang w:val="id-ID"/>
        </w:rPr>
        <w:t xml:space="preserve"> Data siswa kelas </w:t>
      </w:r>
      <w:r w:rsidRPr="000D0A9E">
        <w:t>IV</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87"/>
        <w:gridCol w:w="1800"/>
        <w:gridCol w:w="1080"/>
      </w:tblGrid>
      <w:tr w:rsidR="00B51C7E" w:rsidRPr="002E7928" w:rsidTr="00B51C7E">
        <w:tc>
          <w:tcPr>
            <w:tcW w:w="567" w:type="dxa"/>
            <w:vAlign w:val="center"/>
          </w:tcPr>
          <w:p w:rsidR="00B51C7E" w:rsidRPr="002E7928" w:rsidRDefault="00B51C7E" w:rsidP="00043D1B">
            <w:pPr>
              <w:tabs>
                <w:tab w:val="left" w:pos="720"/>
              </w:tabs>
              <w:spacing w:line="240" w:lineRule="auto"/>
              <w:jc w:val="center"/>
              <w:rPr>
                <w:sz w:val="20"/>
                <w:szCs w:val="20"/>
                <w:lang w:val="id-ID"/>
              </w:rPr>
            </w:pPr>
            <w:r w:rsidRPr="002E7928">
              <w:rPr>
                <w:sz w:val="20"/>
                <w:szCs w:val="20"/>
                <w:lang w:val="id-ID"/>
              </w:rPr>
              <w:t>No</w:t>
            </w:r>
          </w:p>
        </w:tc>
        <w:tc>
          <w:tcPr>
            <w:tcW w:w="3287" w:type="dxa"/>
            <w:vAlign w:val="center"/>
          </w:tcPr>
          <w:p w:rsidR="00B51C7E" w:rsidRPr="002E7928" w:rsidRDefault="00B51C7E" w:rsidP="00043D1B">
            <w:pPr>
              <w:tabs>
                <w:tab w:val="left" w:pos="720"/>
              </w:tabs>
              <w:spacing w:line="240" w:lineRule="auto"/>
              <w:jc w:val="center"/>
              <w:rPr>
                <w:sz w:val="20"/>
                <w:szCs w:val="20"/>
                <w:lang w:val="id-ID"/>
              </w:rPr>
            </w:pPr>
            <w:r w:rsidRPr="002E7928">
              <w:rPr>
                <w:sz w:val="20"/>
                <w:szCs w:val="20"/>
                <w:lang w:val="id-ID"/>
              </w:rPr>
              <w:t>Nama Siwa</w:t>
            </w:r>
          </w:p>
        </w:tc>
        <w:tc>
          <w:tcPr>
            <w:tcW w:w="1800" w:type="dxa"/>
            <w:vAlign w:val="center"/>
          </w:tcPr>
          <w:p w:rsidR="00B51C7E" w:rsidRPr="002E7928" w:rsidRDefault="00B51C7E" w:rsidP="00043D1B">
            <w:pPr>
              <w:tabs>
                <w:tab w:val="left" w:pos="720"/>
              </w:tabs>
              <w:spacing w:line="240" w:lineRule="auto"/>
              <w:jc w:val="center"/>
              <w:rPr>
                <w:sz w:val="20"/>
                <w:szCs w:val="20"/>
                <w:lang w:val="id-ID"/>
              </w:rPr>
            </w:pPr>
            <w:r w:rsidRPr="002E7928">
              <w:rPr>
                <w:sz w:val="20"/>
                <w:szCs w:val="20"/>
                <w:lang w:val="id-ID"/>
              </w:rPr>
              <w:t>Kode Siswa</w:t>
            </w:r>
          </w:p>
        </w:tc>
        <w:tc>
          <w:tcPr>
            <w:tcW w:w="1080" w:type="dxa"/>
            <w:vAlign w:val="center"/>
          </w:tcPr>
          <w:p w:rsidR="00B51C7E" w:rsidRPr="002E7928" w:rsidRDefault="00B51C7E" w:rsidP="00043D1B">
            <w:pPr>
              <w:tabs>
                <w:tab w:val="left" w:pos="720"/>
              </w:tabs>
              <w:spacing w:line="240" w:lineRule="auto"/>
              <w:jc w:val="center"/>
              <w:rPr>
                <w:sz w:val="20"/>
                <w:szCs w:val="20"/>
                <w:lang w:val="id-ID"/>
              </w:rPr>
            </w:pPr>
            <w:r w:rsidRPr="002E7928">
              <w:rPr>
                <w:sz w:val="20"/>
                <w:szCs w:val="20"/>
                <w:lang w:val="id-ID"/>
              </w:rPr>
              <w:t>Jenis kelamin</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t>1.</w:t>
            </w:r>
          </w:p>
        </w:tc>
        <w:tc>
          <w:tcPr>
            <w:tcW w:w="3287" w:type="dxa"/>
          </w:tcPr>
          <w:p w:rsidR="00B51C7E" w:rsidRPr="002E7928" w:rsidRDefault="00B51C7E" w:rsidP="00043D1B">
            <w:pPr>
              <w:spacing w:line="240" w:lineRule="auto"/>
              <w:rPr>
                <w:sz w:val="20"/>
                <w:szCs w:val="20"/>
              </w:rPr>
            </w:pPr>
            <w:r>
              <w:rPr>
                <w:sz w:val="20"/>
                <w:szCs w:val="20"/>
              </w:rPr>
              <w:t>Abid Nujaiba</w:t>
            </w:r>
          </w:p>
        </w:tc>
        <w:tc>
          <w:tcPr>
            <w:tcW w:w="1800" w:type="dxa"/>
          </w:tcPr>
          <w:p w:rsidR="00B51C7E" w:rsidRPr="002E7928" w:rsidRDefault="00B51C7E" w:rsidP="00043D1B">
            <w:pPr>
              <w:spacing w:line="240" w:lineRule="auto"/>
              <w:jc w:val="center"/>
              <w:rPr>
                <w:sz w:val="20"/>
                <w:szCs w:val="20"/>
              </w:rPr>
            </w:pPr>
            <w:r w:rsidRPr="002E7928">
              <w:rPr>
                <w:sz w:val="20"/>
                <w:szCs w:val="20"/>
              </w:rPr>
              <w:t>A</w:t>
            </w:r>
            <w:r>
              <w:rPr>
                <w:sz w:val="20"/>
                <w:szCs w:val="20"/>
              </w:rPr>
              <w:t>N</w:t>
            </w:r>
          </w:p>
        </w:tc>
        <w:tc>
          <w:tcPr>
            <w:tcW w:w="1080" w:type="dxa"/>
            <w:vAlign w:val="center"/>
          </w:tcPr>
          <w:p w:rsidR="00B51C7E" w:rsidRPr="002E7928" w:rsidRDefault="00254CA3" w:rsidP="00043D1B">
            <w:pPr>
              <w:tabs>
                <w:tab w:val="left" w:pos="720"/>
              </w:tabs>
              <w:spacing w:line="240" w:lineRule="auto"/>
              <w:jc w:val="center"/>
              <w:rPr>
                <w:sz w:val="20"/>
                <w:szCs w:val="20"/>
              </w:rPr>
            </w:pPr>
            <w:r>
              <w:rPr>
                <w:sz w:val="20"/>
                <w:szCs w:val="20"/>
              </w:rPr>
              <w:t>L</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t>2.</w:t>
            </w:r>
          </w:p>
        </w:tc>
        <w:tc>
          <w:tcPr>
            <w:tcW w:w="3287" w:type="dxa"/>
          </w:tcPr>
          <w:p w:rsidR="00B51C7E" w:rsidRPr="002E7928" w:rsidRDefault="005D0A6C" w:rsidP="00043D1B">
            <w:pPr>
              <w:spacing w:line="240" w:lineRule="auto"/>
              <w:rPr>
                <w:sz w:val="20"/>
                <w:szCs w:val="20"/>
              </w:rPr>
            </w:pPr>
            <w:r>
              <w:rPr>
                <w:sz w:val="20"/>
                <w:szCs w:val="20"/>
              </w:rPr>
              <w:t>Ahmad Fauzi Assidiqi</w:t>
            </w:r>
          </w:p>
        </w:tc>
        <w:tc>
          <w:tcPr>
            <w:tcW w:w="1800" w:type="dxa"/>
          </w:tcPr>
          <w:p w:rsidR="00B51C7E" w:rsidRPr="002E7928" w:rsidRDefault="00254CA3" w:rsidP="00043D1B">
            <w:pPr>
              <w:spacing w:line="240" w:lineRule="auto"/>
              <w:jc w:val="center"/>
              <w:rPr>
                <w:sz w:val="20"/>
                <w:szCs w:val="20"/>
              </w:rPr>
            </w:pPr>
            <w:r>
              <w:rPr>
                <w:sz w:val="20"/>
                <w:szCs w:val="20"/>
              </w:rPr>
              <w:t>AF</w:t>
            </w:r>
            <w:r w:rsidR="00B51C7E" w:rsidRPr="002E7928">
              <w:rPr>
                <w:sz w:val="20"/>
                <w:szCs w:val="20"/>
              </w:rPr>
              <w:t>A</w:t>
            </w:r>
          </w:p>
        </w:tc>
        <w:tc>
          <w:tcPr>
            <w:tcW w:w="1080" w:type="dxa"/>
            <w:vAlign w:val="center"/>
          </w:tcPr>
          <w:p w:rsidR="00B51C7E" w:rsidRPr="002E7928" w:rsidRDefault="00B51C7E" w:rsidP="00043D1B">
            <w:pPr>
              <w:tabs>
                <w:tab w:val="left" w:pos="720"/>
              </w:tabs>
              <w:spacing w:line="240" w:lineRule="auto"/>
              <w:jc w:val="center"/>
              <w:rPr>
                <w:sz w:val="20"/>
                <w:szCs w:val="20"/>
              </w:rPr>
            </w:pPr>
            <w:r w:rsidRPr="002E7928">
              <w:rPr>
                <w:sz w:val="20"/>
                <w:szCs w:val="20"/>
              </w:rPr>
              <w:t>L</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t>3.</w:t>
            </w:r>
          </w:p>
        </w:tc>
        <w:tc>
          <w:tcPr>
            <w:tcW w:w="3287" w:type="dxa"/>
          </w:tcPr>
          <w:p w:rsidR="00B51C7E" w:rsidRPr="002E7928" w:rsidRDefault="005D0A6C" w:rsidP="00043D1B">
            <w:pPr>
              <w:spacing w:line="240" w:lineRule="auto"/>
              <w:rPr>
                <w:sz w:val="20"/>
                <w:szCs w:val="20"/>
              </w:rPr>
            </w:pPr>
            <w:r>
              <w:rPr>
                <w:sz w:val="20"/>
                <w:szCs w:val="20"/>
              </w:rPr>
              <w:t>Alifia Amarotu Ardlina</w:t>
            </w:r>
          </w:p>
        </w:tc>
        <w:tc>
          <w:tcPr>
            <w:tcW w:w="1800" w:type="dxa"/>
          </w:tcPr>
          <w:p w:rsidR="00B51C7E" w:rsidRPr="002E7928" w:rsidRDefault="00254CA3" w:rsidP="00043D1B">
            <w:pPr>
              <w:spacing w:line="240" w:lineRule="auto"/>
              <w:jc w:val="center"/>
              <w:rPr>
                <w:sz w:val="20"/>
                <w:szCs w:val="20"/>
              </w:rPr>
            </w:pPr>
            <w:r>
              <w:rPr>
                <w:sz w:val="20"/>
                <w:szCs w:val="20"/>
              </w:rPr>
              <w:t>AAA</w:t>
            </w:r>
          </w:p>
        </w:tc>
        <w:tc>
          <w:tcPr>
            <w:tcW w:w="1080" w:type="dxa"/>
            <w:vAlign w:val="center"/>
          </w:tcPr>
          <w:p w:rsidR="00B51C7E" w:rsidRPr="002E7928" w:rsidRDefault="00254CA3" w:rsidP="00043D1B">
            <w:pPr>
              <w:tabs>
                <w:tab w:val="left" w:pos="720"/>
              </w:tabs>
              <w:spacing w:line="240" w:lineRule="auto"/>
              <w:jc w:val="center"/>
              <w:rPr>
                <w:sz w:val="20"/>
                <w:szCs w:val="20"/>
              </w:rPr>
            </w:pPr>
            <w:r>
              <w:rPr>
                <w:sz w:val="20"/>
                <w:szCs w:val="20"/>
              </w:rPr>
              <w:t>P</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t>4.</w:t>
            </w:r>
          </w:p>
        </w:tc>
        <w:tc>
          <w:tcPr>
            <w:tcW w:w="3287" w:type="dxa"/>
          </w:tcPr>
          <w:p w:rsidR="00B51C7E" w:rsidRPr="002E7928" w:rsidRDefault="005D0A6C" w:rsidP="00043D1B">
            <w:pPr>
              <w:spacing w:line="240" w:lineRule="auto"/>
              <w:rPr>
                <w:sz w:val="20"/>
                <w:szCs w:val="20"/>
              </w:rPr>
            </w:pPr>
            <w:r>
              <w:rPr>
                <w:sz w:val="20"/>
                <w:szCs w:val="20"/>
              </w:rPr>
              <w:t>Anisa Karunia Ramadhani</w:t>
            </w:r>
          </w:p>
        </w:tc>
        <w:tc>
          <w:tcPr>
            <w:tcW w:w="1800" w:type="dxa"/>
          </w:tcPr>
          <w:p w:rsidR="00B51C7E" w:rsidRPr="002E7928" w:rsidRDefault="00254CA3" w:rsidP="00043D1B">
            <w:pPr>
              <w:spacing w:line="240" w:lineRule="auto"/>
              <w:jc w:val="center"/>
              <w:rPr>
                <w:sz w:val="20"/>
                <w:szCs w:val="20"/>
              </w:rPr>
            </w:pPr>
            <w:r>
              <w:rPr>
                <w:sz w:val="20"/>
                <w:szCs w:val="20"/>
              </w:rPr>
              <w:t>AKR</w:t>
            </w:r>
          </w:p>
        </w:tc>
        <w:tc>
          <w:tcPr>
            <w:tcW w:w="1080" w:type="dxa"/>
            <w:vAlign w:val="center"/>
          </w:tcPr>
          <w:p w:rsidR="00B51C7E" w:rsidRPr="002E7928" w:rsidRDefault="00B51C7E" w:rsidP="00043D1B">
            <w:pPr>
              <w:tabs>
                <w:tab w:val="left" w:pos="720"/>
              </w:tabs>
              <w:spacing w:line="240" w:lineRule="auto"/>
              <w:jc w:val="center"/>
              <w:rPr>
                <w:sz w:val="20"/>
                <w:szCs w:val="20"/>
              </w:rPr>
            </w:pPr>
            <w:r w:rsidRPr="002E7928">
              <w:rPr>
                <w:sz w:val="20"/>
                <w:szCs w:val="20"/>
              </w:rPr>
              <w:t>P</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t>5.</w:t>
            </w:r>
          </w:p>
        </w:tc>
        <w:tc>
          <w:tcPr>
            <w:tcW w:w="3287" w:type="dxa"/>
          </w:tcPr>
          <w:p w:rsidR="00B51C7E" w:rsidRPr="002E7928" w:rsidRDefault="005D0A6C" w:rsidP="00043D1B">
            <w:pPr>
              <w:spacing w:line="240" w:lineRule="auto"/>
              <w:rPr>
                <w:sz w:val="20"/>
                <w:szCs w:val="20"/>
              </w:rPr>
            </w:pPr>
            <w:r>
              <w:rPr>
                <w:sz w:val="20"/>
                <w:szCs w:val="20"/>
              </w:rPr>
              <w:t>Belinda Nabila Al Faizah</w:t>
            </w:r>
          </w:p>
        </w:tc>
        <w:tc>
          <w:tcPr>
            <w:tcW w:w="1800" w:type="dxa"/>
          </w:tcPr>
          <w:p w:rsidR="00B51C7E" w:rsidRPr="002E7928" w:rsidRDefault="00254CA3" w:rsidP="00043D1B">
            <w:pPr>
              <w:spacing w:line="240" w:lineRule="auto"/>
              <w:jc w:val="center"/>
              <w:rPr>
                <w:sz w:val="20"/>
                <w:szCs w:val="20"/>
              </w:rPr>
            </w:pPr>
            <w:r>
              <w:rPr>
                <w:sz w:val="20"/>
                <w:szCs w:val="20"/>
              </w:rPr>
              <w:t>BNA</w:t>
            </w:r>
          </w:p>
        </w:tc>
        <w:tc>
          <w:tcPr>
            <w:tcW w:w="1080" w:type="dxa"/>
            <w:vAlign w:val="center"/>
          </w:tcPr>
          <w:p w:rsidR="00B51C7E" w:rsidRPr="00254CA3" w:rsidRDefault="00254CA3" w:rsidP="00043D1B">
            <w:pPr>
              <w:tabs>
                <w:tab w:val="left" w:pos="720"/>
              </w:tabs>
              <w:spacing w:line="240" w:lineRule="auto"/>
              <w:jc w:val="center"/>
              <w:rPr>
                <w:sz w:val="20"/>
                <w:szCs w:val="20"/>
              </w:rPr>
            </w:pPr>
            <w:r>
              <w:rPr>
                <w:sz w:val="20"/>
                <w:szCs w:val="20"/>
              </w:rPr>
              <w:t>P</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t>6.</w:t>
            </w:r>
          </w:p>
        </w:tc>
        <w:tc>
          <w:tcPr>
            <w:tcW w:w="3287" w:type="dxa"/>
          </w:tcPr>
          <w:p w:rsidR="00B51C7E" w:rsidRPr="002E7928" w:rsidRDefault="005D0A6C" w:rsidP="00043D1B">
            <w:pPr>
              <w:spacing w:line="240" w:lineRule="auto"/>
              <w:rPr>
                <w:sz w:val="20"/>
                <w:szCs w:val="20"/>
              </w:rPr>
            </w:pPr>
            <w:r>
              <w:rPr>
                <w:sz w:val="20"/>
                <w:szCs w:val="20"/>
              </w:rPr>
              <w:t>Dhanar Dwi Fitriana</w:t>
            </w:r>
          </w:p>
        </w:tc>
        <w:tc>
          <w:tcPr>
            <w:tcW w:w="1800" w:type="dxa"/>
          </w:tcPr>
          <w:p w:rsidR="00B51C7E" w:rsidRPr="002E7928" w:rsidRDefault="00254CA3" w:rsidP="00043D1B">
            <w:pPr>
              <w:spacing w:line="240" w:lineRule="auto"/>
              <w:jc w:val="center"/>
              <w:rPr>
                <w:sz w:val="20"/>
                <w:szCs w:val="20"/>
              </w:rPr>
            </w:pPr>
            <w:r>
              <w:rPr>
                <w:sz w:val="20"/>
                <w:szCs w:val="20"/>
              </w:rPr>
              <w:t>DDF</w:t>
            </w:r>
          </w:p>
        </w:tc>
        <w:tc>
          <w:tcPr>
            <w:tcW w:w="1080" w:type="dxa"/>
            <w:vAlign w:val="center"/>
          </w:tcPr>
          <w:p w:rsidR="00B51C7E" w:rsidRPr="002E7928" w:rsidRDefault="00B51C7E" w:rsidP="00043D1B">
            <w:pPr>
              <w:tabs>
                <w:tab w:val="left" w:pos="720"/>
              </w:tabs>
              <w:spacing w:line="240" w:lineRule="auto"/>
              <w:jc w:val="center"/>
              <w:rPr>
                <w:sz w:val="20"/>
                <w:szCs w:val="20"/>
                <w:lang w:val="id-ID"/>
              </w:rPr>
            </w:pPr>
            <w:r w:rsidRPr="002E7928">
              <w:rPr>
                <w:sz w:val="20"/>
                <w:szCs w:val="20"/>
                <w:lang w:val="id-ID"/>
              </w:rPr>
              <w:t>P</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t>7.</w:t>
            </w:r>
          </w:p>
        </w:tc>
        <w:tc>
          <w:tcPr>
            <w:tcW w:w="3287" w:type="dxa"/>
          </w:tcPr>
          <w:p w:rsidR="00B51C7E" w:rsidRPr="002E7928" w:rsidRDefault="005D0A6C" w:rsidP="00043D1B">
            <w:pPr>
              <w:spacing w:line="240" w:lineRule="auto"/>
              <w:rPr>
                <w:sz w:val="20"/>
                <w:szCs w:val="20"/>
              </w:rPr>
            </w:pPr>
            <w:r>
              <w:rPr>
                <w:sz w:val="20"/>
                <w:szCs w:val="20"/>
              </w:rPr>
              <w:t>Fa’iz Nur Nihayah</w:t>
            </w:r>
          </w:p>
        </w:tc>
        <w:tc>
          <w:tcPr>
            <w:tcW w:w="1800" w:type="dxa"/>
          </w:tcPr>
          <w:p w:rsidR="00B51C7E" w:rsidRPr="002E7928" w:rsidRDefault="00254CA3" w:rsidP="00043D1B">
            <w:pPr>
              <w:spacing w:line="240" w:lineRule="auto"/>
              <w:jc w:val="center"/>
              <w:rPr>
                <w:sz w:val="20"/>
                <w:szCs w:val="20"/>
              </w:rPr>
            </w:pPr>
            <w:r>
              <w:rPr>
                <w:sz w:val="20"/>
                <w:szCs w:val="20"/>
              </w:rPr>
              <w:t>FNN</w:t>
            </w:r>
          </w:p>
        </w:tc>
        <w:tc>
          <w:tcPr>
            <w:tcW w:w="1080" w:type="dxa"/>
            <w:vAlign w:val="center"/>
          </w:tcPr>
          <w:p w:rsidR="00B51C7E" w:rsidRPr="002E7928" w:rsidRDefault="00254CA3" w:rsidP="00043D1B">
            <w:pPr>
              <w:tabs>
                <w:tab w:val="left" w:pos="720"/>
              </w:tabs>
              <w:spacing w:line="240" w:lineRule="auto"/>
              <w:jc w:val="center"/>
              <w:rPr>
                <w:sz w:val="20"/>
                <w:szCs w:val="20"/>
              </w:rPr>
            </w:pPr>
            <w:r>
              <w:rPr>
                <w:sz w:val="20"/>
                <w:szCs w:val="20"/>
              </w:rPr>
              <w:t>P</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t>8.</w:t>
            </w:r>
          </w:p>
        </w:tc>
        <w:tc>
          <w:tcPr>
            <w:tcW w:w="3287" w:type="dxa"/>
          </w:tcPr>
          <w:p w:rsidR="00B51C7E" w:rsidRPr="002E7928" w:rsidRDefault="005D0A6C" w:rsidP="00043D1B">
            <w:pPr>
              <w:spacing w:line="240" w:lineRule="auto"/>
              <w:rPr>
                <w:sz w:val="20"/>
                <w:szCs w:val="20"/>
              </w:rPr>
            </w:pPr>
            <w:r>
              <w:rPr>
                <w:sz w:val="20"/>
                <w:szCs w:val="20"/>
              </w:rPr>
              <w:t>Fazeel Gendran Panggayuh</w:t>
            </w:r>
          </w:p>
        </w:tc>
        <w:tc>
          <w:tcPr>
            <w:tcW w:w="1800" w:type="dxa"/>
          </w:tcPr>
          <w:p w:rsidR="00B51C7E" w:rsidRPr="002E7928" w:rsidRDefault="00254CA3" w:rsidP="00043D1B">
            <w:pPr>
              <w:spacing w:line="240" w:lineRule="auto"/>
              <w:jc w:val="center"/>
              <w:rPr>
                <w:sz w:val="20"/>
                <w:szCs w:val="20"/>
              </w:rPr>
            </w:pPr>
            <w:r>
              <w:rPr>
                <w:sz w:val="20"/>
                <w:szCs w:val="20"/>
              </w:rPr>
              <w:t>FGP</w:t>
            </w:r>
          </w:p>
        </w:tc>
        <w:tc>
          <w:tcPr>
            <w:tcW w:w="1080" w:type="dxa"/>
            <w:vAlign w:val="center"/>
          </w:tcPr>
          <w:p w:rsidR="00B51C7E" w:rsidRPr="002E7928" w:rsidRDefault="00254CA3" w:rsidP="00043D1B">
            <w:pPr>
              <w:tabs>
                <w:tab w:val="left" w:pos="720"/>
              </w:tabs>
              <w:spacing w:line="240" w:lineRule="auto"/>
              <w:jc w:val="center"/>
              <w:rPr>
                <w:sz w:val="20"/>
                <w:szCs w:val="20"/>
              </w:rPr>
            </w:pPr>
            <w:r>
              <w:rPr>
                <w:sz w:val="20"/>
                <w:szCs w:val="20"/>
              </w:rPr>
              <w:t>L</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t>9.</w:t>
            </w:r>
          </w:p>
        </w:tc>
        <w:tc>
          <w:tcPr>
            <w:tcW w:w="3287" w:type="dxa"/>
          </w:tcPr>
          <w:p w:rsidR="00B51C7E" w:rsidRPr="002E7928" w:rsidRDefault="005D0A6C" w:rsidP="00043D1B">
            <w:pPr>
              <w:spacing w:line="240" w:lineRule="auto"/>
              <w:rPr>
                <w:sz w:val="20"/>
                <w:szCs w:val="20"/>
              </w:rPr>
            </w:pPr>
            <w:r>
              <w:rPr>
                <w:sz w:val="20"/>
                <w:szCs w:val="20"/>
              </w:rPr>
              <w:t>Griffint Shava Kresna Andekada</w:t>
            </w:r>
          </w:p>
        </w:tc>
        <w:tc>
          <w:tcPr>
            <w:tcW w:w="1800" w:type="dxa"/>
          </w:tcPr>
          <w:p w:rsidR="00B51C7E" w:rsidRPr="002E7928" w:rsidRDefault="00254CA3" w:rsidP="00043D1B">
            <w:pPr>
              <w:spacing w:line="240" w:lineRule="auto"/>
              <w:jc w:val="center"/>
              <w:rPr>
                <w:sz w:val="20"/>
                <w:szCs w:val="20"/>
              </w:rPr>
            </w:pPr>
            <w:r>
              <w:rPr>
                <w:sz w:val="20"/>
                <w:szCs w:val="20"/>
              </w:rPr>
              <w:t>GSKA</w:t>
            </w:r>
          </w:p>
        </w:tc>
        <w:tc>
          <w:tcPr>
            <w:tcW w:w="1080" w:type="dxa"/>
            <w:vAlign w:val="center"/>
          </w:tcPr>
          <w:p w:rsidR="00B51C7E" w:rsidRPr="002E7928" w:rsidRDefault="00B51C7E" w:rsidP="00043D1B">
            <w:pPr>
              <w:tabs>
                <w:tab w:val="left" w:pos="720"/>
              </w:tabs>
              <w:spacing w:line="240" w:lineRule="auto"/>
              <w:jc w:val="center"/>
              <w:rPr>
                <w:sz w:val="20"/>
                <w:szCs w:val="20"/>
              </w:rPr>
            </w:pPr>
            <w:r w:rsidRPr="002E7928">
              <w:rPr>
                <w:sz w:val="20"/>
                <w:szCs w:val="20"/>
              </w:rPr>
              <w:t>L</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lang w:val="id-ID"/>
              </w:rPr>
            </w:pPr>
            <w:r w:rsidRPr="002E7928">
              <w:rPr>
                <w:sz w:val="20"/>
                <w:szCs w:val="20"/>
                <w:lang w:val="id-ID"/>
              </w:rPr>
              <w:lastRenderedPageBreak/>
              <w:t>10.</w:t>
            </w:r>
          </w:p>
        </w:tc>
        <w:tc>
          <w:tcPr>
            <w:tcW w:w="3287" w:type="dxa"/>
          </w:tcPr>
          <w:p w:rsidR="00B51C7E" w:rsidRPr="002E7928" w:rsidRDefault="005D0A6C" w:rsidP="00043D1B">
            <w:pPr>
              <w:spacing w:line="240" w:lineRule="auto"/>
              <w:rPr>
                <w:sz w:val="20"/>
                <w:szCs w:val="20"/>
              </w:rPr>
            </w:pPr>
            <w:r>
              <w:rPr>
                <w:sz w:val="20"/>
                <w:szCs w:val="20"/>
              </w:rPr>
              <w:t>Himdatus Shulfa</w:t>
            </w:r>
          </w:p>
        </w:tc>
        <w:tc>
          <w:tcPr>
            <w:tcW w:w="1800" w:type="dxa"/>
          </w:tcPr>
          <w:p w:rsidR="00B51C7E" w:rsidRPr="002E7928" w:rsidRDefault="00254CA3" w:rsidP="00043D1B">
            <w:pPr>
              <w:spacing w:line="240" w:lineRule="auto"/>
              <w:jc w:val="center"/>
              <w:rPr>
                <w:sz w:val="20"/>
                <w:szCs w:val="20"/>
              </w:rPr>
            </w:pPr>
            <w:r>
              <w:rPr>
                <w:sz w:val="20"/>
                <w:szCs w:val="20"/>
              </w:rPr>
              <w:t>HS</w:t>
            </w:r>
          </w:p>
        </w:tc>
        <w:tc>
          <w:tcPr>
            <w:tcW w:w="1080" w:type="dxa"/>
            <w:vAlign w:val="center"/>
          </w:tcPr>
          <w:p w:rsidR="00B51C7E" w:rsidRPr="00254CA3" w:rsidRDefault="00254CA3" w:rsidP="00043D1B">
            <w:pPr>
              <w:tabs>
                <w:tab w:val="left" w:pos="720"/>
              </w:tabs>
              <w:spacing w:line="240" w:lineRule="auto"/>
              <w:jc w:val="center"/>
              <w:rPr>
                <w:sz w:val="20"/>
                <w:szCs w:val="20"/>
              </w:rPr>
            </w:pPr>
            <w:r>
              <w:rPr>
                <w:sz w:val="20"/>
                <w:szCs w:val="20"/>
              </w:rPr>
              <w:t>P</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rPr>
            </w:pPr>
            <w:r w:rsidRPr="002E7928">
              <w:rPr>
                <w:sz w:val="20"/>
                <w:szCs w:val="20"/>
              </w:rPr>
              <w:t>11.</w:t>
            </w:r>
          </w:p>
        </w:tc>
        <w:tc>
          <w:tcPr>
            <w:tcW w:w="3287" w:type="dxa"/>
          </w:tcPr>
          <w:p w:rsidR="00B51C7E" w:rsidRPr="002E7928" w:rsidRDefault="005D0A6C" w:rsidP="00043D1B">
            <w:pPr>
              <w:spacing w:line="240" w:lineRule="auto"/>
              <w:rPr>
                <w:sz w:val="20"/>
                <w:szCs w:val="20"/>
              </w:rPr>
            </w:pPr>
            <w:r>
              <w:rPr>
                <w:sz w:val="20"/>
                <w:szCs w:val="20"/>
              </w:rPr>
              <w:t xml:space="preserve">Ilma Barara Fu’adi </w:t>
            </w:r>
          </w:p>
        </w:tc>
        <w:tc>
          <w:tcPr>
            <w:tcW w:w="1800" w:type="dxa"/>
          </w:tcPr>
          <w:p w:rsidR="00B51C7E" w:rsidRPr="002E7928" w:rsidRDefault="00254CA3" w:rsidP="00043D1B">
            <w:pPr>
              <w:spacing w:line="240" w:lineRule="auto"/>
              <w:jc w:val="center"/>
              <w:rPr>
                <w:sz w:val="20"/>
                <w:szCs w:val="20"/>
              </w:rPr>
            </w:pPr>
            <w:r>
              <w:rPr>
                <w:sz w:val="20"/>
                <w:szCs w:val="20"/>
              </w:rPr>
              <w:t>IBF</w:t>
            </w:r>
          </w:p>
        </w:tc>
        <w:tc>
          <w:tcPr>
            <w:tcW w:w="1080" w:type="dxa"/>
            <w:vAlign w:val="center"/>
          </w:tcPr>
          <w:p w:rsidR="00B51C7E" w:rsidRPr="002E7928" w:rsidRDefault="00254CA3" w:rsidP="00043D1B">
            <w:pPr>
              <w:tabs>
                <w:tab w:val="left" w:pos="720"/>
              </w:tabs>
              <w:spacing w:line="240" w:lineRule="auto"/>
              <w:jc w:val="center"/>
              <w:rPr>
                <w:sz w:val="20"/>
                <w:szCs w:val="20"/>
              </w:rPr>
            </w:pPr>
            <w:r>
              <w:rPr>
                <w:sz w:val="20"/>
                <w:szCs w:val="20"/>
              </w:rPr>
              <w:t>P</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rPr>
            </w:pPr>
            <w:r w:rsidRPr="002E7928">
              <w:rPr>
                <w:sz w:val="20"/>
                <w:szCs w:val="20"/>
              </w:rPr>
              <w:t>12.</w:t>
            </w:r>
          </w:p>
        </w:tc>
        <w:tc>
          <w:tcPr>
            <w:tcW w:w="3287" w:type="dxa"/>
          </w:tcPr>
          <w:p w:rsidR="00B51C7E" w:rsidRPr="002E7928" w:rsidRDefault="005D0A6C" w:rsidP="00043D1B">
            <w:pPr>
              <w:spacing w:line="240" w:lineRule="auto"/>
              <w:rPr>
                <w:sz w:val="20"/>
                <w:szCs w:val="20"/>
              </w:rPr>
            </w:pPr>
            <w:r>
              <w:rPr>
                <w:sz w:val="20"/>
                <w:szCs w:val="20"/>
              </w:rPr>
              <w:t>Irbah Khoirunnisa</w:t>
            </w:r>
          </w:p>
        </w:tc>
        <w:tc>
          <w:tcPr>
            <w:tcW w:w="1800" w:type="dxa"/>
          </w:tcPr>
          <w:p w:rsidR="00B51C7E" w:rsidRPr="002E7928" w:rsidRDefault="00254CA3" w:rsidP="00043D1B">
            <w:pPr>
              <w:spacing w:line="240" w:lineRule="auto"/>
              <w:jc w:val="center"/>
              <w:rPr>
                <w:sz w:val="20"/>
                <w:szCs w:val="20"/>
              </w:rPr>
            </w:pPr>
            <w:r>
              <w:rPr>
                <w:sz w:val="20"/>
                <w:szCs w:val="20"/>
              </w:rPr>
              <w:t>IK</w:t>
            </w:r>
          </w:p>
        </w:tc>
        <w:tc>
          <w:tcPr>
            <w:tcW w:w="1080" w:type="dxa"/>
            <w:vAlign w:val="center"/>
          </w:tcPr>
          <w:p w:rsidR="00B51C7E" w:rsidRPr="002E7928" w:rsidRDefault="00254CA3" w:rsidP="00043D1B">
            <w:pPr>
              <w:tabs>
                <w:tab w:val="left" w:pos="720"/>
              </w:tabs>
              <w:spacing w:line="240" w:lineRule="auto"/>
              <w:jc w:val="center"/>
              <w:rPr>
                <w:sz w:val="20"/>
                <w:szCs w:val="20"/>
              </w:rPr>
            </w:pPr>
            <w:r>
              <w:rPr>
                <w:sz w:val="20"/>
                <w:szCs w:val="20"/>
              </w:rPr>
              <w:t>P</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rPr>
            </w:pPr>
            <w:r w:rsidRPr="002E7928">
              <w:rPr>
                <w:sz w:val="20"/>
                <w:szCs w:val="20"/>
              </w:rPr>
              <w:t>13.</w:t>
            </w:r>
          </w:p>
        </w:tc>
        <w:tc>
          <w:tcPr>
            <w:tcW w:w="3287" w:type="dxa"/>
          </w:tcPr>
          <w:p w:rsidR="00B51C7E" w:rsidRPr="002E7928" w:rsidRDefault="005D0A6C" w:rsidP="00043D1B">
            <w:pPr>
              <w:spacing w:line="240" w:lineRule="auto"/>
              <w:rPr>
                <w:sz w:val="20"/>
                <w:szCs w:val="20"/>
              </w:rPr>
            </w:pPr>
            <w:r>
              <w:rPr>
                <w:sz w:val="20"/>
                <w:szCs w:val="20"/>
              </w:rPr>
              <w:t>Mahendra Hadi Putra</w:t>
            </w:r>
          </w:p>
        </w:tc>
        <w:tc>
          <w:tcPr>
            <w:tcW w:w="1800" w:type="dxa"/>
          </w:tcPr>
          <w:p w:rsidR="00B51C7E" w:rsidRPr="002E7928" w:rsidRDefault="00254CA3" w:rsidP="00043D1B">
            <w:pPr>
              <w:spacing w:line="240" w:lineRule="auto"/>
              <w:jc w:val="center"/>
              <w:rPr>
                <w:sz w:val="20"/>
                <w:szCs w:val="20"/>
              </w:rPr>
            </w:pPr>
            <w:r>
              <w:rPr>
                <w:sz w:val="20"/>
                <w:szCs w:val="20"/>
              </w:rPr>
              <w:t>MHP</w:t>
            </w:r>
          </w:p>
        </w:tc>
        <w:tc>
          <w:tcPr>
            <w:tcW w:w="1080" w:type="dxa"/>
            <w:vAlign w:val="center"/>
          </w:tcPr>
          <w:p w:rsidR="00B51C7E" w:rsidRPr="002E7928" w:rsidRDefault="00B51C7E" w:rsidP="00043D1B">
            <w:pPr>
              <w:tabs>
                <w:tab w:val="left" w:pos="720"/>
              </w:tabs>
              <w:spacing w:line="240" w:lineRule="auto"/>
              <w:jc w:val="center"/>
              <w:rPr>
                <w:sz w:val="20"/>
                <w:szCs w:val="20"/>
              </w:rPr>
            </w:pPr>
            <w:r w:rsidRPr="002E7928">
              <w:rPr>
                <w:sz w:val="20"/>
                <w:szCs w:val="20"/>
              </w:rPr>
              <w:t>L</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rPr>
            </w:pPr>
            <w:r w:rsidRPr="002E7928">
              <w:rPr>
                <w:sz w:val="20"/>
                <w:szCs w:val="20"/>
              </w:rPr>
              <w:t>14.</w:t>
            </w:r>
          </w:p>
        </w:tc>
        <w:tc>
          <w:tcPr>
            <w:tcW w:w="3287" w:type="dxa"/>
          </w:tcPr>
          <w:p w:rsidR="00B51C7E" w:rsidRPr="002E7928" w:rsidRDefault="005D0A6C" w:rsidP="00043D1B">
            <w:pPr>
              <w:spacing w:line="240" w:lineRule="auto"/>
              <w:rPr>
                <w:sz w:val="20"/>
                <w:szCs w:val="20"/>
              </w:rPr>
            </w:pPr>
            <w:r>
              <w:rPr>
                <w:sz w:val="20"/>
                <w:szCs w:val="20"/>
              </w:rPr>
              <w:t>Muchammad Bima Bahrul Ulum</w:t>
            </w:r>
          </w:p>
        </w:tc>
        <w:tc>
          <w:tcPr>
            <w:tcW w:w="1800" w:type="dxa"/>
          </w:tcPr>
          <w:p w:rsidR="00B51C7E" w:rsidRPr="002E7928" w:rsidRDefault="00254CA3" w:rsidP="00043D1B">
            <w:pPr>
              <w:spacing w:line="240" w:lineRule="auto"/>
              <w:jc w:val="center"/>
              <w:rPr>
                <w:sz w:val="20"/>
                <w:szCs w:val="20"/>
              </w:rPr>
            </w:pPr>
            <w:r>
              <w:rPr>
                <w:sz w:val="20"/>
                <w:szCs w:val="20"/>
              </w:rPr>
              <w:t>MBBU</w:t>
            </w:r>
          </w:p>
        </w:tc>
        <w:tc>
          <w:tcPr>
            <w:tcW w:w="1080" w:type="dxa"/>
            <w:vAlign w:val="center"/>
          </w:tcPr>
          <w:p w:rsidR="00B51C7E" w:rsidRPr="002E7928" w:rsidRDefault="00254CA3" w:rsidP="00043D1B">
            <w:pPr>
              <w:tabs>
                <w:tab w:val="left" w:pos="720"/>
              </w:tabs>
              <w:spacing w:line="240" w:lineRule="auto"/>
              <w:jc w:val="center"/>
              <w:rPr>
                <w:sz w:val="20"/>
                <w:szCs w:val="20"/>
              </w:rPr>
            </w:pPr>
            <w:r>
              <w:rPr>
                <w:sz w:val="20"/>
                <w:szCs w:val="20"/>
              </w:rPr>
              <w:t>L</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rPr>
            </w:pPr>
            <w:r w:rsidRPr="002E7928">
              <w:rPr>
                <w:sz w:val="20"/>
                <w:szCs w:val="20"/>
              </w:rPr>
              <w:t>15.</w:t>
            </w:r>
          </w:p>
        </w:tc>
        <w:tc>
          <w:tcPr>
            <w:tcW w:w="3287" w:type="dxa"/>
          </w:tcPr>
          <w:p w:rsidR="00B51C7E" w:rsidRPr="002E7928" w:rsidRDefault="005D0A6C" w:rsidP="00043D1B">
            <w:pPr>
              <w:spacing w:line="240" w:lineRule="auto"/>
              <w:rPr>
                <w:sz w:val="20"/>
                <w:szCs w:val="20"/>
              </w:rPr>
            </w:pPr>
            <w:r>
              <w:rPr>
                <w:sz w:val="20"/>
                <w:szCs w:val="20"/>
              </w:rPr>
              <w:t>Muhamad Agil Ainur Rofi’i</w:t>
            </w:r>
          </w:p>
        </w:tc>
        <w:tc>
          <w:tcPr>
            <w:tcW w:w="1800" w:type="dxa"/>
          </w:tcPr>
          <w:p w:rsidR="00B51C7E" w:rsidRPr="002E7928" w:rsidRDefault="00254CA3" w:rsidP="00043D1B">
            <w:pPr>
              <w:spacing w:line="240" w:lineRule="auto"/>
              <w:jc w:val="center"/>
              <w:rPr>
                <w:sz w:val="20"/>
                <w:szCs w:val="20"/>
              </w:rPr>
            </w:pPr>
            <w:r>
              <w:rPr>
                <w:sz w:val="20"/>
                <w:szCs w:val="20"/>
              </w:rPr>
              <w:t>MAAR</w:t>
            </w:r>
          </w:p>
        </w:tc>
        <w:tc>
          <w:tcPr>
            <w:tcW w:w="1080" w:type="dxa"/>
            <w:vAlign w:val="center"/>
          </w:tcPr>
          <w:p w:rsidR="00B51C7E" w:rsidRPr="002E7928" w:rsidRDefault="00254CA3" w:rsidP="00043D1B">
            <w:pPr>
              <w:tabs>
                <w:tab w:val="left" w:pos="720"/>
              </w:tabs>
              <w:spacing w:line="240" w:lineRule="auto"/>
              <w:jc w:val="center"/>
              <w:rPr>
                <w:sz w:val="20"/>
                <w:szCs w:val="20"/>
              </w:rPr>
            </w:pPr>
            <w:r>
              <w:rPr>
                <w:sz w:val="20"/>
                <w:szCs w:val="20"/>
              </w:rPr>
              <w:t>L</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rPr>
            </w:pPr>
            <w:r w:rsidRPr="002E7928">
              <w:rPr>
                <w:sz w:val="20"/>
                <w:szCs w:val="20"/>
              </w:rPr>
              <w:t>16.</w:t>
            </w:r>
          </w:p>
        </w:tc>
        <w:tc>
          <w:tcPr>
            <w:tcW w:w="3287" w:type="dxa"/>
          </w:tcPr>
          <w:p w:rsidR="00B51C7E" w:rsidRPr="002E7928" w:rsidRDefault="005D0A6C" w:rsidP="00043D1B">
            <w:pPr>
              <w:spacing w:line="240" w:lineRule="auto"/>
              <w:rPr>
                <w:sz w:val="20"/>
                <w:szCs w:val="20"/>
              </w:rPr>
            </w:pPr>
            <w:r>
              <w:rPr>
                <w:sz w:val="20"/>
                <w:szCs w:val="20"/>
              </w:rPr>
              <w:t>Muhamad Farhan Ma’ruf</w:t>
            </w:r>
          </w:p>
        </w:tc>
        <w:tc>
          <w:tcPr>
            <w:tcW w:w="1800" w:type="dxa"/>
          </w:tcPr>
          <w:p w:rsidR="00B51C7E" w:rsidRPr="002E7928" w:rsidRDefault="00254CA3" w:rsidP="00043D1B">
            <w:pPr>
              <w:spacing w:line="240" w:lineRule="auto"/>
              <w:jc w:val="center"/>
              <w:rPr>
                <w:sz w:val="20"/>
                <w:szCs w:val="20"/>
              </w:rPr>
            </w:pPr>
            <w:r>
              <w:rPr>
                <w:sz w:val="20"/>
                <w:szCs w:val="20"/>
              </w:rPr>
              <w:t>MFM</w:t>
            </w:r>
          </w:p>
        </w:tc>
        <w:tc>
          <w:tcPr>
            <w:tcW w:w="1080" w:type="dxa"/>
            <w:vAlign w:val="center"/>
          </w:tcPr>
          <w:p w:rsidR="00B51C7E" w:rsidRPr="002E7928" w:rsidRDefault="00B51C7E" w:rsidP="00043D1B">
            <w:pPr>
              <w:tabs>
                <w:tab w:val="left" w:pos="720"/>
              </w:tabs>
              <w:spacing w:line="240" w:lineRule="auto"/>
              <w:jc w:val="center"/>
              <w:rPr>
                <w:sz w:val="20"/>
                <w:szCs w:val="20"/>
              </w:rPr>
            </w:pPr>
            <w:r w:rsidRPr="002E7928">
              <w:rPr>
                <w:sz w:val="20"/>
                <w:szCs w:val="20"/>
              </w:rPr>
              <w:t>L</w:t>
            </w:r>
          </w:p>
        </w:tc>
      </w:tr>
      <w:tr w:rsidR="00B51C7E" w:rsidRPr="002E7928" w:rsidTr="00B51C7E">
        <w:tc>
          <w:tcPr>
            <w:tcW w:w="567" w:type="dxa"/>
            <w:vAlign w:val="center"/>
          </w:tcPr>
          <w:p w:rsidR="00B51C7E" w:rsidRPr="002E7928" w:rsidRDefault="00B51C7E" w:rsidP="00043D1B">
            <w:pPr>
              <w:tabs>
                <w:tab w:val="left" w:pos="720"/>
              </w:tabs>
              <w:spacing w:line="240" w:lineRule="auto"/>
              <w:rPr>
                <w:sz w:val="20"/>
                <w:szCs w:val="20"/>
              </w:rPr>
            </w:pPr>
            <w:r w:rsidRPr="002E7928">
              <w:rPr>
                <w:sz w:val="20"/>
                <w:szCs w:val="20"/>
              </w:rPr>
              <w:t>17.</w:t>
            </w:r>
          </w:p>
        </w:tc>
        <w:tc>
          <w:tcPr>
            <w:tcW w:w="3287" w:type="dxa"/>
          </w:tcPr>
          <w:p w:rsidR="00B51C7E" w:rsidRPr="002E7928" w:rsidRDefault="00254CA3" w:rsidP="00043D1B">
            <w:pPr>
              <w:spacing w:line="240" w:lineRule="auto"/>
              <w:rPr>
                <w:sz w:val="20"/>
                <w:szCs w:val="20"/>
              </w:rPr>
            </w:pPr>
            <w:r>
              <w:rPr>
                <w:sz w:val="20"/>
                <w:szCs w:val="20"/>
              </w:rPr>
              <w:t>Muhammad Aldi Anwarrudin</w:t>
            </w:r>
          </w:p>
        </w:tc>
        <w:tc>
          <w:tcPr>
            <w:tcW w:w="1800" w:type="dxa"/>
          </w:tcPr>
          <w:p w:rsidR="00B51C7E" w:rsidRPr="002E7928" w:rsidRDefault="00254CA3" w:rsidP="00043D1B">
            <w:pPr>
              <w:spacing w:line="240" w:lineRule="auto"/>
              <w:jc w:val="center"/>
              <w:rPr>
                <w:sz w:val="20"/>
                <w:szCs w:val="20"/>
              </w:rPr>
            </w:pPr>
            <w:r>
              <w:rPr>
                <w:sz w:val="20"/>
                <w:szCs w:val="20"/>
              </w:rPr>
              <w:t>MAA</w:t>
            </w:r>
          </w:p>
        </w:tc>
        <w:tc>
          <w:tcPr>
            <w:tcW w:w="1080" w:type="dxa"/>
            <w:vAlign w:val="center"/>
          </w:tcPr>
          <w:p w:rsidR="00B51C7E" w:rsidRPr="002E7928" w:rsidRDefault="00B51C7E" w:rsidP="00043D1B">
            <w:pPr>
              <w:tabs>
                <w:tab w:val="left" w:pos="720"/>
              </w:tabs>
              <w:spacing w:line="240" w:lineRule="auto"/>
              <w:jc w:val="center"/>
              <w:rPr>
                <w:sz w:val="20"/>
                <w:szCs w:val="20"/>
              </w:rPr>
            </w:pPr>
            <w:r w:rsidRPr="002E7928">
              <w:rPr>
                <w:sz w:val="20"/>
                <w:szCs w:val="20"/>
              </w:rPr>
              <w:t>L</w:t>
            </w:r>
          </w:p>
        </w:tc>
      </w:tr>
      <w:tr w:rsidR="005D0A6C" w:rsidRPr="002E7928" w:rsidTr="00B51C7E">
        <w:tc>
          <w:tcPr>
            <w:tcW w:w="567" w:type="dxa"/>
            <w:vAlign w:val="center"/>
          </w:tcPr>
          <w:p w:rsidR="005D0A6C" w:rsidRPr="002E7928" w:rsidRDefault="005D0A6C" w:rsidP="00043D1B">
            <w:pPr>
              <w:tabs>
                <w:tab w:val="left" w:pos="720"/>
              </w:tabs>
              <w:spacing w:line="240" w:lineRule="auto"/>
              <w:rPr>
                <w:sz w:val="20"/>
                <w:szCs w:val="20"/>
              </w:rPr>
            </w:pPr>
            <w:r>
              <w:rPr>
                <w:sz w:val="20"/>
                <w:szCs w:val="20"/>
              </w:rPr>
              <w:t>18.</w:t>
            </w:r>
          </w:p>
        </w:tc>
        <w:tc>
          <w:tcPr>
            <w:tcW w:w="3287" w:type="dxa"/>
          </w:tcPr>
          <w:p w:rsidR="005D0A6C" w:rsidRPr="002E7928" w:rsidRDefault="00254CA3" w:rsidP="00043D1B">
            <w:pPr>
              <w:spacing w:line="240" w:lineRule="auto"/>
              <w:rPr>
                <w:sz w:val="20"/>
                <w:szCs w:val="20"/>
              </w:rPr>
            </w:pPr>
            <w:r>
              <w:rPr>
                <w:sz w:val="20"/>
                <w:szCs w:val="20"/>
              </w:rPr>
              <w:t>Muhammad Anwar Maulana</w:t>
            </w:r>
          </w:p>
        </w:tc>
        <w:tc>
          <w:tcPr>
            <w:tcW w:w="1800" w:type="dxa"/>
          </w:tcPr>
          <w:p w:rsidR="005D0A6C" w:rsidRPr="002E7928" w:rsidRDefault="00254CA3" w:rsidP="00043D1B">
            <w:pPr>
              <w:spacing w:line="240" w:lineRule="auto"/>
              <w:jc w:val="center"/>
              <w:rPr>
                <w:sz w:val="20"/>
                <w:szCs w:val="20"/>
              </w:rPr>
            </w:pPr>
            <w:r>
              <w:rPr>
                <w:sz w:val="20"/>
                <w:szCs w:val="20"/>
              </w:rPr>
              <w:t>MAM</w:t>
            </w:r>
          </w:p>
        </w:tc>
        <w:tc>
          <w:tcPr>
            <w:tcW w:w="1080" w:type="dxa"/>
            <w:vAlign w:val="center"/>
          </w:tcPr>
          <w:p w:rsidR="005D0A6C" w:rsidRPr="002E7928" w:rsidRDefault="00254CA3" w:rsidP="00043D1B">
            <w:pPr>
              <w:tabs>
                <w:tab w:val="left" w:pos="720"/>
              </w:tabs>
              <w:spacing w:line="240" w:lineRule="auto"/>
              <w:jc w:val="center"/>
              <w:rPr>
                <w:sz w:val="20"/>
                <w:szCs w:val="20"/>
              </w:rPr>
            </w:pPr>
            <w:r>
              <w:rPr>
                <w:sz w:val="20"/>
                <w:szCs w:val="20"/>
              </w:rPr>
              <w:t>L</w:t>
            </w:r>
          </w:p>
        </w:tc>
      </w:tr>
      <w:tr w:rsidR="005D0A6C" w:rsidRPr="002E7928" w:rsidTr="00B51C7E">
        <w:tc>
          <w:tcPr>
            <w:tcW w:w="567" w:type="dxa"/>
            <w:vAlign w:val="center"/>
          </w:tcPr>
          <w:p w:rsidR="005D0A6C" w:rsidRPr="002E7928" w:rsidRDefault="005D0A6C" w:rsidP="00043D1B">
            <w:pPr>
              <w:tabs>
                <w:tab w:val="left" w:pos="720"/>
              </w:tabs>
              <w:spacing w:line="240" w:lineRule="auto"/>
              <w:rPr>
                <w:sz w:val="20"/>
                <w:szCs w:val="20"/>
              </w:rPr>
            </w:pPr>
            <w:r>
              <w:rPr>
                <w:sz w:val="20"/>
                <w:szCs w:val="20"/>
              </w:rPr>
              <w:t>19.</w:t>
            </w:r>
          </w:p>
        </w:tc>
        <w:tc>
          <w:tcPr>
            <w:tcW w:w="3287" w:type="dxa"/>
          </w:tcPr>
          <w:p w:rsidR="005D0A6C" w:rsidRPr="002E7928" w:rsidRDefault="00254CA3" w:rsidP="00043D1B">
            <w:pPr>
              <w:spacing w:line="240" w:lineRule="auto"/>
              <w:rPr>
                <w:sz w:val="20"/>
                <w:szCs w:val="20"/>
              </w:rPr>
            </w:pPr>
            <w:r>
              <w:rPr>
                <w:sz w:val="20"/>
                <w:szCs w:val="20"/>
              </w:rPr>
              <w:t>Muhammad Fathus Shouma Sabda Arifa</w:t>
            </w:r>
          </w:p>
        </w:tc>
        <w:tc>
          <w:tcPr>
            <w:tcW w:w="1800" w:type="dxa"/>
          </w:tcPr>
          <w:p w:rsidR="005D0A6C" w:rsidRPr="002E7928" w:rsidRDefault="00254CA3" w:rsidP="00043D1B">
            <w:pPr>
              <w:spacing w:line="240" w:lineRule="auto"/>
              <w:jc w:val="center"/>
              <w:rPr>
                <w:sz w:val="20"/>
                <w:szCs w:val="20"/>
              </w:rPr>
            </w:pPr>
            <w:r>
              <w:rPr>
                <w:sz w:val="20"/>
                <w:szCs w:val="20"/>
              </w:rPr>
              <w:t>MFSSA</w:t>
            </w:r>
          </w:p>
        </w:tc>
        <w:tc>
          <w:tcPr>
            <w:tcW w:w="1080" w:type="dxa"/>
            <w:vAlign w:val="center"/>
          </w:tcPr>
          <w:p w:rsidR="005D0A6C" w:rsidRPr="002E7928" w:rsidRDefault="00254CA3" w:rsidP="00043D1B">
            <w:pPr>
              <w:tabs>
                <w:tab w:val="left" w:pos="720"/>
              </w:tabs>
              <w:spacing w:line="240" w:lineRule="auto"/>
              <w:jc w:val="center"/>
              <w:rPr>
                <w:sz w:val="20"/>
                <w:szCs w:val="20"/>
              </w:rPr>
            </w:pPr>
            <w:r>
              <w:rPr>
                <w:sz w:val="20"/>
                <w:szCs w:val="20"/>
              </w:rPr>
              <w:t>L</w:t>
            </w:r>
          </w:p>
        </w:tc>
      </w:tr>
      <w:tr w:rsidR="005D0A6C" w:rsidRPr="002E7928" w:rsidTr="00B51C7E">
        <w:tc>
          <w:tcPr>
            <w:tcW w:w="567" w:type="dxa"/>
            <w:vAlign w:val="center"/>
          </w:tcPr>
          <w:p w:rsidR="005D0A6C" w:rsidRPr="002E7928" w:rsidRDefault="005D0A6C" w:rsidP="00043D1B">
            <w:pPr>
              <w:tabs>
                <w:tab w:val="left" w:pos="720"/>
              </w:tabs>
              <w:spacing w:line="240" w:lineRule="auto"/>
              <w:rPr>
                <w:sz w:val="20"/>
                <w:szCs w:val="20"/>
              </w:rPr>
            </w:pPr>
            <w:r>
              <w:rPr>
                <w:sz w:val="20"/>
                <w:szCs w:val="20"/>
              </w:rPr>
              <w:t>20.</w:t>
            </w:r>
          </w:p>
        </w:tc>
        <w:tc>
          <w:tcPr>
            <w:tcW w:w="3287" w:type="dxa"/>
          </w:tcPr>
          <w:p w:rsidR="005D0A6C" w:rsidRPr="002E7928" w:rsidRDefault="00254CA3" w:rsidP="00043D1B">
            <w:pPr>
              <w:spacing w:line="240" w:lineRule="auto"/>
              <w:rPr>
                <w:sz w:val="20"/>
                <w:szCs w:val="20"/>
              </w:rPr>
            </w:pPr>
            <w:r>
              <w:rPr>
                <w:sz w:val="20"/>
                <w:szCs w:val="20"/>
              </w:rPr>
              <w:t>Muhammad Najichudin</w:t>
            </w:r>
          </w:p>
        </w:tc>
        <w:tc>
          <w:tcPr>
            <w:tcW w:w="1800" w:type="dxa"/>
          </w:tcPr>
          <w:p w:rsidR="005D0A6C" w:rsidRPr="002E7928" w:rsidRDefault="00031F5D" w:rsidP="00043D1B">
            <w:pPr>
              <w:spacing w:line="240" w:lineRule="auto"/>
              <w:jc w:val="center"/>
              <w:rPr>
                <w:sz w:val="20"/>
                <w:szCs w:val="20"/>
              </w:rPr>
            </w:pPr>
            <w:r>
              <w:rPr>
                <w:sz w:val="20"/>
                <w:szCs w:val="20"/>
              </w:rPr>
              <w:t>MN</w:t>
            </w:r>
          </w:p>
        </w:tc>
        <w:tc>
          <w:tcPr>
            <w:tcW w:w="1080" w:type="dxa"/>
            <w:vAlign w:val="center"/>
          </w:tcPr>
          <w:p w:rsidR="005D0A6C" w:rsidRPr="002E7928" w:rsidRDefault="00031F5D" w:rsidP="00043D1B">
            <w:pPr>
              <w:tabs>
                <w:tab w:val="left" w:pos="720"/>
              </w:tabs>
              <w:spacing w:line="240" w:lineRule="auto"/>
              <w:jc w:val="center"/>
              <w:rPr>
                <w:sz w:val="20"/>
                <w:szCs w:val="20"/>
              </w:rPr>
            </w:pPr>
            <w:r>
              <w:rPr>
                <w:sz w:val="20"/>
                <w:szCs w:val="20"/>
              </w:rPr>
              <w:t>L</w:t>
            </w:r>
          </w:p>
        </w:tc>
      </w:tr>
      <w:tr w:rsidR="005D0A6C" w:rsidRPr="002E7928" w:rsidTr="00B51C7E">
        <w:tc>
          <w:tcPr>
            <w:tcW w:w="567" w:type="dxa"/>
            <w:vAlign w:val="center"/>
          </w:tcPr>
          <w:p w:rsidR="005D0A6C" w:rsidRPr="002E7928" w:rsidRDefault="005D0A6C" w:rsidP="00043D1B">
            <w:pPr>
              <w:tabs>
                <w:tab w:val="left" w:pos="720"/>
              </w:tabs>
              <w:spacing w:line="240" w:lineRule="auto"/>
              <w:rPr>
                <w:sz w:val="20"/>
                <w:szCs w:val="20"/>
              </w:rPr>
            </w:pPr>
            <w:r>
              <w:rPr>
                <w:sz w:val="20"/>
                <w:szCs w:val="20"/>
              </w:rPr>
              <w:t>21.</w:t>
            </w:r>
          </w:p>
        </w:tc>
        <w:tc>
          <w:tcPr>
            <w:tcW w:w="3287" w:type="dxa"/>
          </w:tcPr>
          <w:p w:rsidR="005D0A6C" w:rsidRPr="002E7928" w:rsidRDefault="00254CA3" w:rsidP="00043D1B">
            <w:pPr>
              <w:spacing w:line="240" w:lineRule="auto"/>
              <w:rPr>
                <w:sz w:val="20"/>
                <w:szCs w:val="20"/>
              </w:rPr>
            </w:pPr>
            <w:r>
              <w:rPr>
                <w:sz w:val="20"/>
                <w:szCs w:val="20"/>
              </w:rPr>
              <w:t>Muhammad Rifqi Zidani</w:t>
            </w:r>
          </w:p>
        </w:tc>
        <w:tc>
          <w:tcPr>
            <w:tcW w:w="1800" w:type="dxa"/>
          </w:tcPr>
          <w:p w:rsidR="005D0A6C" w:rsidRPr="002E7928" w:rsidRDefault="00254CA3" w:rsidP="00043D1B">
            <w:pPr>
              <w:spacing w:line="240" w:lineRule="auto"/>
              <w:jc w:val="center"/>
              <w:rPr>
                <w:sz w:val="20"/>
                <w:szCs w:val="20"/>
              </w:rPr>
            </w:pPr>
            <w:r>
              <w:rPr>
                <w:sz w:val="20"/>
                <w:szCs w:val="20"/>
              </w:rPr>
              <w:t>MRZ</w:t>
            </w:r>
          </w:p>
        </w:tc>
        <w:tc>
          <w:tcPr>
            <w:tcW w:w="1080" w:type="dxa"/>
            <w:vAlign w:val="center"/>
          </w:tcPr>
          <w:p w:rsidR="005D0A6C" w:rsidRPr="002E7928" w:rsidRDefault="00254CA3" w:rsidP="00043D1B">
            <w:pPr>
              <w:tabs>
                <w:tab w:val="left" w:pos="720"/>
              </w:tabs>
              <w:spacing w:line="240" w:lineRule="auto"/>
              <w:jc w:val="center"/>
              <w:rPr>
                <w:sz w:val="20"/>
                <w:szCs w:val="20"/>
              </w:rPr>
            </w:pPr>
            <w:r>
              <w:rPr>
                <w:sz w:val="20"/>
                <w:szCs w:val="20"/>
              </w:rPr>
              <w:t>L</w:t>
            </w:r>
          </w:p>
        </w:tc>
      </w:tr>
      <w:tr w:rsidR="005D0A6C" w:rsidRPr="002E7928" w:rsidTr="00B51C7E">
        <w:tc>
          <w:tcPr>
            <w:tcW w:w="567" w:type="dxa"/>
            <w:vAlign w:val="center"/>
          </w:tcPr>
          <w:p w:rsidR="005D0A6C" w:rsidRPr="002E7928" w:rsidRDefault="005D0A6C" w:rsidP="00043D1B">
            <w:pPr>
              <w:tabs>
                <w:tab w:val="left" w:pos="720"/>
              </w:tabs>
              <w:spacing w:line="240" w:lineRule="auto"/>
              <w:rPr>
                <w:sz w:val="20"/>
                <w:szCs w:val="20"/>
              </w:rPr>
            </w:pPr>
            <w:r>
              <w:rPr>
                <w:sz w:val="20"/>
                <w:szCs w:val="20"/>
              </w:rPr>
              <w:t>22.</w:t>
            </w:r>
          </w:p>
        </w:tc>
        <w:tc>
          <w:tcPr>
            <w:tcW w:w="3287" w:type="dxa"/>
          </w:tcPr>
          <w:p w:rsidR="005D0A6C" w:rsidRPr="002E7928" w:rsidRDefault="00254CA3" w:rsidP="00043D1B">
            <w:pPr>
              <w:spacing w:line="240" w:lineRule="auto"/>
              <w:rPr>
                <w:sz w:val="20"/>
                <w:szCs w:val="20"/>
              </w:rPr>
            </w:pPr>
            <w:r>
              <w:rPr>
                <w:sz w:val="20"/>
                <w:szCs w:val="20"/>
              </w:rPr>
              <w:t>Nadhif Fikri Ferdiansyah</w:t>
            </w:r>
          </w:p>
        </w:tc>
        <w:tc>
          <w:tcPr>
            <w:tcW w:w="1800" w:type="dxa"/>
          </w:tcPr>
          <w:p w:rsidR="005D0A6C" w:rsidRPr="002E7928" w:rsidRDefault="00254CA3" w:rsidP="00043D1B">
            <w:pPr>
              <w:spacing w:line="240" w:lineRule="auto"/>
              <w:jc w:val="center"/>
              <w:rPr>
                <w:sz w:val="20"/>
                <w:szCs w:val="20"/>
              </w:rPr>
            </w:pPr>
            <w:r>
              <w:rPr>
                <w:sz w:val="20"/>
                <w:szCs w:val="20"/>
              </w:rPr>
              <w:t>NFF</w:t>
            </w:r>
          </w:p>
        </w:tc>
        <w:tc>
          <w:tcPr>
            <w:tcW w:w="1080" w:type="dxa"/>
            <w:vAlign w:val="center"/>
          </w:tcPr>
          <w:p w:rsidR="005D0A6C" w:rsidRPr="002E7928" w:rsidRDefault="00254CA3" w:rsidP="00043D1B">
            <w:pPr>
              <w:tabs>
                <w:tab w:val="left" w:pos="720"/>
              </w:tabs>
              <w:spacing w:line="240" w:lineRule="auto"/>
              <w:jc w:val="center"/>
              <w:rPr>
                <w:sz w:val="20"/>
                <w:szCs w:val="20"/>
              </w:rPr>
            </w:pPr>
            <w:r>
              <w:rPr>
                <w:sz w:val="20"/>
                <w:szCs w:val="20"/>
              </w:rPr>
              <w:t>L</w:t>
            </w:r>
          </w:p>
        </w:tc>
      </w:tr>
      <w:tr w:rsidR="005D0A6C" w:rsidRPr="002E7928" w:rsidTr="00B51C7E">
        <w:tc>
          <w:tcPr>
            <w:tcW w:w="567" w:type="dxa"/>
            <w:vAlign w:val="center"/>
          </w:tcPr>
          <w:p w:rsidR="005D0A6C" w:rsidRPr="002E7928" w:rsidRDefault="005D0A6C" w:rsidP="00043D1B">
            <w:pPr>
              <w:tabs>
                <w:tab w:val="left" w:pos="720"/>
              </w:tabs>
              <w:spacing w:line="240" w:lineRule="auto"/>
              <w:rPr>
                <w:sz w:val="20"/>
                <w:szCs w:val="20"/>
              </w:rPr>
            </w:pPr>
            <w:r>
              <w:rPr>
                <w:sz w:val="20"/>
                <w:szCs w:val="20"/>
              </w:rPr>
              <w:t>23.</w:t>
            </w:r>
          </w:p>
        </w:tc>
        <w:tc>
          <w:tcPr>
            <w:tcW w:w="3287" w:type="dxa"/>
          </w:tcPr>
          <w:p w:rsidR="005D0A6C" w:rsidRPr="002E7928" w:rsidRDefault="00254CA3" w:rsidP="00043D1B">
            <w:pPr>
              <w:spacing w:line="240" w:lineRule="auto"/>
              <w:rPr>
                <w:sz w:val="20"/>
                <w:szCs w:val="20"/>
              </w:rPr>
            </w:pPr>
            <w:r>
              <w:rPr>
                <w:sz w:val="20"/>
                <w:szCs w:val="20"/>
              </w:rPr>
              <w:t>Robby Revanza Wahyu Agung Nurma Putra</w:t>
            </w:r>
          </w:p>
        </w:tc>
        <w:tc>
          <w:tcPr>
            <w:tcW w:w="1800" w:type="dxa"/>
          </w:tcPr>
          <w:p w:rsidR="005D0A6C" w:rsidRPr="002E7928" w:rsidRDefault="00254CA3" w:rsidP="00043D1B">
            <w:pPr>
              <w:spacing w:line="240" w:lineRule="auto"/>
              <w:jc w:val="center"/>
              <w:rPr>
                <w:sz w:val="20"/>
                <w:szCs w:val="20"/>
              </w:rPr>
            </w:pPr>
            <w:r>
              <w:rPr>
                <w:sz w:val="20"/>
                <w:szCs w:val="20"/>
              </w:rPr>
              <w:t>RRWANP</w:t>
            </w:r>
          </w:p>
        </w:tc>
        <w:tc>
          <w:tcPr>
            <w:tcW w:w="1080" w:type="dxa"/>
            <w:vAlign w:val="center"/>
          </w:tcPr>
          <w:p w:rsidR="005D0A6C" w:rsidRPr="002E7928" w:rsidRDefault="00254CA3" w:rsidP="00043D1B">
            <w:pPr>
              <w:tabs>
                <w:tab w:val="left" w:pos="720"/>
              </w:tabs>
              <w:spacing w:line="240" w:lineRule="auto"/>
              <w:jc w:val="center"/>
              <w:rPr>
                <w:sz w:val="20"/>
                <w:szCs w:val="20"/>
              </w:rPr>
            </w:pPr>
            <w:r>
              <w:rPr>
                <w:sz w:val="20"/>
                <w:szCs w:val="20"/>
              </w:rPr>
              <w:t>L</w:t>
            </w:r>
          </w:p>
        </w:tc>
      </w:tr>
      <w:tr w:rsidR="00B51C7E" w:rsidRPr="002E7928" w:rsidTr="00B51C7E">
        <w:tc>
          <w:tcPr>
            <w:tcW w:w="567" w:type="dxa"/>
            <w:vAlign w:val="center"/>
          </w:tcPr>
          <w:p w:rsidR="00B51C7E" w:rsidRPr="002E7928" w:rsidRDefault="005D0A6C" w:rsidP="00043D1B">
            <w:pPr>
              <w:tabs>
                <w:tab w:val="left" w:pos="720"/>
              </w:tabs>
              <w:spacing w:line="240" w:lineRule="auto"/>
              <w:rPr>
                <w:sz w:val="20"/>
                <w:szCs w:val="20"/>
              </w:rPr>
            </w:pPr>
            <w:r>
              <w:rPr>
                <w:sz w:val="20"/>
                <w:szCs w:val="20"/>
              </w:rPr>
              <w:t>24.</w:t>
            </w:r>
          </w:p>
        </w:tc>
        <w:tc>
          <w:tcPr>
            <w:tcW w:w="3287" w:type="dxa"/>
          </w:tcPr>
          <w:p w:rsidR="00B51C7E" w:rsidRPr="002E7928" w:rsidRDefault="00254CA3" w:rsidP="00043D1B">
            <w:pPr>
              <w:spacing w:line="240" w:lineRule="auto"/>
              <w:rPr>
                <w:sz w:val="20"/>
                <w:szCs w:val="20"/>
              </w:rPr>
            </w:pPr>
            <w:r>
              <w:rPr>
                <w:sz w:val="20"/>
                <w:szCs w:val="20"/>
              </w:rPr>
              <w:t>Wahdania Amalia Rosa</w:t>
            </w:r>
          </w:p>
        </w:tc>
        <w:tc>
          <w:tcPr>
            <w:tcW w:w="1800" w:type="dxa"/>
          </w:tcPr>
          <w:p w:rsidR="00B51C7E" w:rsidRPr="002E7928" w:rsidRDefault="00254CA3" w:rsidP="00043D1B">
            <w:pPr>
              <w:spacing w:line="240" w:lineRule="auto"/>
              <w:jc w:val="center"/>
              <w:rPr>
                <w:sz w:val="20"/>
                <w:szCs w:val="20"/>
              </w:rPr>
            </w:pPr>
            <w:r>
              <w:rPr>
                <w:sz w:val="20"/>
                <w:szCs w:val="20"/>
              </w:rPr>
              <w:t>WAR</w:t>
            </w:r>
          </w:p>
        </w:tc>
        <w:tc>
          <w:tcPr>
            <w:tcW w:w="1080" w:type="dxa"/>
            <w:vAlign w:val="center"/>
          </w:tcPr>
          <w:p w:rsidR="00B51C7E" w:rsidRPr="002E7928" w:rsidRDefault="00B51C7E" w:rsidP="00043D1B">
            <w:pPr>
              <w:tabs>
                <w:tab w:val="left" w:pos="720"/>
              </w:tabs>
              <w:spacing w:line="240" w:lineRule="auto"/>
              <w:jc w:val="center"/>
              <w:rPr>
                <w:sz w:val="20"/>
                <w:szCs w:val="20"/>
              </w:rPr>
            </w:pPr>
            <w:r w:rsidRPr="002E7928">
              <w:rPr>
                <w:sz w:val="20"/>
                <w:szCs w:val="20"/>
              </w:rPr>
              <w:t>P</w:t>
            </w:r>
          </w:p>
        </w:tc>
      </w:tr>
    </w:tbl>
    <w:p w:rsidR="00A65BFB" w:rsidRPr="00A65BFB" w:rsidRDefault="00A65BFB" w:rsidP="00383599">
      <w:pPr>
        <w:tabs>
          <w:tab w:val="left" w:pos="720"/>
          <w:tab w:val="left" w:pos="3420"/>
        </w:tabs>
        <w:spacing w:line="480" w:lineRule="auto"/>
        <w:rPr>
          <w:rFonts w:ascii="Times New Roman" w:eastAsia="Calibri" w:hAnsi="Times New Roman" w:cs="Times New Roman"/>
          <w:b/>
          <w:bCs/>
          <w:sz w:val="24"/>
          <w:szCs w:val="24"/>
          <w:lang w:val="fr-FR"/>
        </w:rPr>
      </w:pPr>
    </w:p>
    <w:p w:rsidR="00A65BFB" w:rsidRPr="000D0A9E" w:rsidRDefault="00447966" w:rsidP="00B23FF5">
      <w:pPr>
        <w:pStyle w:val="ListParagraph"/>
        <w:numPr>
          <w:ilvl w:val="0"/>
          <w:numId w:val="46"/>
        </w:numPr>
        <w:tabs>
          <w:tab w:val="left" w:pos="851"/>
          <w:tab w:val="left" w:pos="3420"/>
        </w:tabs>
        <w:spacing w:line="480" w:lineRule="auto"/>
        <w:ind w:left="851"/>
        <w:rPr>
          <w:rFonts w:asciiTheme="majorBidi" w:hAnsiTheme="majorBidi" w:cstheme="majorBidi"/>
          <w:b/>
          <w:bCs/>
          <w:sz w:val="24"/>
          <w:szCs w:val="24"/>
          <w:lang w:val="fr-FR"/>
        </w:rPr>
      </w:pPr>
      <w:r w:rsidRPr="000D0A9E">
        <w:rPr>
          <w:rFonts w:asciiTheme="majorBidi" w:hAnsiTheme="majorBidi" w:cstheme="majorBidi"/>
          <w:b/>
          <w:bCs/>
          <w:sz w:val="24"/>
          <w:szCs w:val="24"/>
          <w:lang w:val="fr-FR"/>
        </w:rPr>
        <w:t>Sarana Prasarana Pendidikan</w:t>
      </w:r>
    </w:p>
    <w:p w:rsidR="00C13B5B" w:rsidRPr="00C13B5B" w:rsidRDefault="00C13B5B" w:rsidP="00383599">
      <w:pPr>
        <w:spacing w:after="0" w:line="480" w:lineRule="auto"/>
        <w:ind w:firstLine="720"/>
        <w:jc w:val="both"/>
        <w:rPr>
          <w:rFonts w:ascii="Times New Roman" w:hAnsi="Times New Roman"/>
          <w:bCs/>
          <w:color w:val="000000"/>
          <w:sz w:val="24"/>
          <w:szCs w:val="24"/>
          <w:lang w:val="sv-SE"/>
        </w:rPr>
      </w:pPr>
      <w:r w:rsidRPr="00C13B5B">
        <w:rPr>
          <w:rFonts w:ascii="Times New Roman" w:hAnsi="Times New Roman"/>
          <w:bCs/>
          <w:color w:val="000000"/>
          <w:sz w:val="24"/>
          <w:szCs w:val="24"/>
          <w:lang w:val="sv-SE"/>
        </w:rPr>
        <w:t>Dalam menunjang keberhasilan proses belajar mengajar, sekolah harus memiliki sarana dan prasarana kerena dengan adanya sarana dan prasarana akan memperjelas dan mempercepat siswa dalam proses kegiatan pembelajaran berlangsung maupun kegiatan ekstrakurikuler yang juga dapat meningkatkan kecakapan serta keterampilan para siswa ketika berada di luar ruang kelas.</w:t>
      </w:r>
    </w:p>
    <w:p w:rsidR="00C13B5B" w:rsidRPr="00C13B5B" w:rsidRDefault="00C13B5B" w:rsidP="007C5C7D">
      <w:pPr>
        <w:spacing w:after="0" w:line="480" w:lineRule="auto"/>
        <w:jc w:val="both"/>
        <w:rPr>
          <w:rFonts w:ascii="Times New Roman" w:eastAsia="Calibri" w:hAnsi="Times New Roman" w:cs="Arial"/>
          <w:bCs/>
          <w:color w:val="000000"/>
          <w:sz w:val="24"/>
          <w:szCs w:val="24"/>
          <w:lang w:val="sv-SE"/>
        </w:rPr>
      </w:pPr>
      <w:r w:rsidRPr="00C13B5B">
        <w:rPr>
          <w:rFonts w:ascii="Times New Roman" w:hAnsi="Times New Roman"/>
          <w:bCs/>
          <w:color w:val="000000"/>
          <w:sz w:val="24"/>
          <w:szCs w:val="24"/>
          <w:lang w:val="sv-SE"/>
        </w:rPr>
        <w:lastRenderedPageBreak/>
        <w:t xml:space="preserve">Sarana dan prasarana yang terdapat di SDI Al </w:t>
      </w:r>
      <w:r>
        <w:rPr>
          <w:rFonts w:ascii="Times New Roman" w:hAnsi="Times New Roman"/>
          <w:bCs/>
          <w:color w:val="000000"/>
          <w:sz w:val="24"/>
          <w:szCs w:val="24"/>
          <w:lang w:val="sv-SE"/>
        </w:rPr>
        <w:t>Munawwar</w:t>
      </w:r>
      <w:r w:rsidRPr="00C13B5B">
        <w:rPr>
          <w:rFonts w:ascii="Times New Roman" w:hAnsi="Times New Roman"/>
          <w:bCs/>
          <w:color w:val="000000"/>
          <w:sz w:val="24"/>
          <w:szCs w:val="24"/>
          <w:lang w:val="sv-SE"/>
        </w:rPr>
        <w:t xml:space="preserve"> dapat dilihat pada tabel berikut : </w:t>
      </w:r>
    </w:p>
    <w:p w:rsidR="00A65BFB" w:rsidRPr="007C5C7D" w:rsidRDefault="00A65BFB" w:rsidP="007C5C7D">
      <w:pPr>
        <w:pStyle w:val="ListParagraph"/>
        <w:numPr>
          <w:ilvl w:val="0"/>
          <w:numId w:val="41"/>
        </w:numPr>
        <w:tabs>
          <w:tab w:val="left" w:pos="720"/>
          <w:tab w:val="left" w:pos="3420"/>
        </w:tabs>
        <w:rPr>
          <w:rFonts w:ascii="Times New Roman" w:eastAsia="Calibri" w:hAnsi="Times New Roman" w:cs="Times New Roman"/>
          <w:sz w:val="24"/>
          <w:szCs w:val="24"/>
          <w:lang w:val="fr-FR"/>
        </w:rPr>
      </w:pPr>
      <w:r w:rsidRPr="007C5C7D">
        <w:rPr>
          <w:rFonts w:ascii="Times New Roman" w:eastAsia="Calibri" w:hAnsi="Times New Roman" w:cs="Times New Roman"/>
          <w:sz w:val="24"/>
          <w:szCs w:val="24"/>
          <w:lang w:val="fr-FR"/>
        </w:rPr>
        <w:t>Kantor, R. Kelas, Perpustakaan, PSB, dan R.TU Menurut Jumlah dan Kondisi</w:t>
      </w:r>
    </w:p>
    <w:p w:rsidR="007C5C7D" w:rsidRPr="007C5C7D" w:rsidRDefault="007C5C7D" w:rsidP="000D0A9E">
      <w:pPr>
        <w:pStyle w:val="ListParagraph"/>
        <w:tabs>
          <w:tab w:val="left" w:pos="720"/>
          <w:tab w:val="left" w:pos="3420"/>
        </w:tabs>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Tabel 4.</w:t>
      </w:r>
      <w:r w:rsidR="000D0A9E">
        <w:rPr>
          <w:rFonts w:ascii="Times New Roman" w:eastAsia="Calibri" w:hAnsi="Times New Roman" w:cs="Times New Roman"/>
          <w:sz w:val="24"/>
          <w:szCs w:val="24"/>
          <w:lang w:val="fr-FR"/>
        </w:rPr>
        <w:t>4 Data Ruang di SDI Al-Munawwar</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1048"/>
        <w:gridCol w:w="1621"/>
        <w:gridCol w:w="1672"/>
        <w:gridCol w:w="1493"/>
      </w:tblGrid>
      <w:tr w:rsidR="00A65BFB" w:rsidRPr="00A65BFB" w:rsidTr="00DE67D6">
        <w:trPr>
          <w:trHeight w:val="143"/>
          <w:jc w:val="center"/>
        </w:trPr>
        <w:tc>
          <w:tcPr>
            <w:tcW w:w="2057" w:type="dxa"/>
            <w:vMerge w:val="restart"/>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Ruang</w:t>
            </w:r>
          </w:p>
        </w:tc>
        <w:tc>
          <w:tcPr>
            <w:tcW w:w="4500" w:type="dxa"/>
            <w:gridSpan w:val="3"/>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Kondisi</w:t>
            </w:r>
          </w:p>
        </w:tc>
        <w:tc>
          <w:tcPr>
            <w:tcW w:w="1543" w:type="dxa"/>
            <w:vMerge w:val="restart"/>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Jumlah</w:t>
            </w:r>
          </w:p>
        </w:tc>
      </w:tr>
      <w:tr w:rsidR="00A65BFB" w:rsidRPr="00A65BFB" w:rsidTr="00DE67D6">
        <w:trPr>
          <w:trHeight w:val="142"/>
          <w:jc w:val="center"/>
        </w:trPr>
        <w:tc>
          <w:tcPr>
            <w:tcW w:w="2057" w:type="dxa"/>
            <w:vMerge/>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Baik</w:t>
            </w: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Rusak Ringan</w:t>
            </w: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Rusak Berat</w:t>
            </w:r>
          </w:p>
        </w:tc>
        <w:tc>
          <w:tcPr>
            <w:tcW w:w="1543" w:type="dxa"/>
            <w:vMerge/>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r>
      <w:tr w:rsidR="00A65BFB" w:rsidRPr="00A65BFB" w:rsidTr="00DE67D6">
        <w:trPr>
          <w:trHeight w:val="277"/>
          <w:jc w:val="center"/>
        </w:trPr>
        <w:tc>
          <w:tcPr>
            <w:tcW w:w="2057" w:type="dxa"/>
            <w:vAlign w:val="center"/>
          </w:tcPr>
          <w:p w:rsidR="00A65BFB" w:rsidRPr="000D0A9E" w:rsidRDefault="00A65BFB" w:rsidP="00043D1B">
            <w:pPr>
              <w:tabs>
                <w:tab w:val="left" w:pos="720"/>
                <w:tab w:val="left" w:pos="3420"/>
              </w:tabs>
              <w:spacing w:line="240" w:lineRule="auto"/>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Kantor</w:t>
            </w: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543"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r>
      <w:tr w:rsidR="00A65BFB" w:rsidRPr="00A65BFB" w:rsidTr="00DE67D6">
        <w:trPr>
          <w:trHeight w:val="277"/>
          <w:jc w:val="center"/>
        </w:trPr>
        <w:tc>
          <w:tcPr>
            <w:tcW w:w="2057" w:type="dxa"/>
            <w:vAlign w:val="center"/>
          </w:tcPr>
          <w:p w:rsidR="00A65BFB" w:rsidRPr="000D0A9E" w:rsidRDefault="00A65BFB" w:rsidP="00043D1B">
            <w:pPr>
              <w:tabs>
                <w:tab w:val="left" w:pos="720"/>
                <w:tab w:val="left" w:pos="3420"/>
              </w:tabs>
              <w:spacing w:line="240" w:lineRule="auto"/>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R. Tata Usaha</w:t>
            </w: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543"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r>
      <w:tr w:rsidR="00A65BFB" w:rsidRPr="00A65BFB" w:rsidTr="00DE67D6">
        <w:trPr>
          <w:trHeight w:val="277"/>
          <w:jc w:val="center"/>
        </w:trPr>
        <w:tc>
          <w:tcPr>
            <w:tcW w:w="2057" w:type="dxa"/>
            <w:vAlign w:val="center"/>
          </w:tcPr>
          <w:p w:rsidR="00A65BFB" w:rsidRPr="000D0A9E" w:rsidRDefault="00A65BFB" w:rsidP="00043D1B">
            <w:pPr>
              <w:tabs>
                <w:tab w:val="left" w:pos="720"/>
                <w:tab w:val="left" w:pos="3420"/>
              </w:tabs>
              <w:spacing w:line="240" w:lineRule="auto"/>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Ruang Kelas</w:t>
            </w: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9</w:t>
            </w: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2</w:t>
            </w: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543"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11</w:t>
            </w:r>
          </w:p>
        </w:tc>
      </w:tr>
      <w:tr w:rsidR="00A65BFB" w:rsidRPr="00A65BFB" w:rsidTr="00DE67D6">
        <w:trPr>
          <w:trHeight w:val="277"/>
          <w:jc w:val="center"/>
        </w:trPr>
        <w:tc>
          <w:tcPr>
            <w:tcW w:w="2057" w:type="dxa"/>
            <w:vAlign w:val="center"/>
          </w:tcPr>
          <w:p w:rsidR="00A65BFB" w:rsidRPr="000D0A9E" w:rsidRDefault="00A65BFB" w:rsidP="00043D1B">
            <w:pPr>
              <w:tabs>
                <w:tab w:val="left" w:pos="720"/>
                <w:tab w:val="left" w:pos="3420"/>
              </w:tabs>
              <w:spacing w:line="240" w:lineRule="auto"/>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R. Perpustakaan</w:t>
            </w: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543"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r>
      <w:tr w:rsidR="00A65BFB" w:rsidRPr="00A65BFB" w:rsidTr="00DE67D6">
        <w:trPr>
          <w:trHeight w:val="277"/>
          <w:jc w:val="center"/>
        </w:trPr>
        <w:tc>
          <w:tcPr>
            <w:tcW w:w="2057" w:type="dxa"/>
            <w:vAlign w:val="center"/>
          </w:tcPr>
          <w:p w:rsidR="00A65BFB" w:rsidRPr="000D0A9E" w:rsidRDefault="00A65BFB" w:rsidP="00043D1B">
            <w:pPr>
              <w:tabs>
                <w:tab w:val="left" w:pos="720"/>
                <w:tab w:val="left" w:pos="3420"/>
              </w:tabs>
              <w:spacing w:line="240" w:lineRule="auto"/>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Ruang PSB</w:t>
            </w: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543"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r>
      <w:tr w:rsidR="00A65BFB" w:rsidRPr="00A65BFB" w:rsidTr="00DE67D6">
        <w:trPr>
          <w:trHeight w:val="277"/>
          <w:jc w:val="center"/>
        </w:trPr>
        <w:tc>
          <w:tcPr>
            <w:tcW w:w="2057" w:type="dxa"/>
            <w:vAlign w:val="center"/>
          </w:tcPr>
          <w:p w:rsidR="00A65BFB" w:rsidRPr="000D0A9E" w:rsidRDefault="00A65BFB" w:rsidP="00043D1B">
            <w:pPr>
              <w:tabs>
                <w:tab w:val="left" w:pos="720"/>
                <w:tab w:val="left" w:pos="3420"/>
              </w:tabs>
              <w:spacing w:line="240" w:lineRule="auto"/>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Ruang UKS</w:t>
            </w: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543"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r>
      <w:tr w:rsidR="00A65BFB" w:rsidRPr="00A65BFB" w:rsidTr="00DE67D6">
        <w:trPr>
          <w:trHeight w:val="277"/>
          <w:jc w:val="center"/>
        </w:trPr>
        <w:tc>
          <w:tcPr>
            <w:tcW w:w="2057" w:type="dxa"/>
            <w:vAlign w:val="center"/>
          </w:tcPr>
          <w:p w:rsidR="00A65BFB" w:rsidRPr="000D0A9E" w:rsidRDefault="00A65BFB" w:rsidP="00043D1B">
            <w:pPr>
              <w:tabs>
                <w:tab w:val="left" w:pos="720"/>
                <w:tab w:val="left" w:pos="3420"/>
              </w:tabs>
              <w:spacing w:line="240" w:lineRule="auto"/>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R. Satpam</w:t>
            </w: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543"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r>
      <w:tr w:rsidR="00A65BFB" w:rsidRPr="00A65BFB" w:rsidTr="00DE67D6">
        <w:trPr>
          <w:trHeight w:val="277"/>
          <w:jc w:val="center"/>
        </w:trPr>
        <w:tc>
          <w:tcPr>
            <w:tcW w:w="2057" w:type="dxa"/>
            <w:vAlign w:val="center"/>
          </w:tcPr>
          <w:p w:rsidR="00A65BFB" w:rsidRPr="000D0A9E" w:rsidRDefault="00A65BFB" w:rsidP="00043D1B">
            <w:pPr>
              <w:tabs>
                <w:tab w:val="left" w:pos="720"/>
                <w:tab w:val="left" w:pos="3420"/>
              </w:tabs>
              <w:spacing w:line="240" w:lineRule="auto"/>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Mushola</w:t>
            </w: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543"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w:t>
            </w:r>
          </w:p>
        </w:tc>
      </w:tr>
      <w:tr w:rsidR="00A65BFB" w:rsidRPr="00A65BFB" w:rsidTr="00DE67D6">
        <w:trPr>
          <w:trHeight w:val="277"/>
          <w:jc w:val="center"/>
        </w:trPr>
        <w:tc>
          <w:tcPr>
            <w:tcW w:w="2057"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Jumlah</w:t>
            </w:r>
          </w:p>
        </w:tc>
        <w:tc>
          <w:tcPr>
            <w:tcW w:w="10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16</w:t>
            </w:r>
          </w:p>
        </w:tc>
        <w:tc>
          <w:tcPr>
            <w:tcW w:w="168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3</w:t>
            </w:r>
          </w:p>
        </w:tc>
        <w:tc>
          <w:tcPr>
            <w:tcW w:w="1740" w:type="dxa"/>
            <w:shd w:val="clear" w:color="auto" w:fill="auto"/>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p>
        </w:tc>
        <w:tc>
          <w:tcPr>
            <w:tcW w:w="1543" w:type="dxa"/>
            <w:vAlign w:val="center"/>
          </w:tcPr>
          <w:p w:rsidR="00A65BFB" w:rsidRPr="000D0A9E" w:rsidRDefault="00A65BFB" w:rsidP="00043D1B">
            <w:pPr>
              <w:tabs>
                <w:tab w:val="left" w:pos="720"/>
                <w:tab w:val="left" w:pos="3420"/>
              </w:tabs>
              <w:spacing w:line="240" w:lineRule="auto"/>
              <w:jc w:val="center"/>
              <w:rPr>
                <w:rFonts w:ascii="Times New Roman" w:eastAsia="Calibri" w:hAnsi="Times New Roman" w:cs="Times New Roman"/>
                <w:sz w:val="20"/>
                <w:szCs w:val="20"/>
                <w:lang w:val="fr-FR"/>
              </w:rPr>
            </w:pPr>
            <w:r w:rsidRPr="000D0A9E">
              <w:rPr>
                <w:rFonts w:ascii="Times New Roman" w:eastAsia="Calibri" w:hAnsi="Times New Roman" w:cs="Times New Roman"/>
                <w:sz w:val="20"/>
                <w:szCs w:val="20"/>
                <w:lang w:val="fr-FR"/>
              </w:rPr>
              <w:t>19</w:t>
            </w:r>
          </w:p>
        </w:tc>
      </w:tr>
    </w:tbl>
    <w:p w:rsidR="00A65BFB" w:rsidRPr="00A65BFB" w:rsidRDefault="00A65BFB" w:rsidP="00383599">
      <w:pPr>
        <w:tabs>
          <w:tab w:val="left" w:pos="720"/>
          <w:tab w:val="left" w:pos="3420"/>
        </w:tabs>
        <w:spacing w:line="480" w:lineRule="auto"/>
        <w:rPr>
          <w:rFonts w:ascii="Times New Roman" w:eastAsia="Calibri" w:hAnsi="Times New Roman" w:cs="Times New Roman"/>
          <w:sz w:val="24"/>
          <w:szCs w:val="24"/>
        </w:rPr>
      </w:pPr>
    </w:p>
    <w:p w:rsidR="00885707" w:rsidRDefault="00A65BFB" w:rsidP="007C5C7D">
      <w:pPr>
        <w:tabs>
          <w:tab w:val="left" w:pos="720"/>
          <w:tab w:val="left" w:pos="3420"/>
        </w:tabs>
        <w:spacing w:line="360" w:lineRule="auto"/>
        <w:rPr>
          <w:rFonts w:ascii="Times New Roman" w:eastAsia="Calibri" w:hAnsi="Times New Roman" w:cs="Times New Roman"/>
          <w:sz w:val="24"/>
          <w:szCs w:val="24"/>
        </w:rPr>
      </w:pPr>
      <w:r w:rsidRPr="00A65BFB">
        <w:rPr>
          <w:rFonts w:ascii="Times New Roman" w:eastAsia="Calibri" w:hAnsi="Times New Roman" w:cs="Times New Roman"/>
          <w:sz w:val="24"/>
          <w:szCs w:val="24"/>
        </w:rPr>
        <w:t>2. Buku Pegangan Guru dan Siswa tiap Mata Pelajaran</w:t>
      </w:r>
    </w:p>
    <w:p w:rsidR="00885707" w:rsidRPr="00A65BFB" w:rsidRDefault="000D0A9E" w:rsidP="007C5C7D">
      <w:pPr>
        <w:tabs>
          <w:tab w:val="left" w:pos="720"/>
          <w:tab w:val="left" w:pos="3420"/>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Tabel 4.</w:t>
      </w:r>
      <w:r w:rsidR="007C5C7D">
        <w:rPr>
          <w:rFonts w:ascii="Times New Roman" w:eastAsia="Calibri" w:hAnsi="Times New Roman" w:cs="Times New Roman"/>
          <w:sz w:val="24"/>
          <w:szCs w:val="24"/>
        </w:rPr>
        <w:t>5</w:t>
      </w:r>
      <w:r>
        <w:rPr>
          <w:rFonts w:ascii="Times New Roman" w:eastAsia="Calibri" w:hAnsi="Times New Roman" w:cs="Times New Roman"/>
          <w:sz w:val="24"/>
          <w:szCs w:val="24"/>
        </w:rPr>
        <w:t xml:space="preserve"> Data Buku Paket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555"/>
        <w:gridCol w:w="2520"/>
      </w:tblGrid>
      <w:tr w:rsidR="00A65BFB" w:rsidRPr="00A65BFB" w:rsidTr="00DE67D6">
        <w:trPr>
          <w:trHeight w:val="530"/>
        </w:trPr>
        <w:tc>
          <w:tcPr>
            <w:tcW w:w="2125" w:type="dxa"/>
            <w:vMerge w:val="restart"/>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Mata Pelajaran</w:t>
            </w:r>
          </w:p>
        </w:tc>
        <w:tc>
          <w:tcPr>
            <w:tcW w:w="5075" w:type="dxa"/>
            <w:gridSpan w:val="2"/>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Jumlah Buku</w:t>
            </w:r>
          </w:p>
        </w:tc>
      </w:tr>
      <w:tr w:rsidR="00A65BFB" w:rsidRPr="00A65BFB" w:rsidTr="00DE67D6">
        <w:trPr>
          <w:trHeight w:val="525"/>
        </w:trPr>
        <w:tc>
          <w:tcPr>
            <w:tcW w:w="2125" w:type="dxa"/>
            <w:vMerge/>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p>
        </w:tc>
        <w:tc>
          <w:tcPr>
            <w:tcW w:w="2555"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Pegangan Guru</w:t>
            </w:r>
          </w:p>
        </w:tc>
        <w:tc>
          <w:tcPr>
            <w:tcW w:w="2520"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Pegangan Siswa</w:t>
            </w:r>
          </w:p>
        </w:tc>
      </w:tr>
      <w:tr w:rsidR="00A65BFB" w:rsidRPr="00A65BFB" w:rsidTr="00DE67D6">
        <w:trPr>
          <w:trHeight w:val="356"/>
        </w:trPr>
        <w:tc>
          <w:tcPr>
            <w:tcW w:w="2125" w:type="dxa"/>
            <w:vAlign w:val="center"/>
          </w:tcPr>
          <w:p w:rsidR="00A65BFB" w:rsidRPr="00714D15" w:rsidRDefault="00A65BFB" w:rsidP="00043D1B">
            <w:pPr>
              <w:tabs>
                <w:tab w:val="left" w:pos="3420"/>
              </w:tabs>
              <w:spacing w:line="240" w:lineRule="auto"/>
              <w:rPr>
                <w:rFonts w:ascii="Times New Roman" w:eastAsia="Calibri" w:hAnsi="Times New Roman" w:cs="Times New Roman"/>
                <w:sz w:val="20"/>
                <w:szCs w:val="20"/>
              </w:rPr>
            </w:pPr>
            <w:r w:rsidRPr="00714D15">
              <w:rPr>
                <w:rFonts w:ascii="Times New Roman" w:eastAsia="Calibri" w:hAnsi="Times New Roman" w:cs="Times New Roman"/>
                <w:sz w:val="20"/>
                <w:szCs w:val="20"/>
              </w:rPr>
              <w:t>1. Pend. Agama</w:t>
            </w:r>
          </w:p>
        </w:tc>
        <w:tc>
          <w:tcPr>
            <w:tcW w:w="2555"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6 eks</w:t>
            </w:r>
          </w:p>
        </w:tc>
        <w:tc>
          <w:tcPr>
            <w:tcW w:w="2520"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230 eks</w:t>
            </w:r>
          </w:p>
        </w:tc>
      </w:tr>
      <w:tr w:rsidR="00A65BFB" w:rsidRPr="00A65BFB" w:rsidTr="00DE67D6">
        <w:trPr>
          <w:trHeight w:val="351"/>
        </w:trPr>
        <w:tc>
          <w:tcPr>
            <w:tcW w:w="2125" w:type="dxa"/>
            <w:vAlign w:val="center"/>
          </w:tcPr>
          <w:p w:rsidR="00A65BFB" w:rsidRPr="00714D15" w:rsidRDefault="00A65BFB" w:rsidP="00043D1B">
            <w:pPr>
              <w:tabs>
                <w:tab w:val="left" w:pos="3420"/>
              </w:tabs>
              <w:spacing w:line="240" w:lineRule="auto"/>
              <w:rPr>
                <w:rFonts w:ascii="Times New Roman" w:eastAsia="Calibri" w:hAnsi="Times New Roman" w:cs="Times New Roman"/>
                <w:sz w:val="20"/>
                <w:szCs w:val="20"/>
              </w:rPr>
            </w:pPr>
            <w:r w:rsidRPr="00714D15">
              <w:rPr>
                <w:rFonts w:ascii="Times New Roman" w:eastAsia="Calibri" w:hAnsi="Times New Roman" w:cs="Times New Roman"/>
                <w:sz w:val="20"/>
                <w:szCs w:val="20"/>
              </w:rPr>
              <w:t>2. PPKn</w:t>
            </w:r>
          </w:p>
        </w:tc>
        <w:tc>
          <w:tcPr>
            <w:tcW w:w="2555"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11 eks</w:t>
            </w:r>
          </w:p>
        </w:tc>
        <w:tc>
          <w:tcPr>
            <w:tcW w:w="2520"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230 eks</w:t>
            </w:r>
          </w:p>
        </w:tc>
      </w:tr>
      <w:tr w:rsidR="00A65BFB" w:rsidRPr="00A65BFB" w:rsidTr="00DE67D6">
        <w:trPr>
          <w:trHeight w:val="344"/>
        </w:trPr>
        <w:tc>
          <w:tcPr>
            <w:tcW w:w="2125" w:type="dxa"/>
            <w:vAlign w:val="center"/>
          </w:tcPr>
          <w:p w:rsidR="00A65BFB" w:rsidRPr="00714D15" w:rsidRDefault="00A65BFB" w:rsidP="00043D1B">
            <w:pPr>
              <w:tabs>
                <w:tab w:val="left" w:pos="3420"/>
              </w:tabs>
              <w:spacing w:line="240" w:lineRule="auto"/>
              <w:rPr>
                <w:rFonts w:ascii="Times New Roman" w:eastAsia="Calibri" w:hAnsi="Times New Roman" w:cs="Times New Roman"/>
                <w:sz w:val="20"/>
                <w:szCs w:val="20"/>
              </w:rPr>
            </w:pPr>
            <w:r w:rsidRPr="00714D15">
              <w:rPr>
                <w:rFonts w:ascii="Times New Roman" w:eastAsia="Calibri" w:hAnsi="Times New Roman" w:cs="Times New Roman"/>
                <w:sz w:val="20"/>
                <w:szCs w:val="20"/>
              </w:rPr>
              <w:t>3. Bhs. Indonesia</w:t>
            </w:r>
          </w:p>
        </w:tc>
        <w:tc>
          <w:tcPr>
            <w:tcW w:w="2555"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11 eks</w:t>
            </w:r>
          </w:p>
        </w:tc>
        <w:tc>
          <w:tcPr>
            <w:tcW w:w="2520"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230 eks</w:t>
            </w:r>
          </w:p>
        </w:tc>
      </w:tr>
      <w:tr w:rsidR="00A65BFB" w:rsidRPr="00A65BFB" w:rsidTr="00DE67D6">
        <w:trPr>
          <w:trHeight w:val="353"/>
        </w:trPr>
        <w:tc>
          <w:tcPr>
            <w:tcW w:w="2125" w:type="dxa"/>
            <w:vAlign w:val="center"/>
          </w:tcPr>
          <w:p w:rsidR="00A65BFB" w:rsidRPr="00714D15" w:rsidRDefault="00A65BFB" w:rsidP="00043D1B">
            <w:pPr>
              <w:tabs>
                <w:tab w:val="left" w:pos="3420"/>
              </w:tabs>
              <w:spacing w:line="240" w:lineRule="auto"/>
              <w:rPr>
                <w:rFonts w:ascii="Times New Roman" w:eastAsia="Calibri" w:hAnsi="Times New Roman" w:cs="Times New Roman"/>
                <w:sz w:val="20"/>
                <w:szCs w:val="20"/>
              </w:rPr>
            </w:pPr>
            <w:r w:rsidRPr="00714D15">
              <w:rPr>
                <w:rFonts w:ascii="Times New Roman" w:eastAsia="Calibri" w:hAnsi="Times New Roman" w:cs="Times New Roman"/>
                <w:sz w:val="20"/>
                <w:szCs w:val="20"/>
              </w:rPr>
              <w:t>4.Matematika</w:t>
            </w:r>
          </w:p>
        </w:tc>
        <w:tc>
          <w:tcPr>
            <w:tcW w:w="2555"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11 eks</w:t>
            </w:r>
          </w:p>
        </w:tc>
        <w:tc>
          <w:tcPr>
            <w:tcW w:w="2520"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230 eks</w:t>
            </w:r>
          </w:p>
        </w:tc>
      </w:tr>
      <w:tr w:rsidR="00A65BFB" w:rsidRPr="00A65BFB" w:rsidTr="00DE67D6">
        <w:trPr>
          <w:trHeight w:val="349"/>
        </w:trPr>
        <w:tc>
          <w:tcPr>
            <w:tcW w:w="2125" w:type="dxa"/>
            <w:vAlign w:val="center"/>
          </w:tcPr>
          <w:p w:rsidR="00A65BFB" w:rsidRPr="00714D15" w:rsidRDefault="00A65BFB" w:rsidP="00043D1B">
            <w:pPr>
              <w:tabs>
                <w:tab w:val="left" w:pos="3420"/>
              </w:tabs>
              <w:spacing w:line="240" w:lineRule="auto"/>
              <w:rPr>
                <w:rFonts w:ascii="Times New Roman" w:eastAsia="Calibri" w:hAnsi="Times New Roman" w:cs="Times New Roman"/>
                <w:sz w:val="20"/>
                <w:szCs w:val="20"/>
              </w:rPr>
            </w:pPr>
            <w:r w:rsidRPr="00714D15">
              <w:rPr>
                <w:rFonts w:ascii="Times New Roman" w:eastAsia="Calibri" w:hAnsi="Times New Roman" w:cs="Times New Roman"/>
                <w:sz w:val="20"/>
                <w:szCs w:val="20"/>
              </w:rPr>
              <w:lastRenderedPageBreak/>
              <w:t>5. IPA</w:t>
            </w:r>
          </w:p>
        </w:tc>
        <w:tc>
          <w:tcPr>
            <w:tcW w:w="2555"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11 eks</w:t>
            </w:r>
          </w:p>
        </w:tc>
        <w:tc>
          <w:tcPr>
            <w:tcW w:w="2520"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230 eks</w:t>
            </w:r>
          </w:p>
        </w:tc>
      </w:tr>
      <w:tr w:rsidR="00A65BFB" w:rsidRPr="00A65BFB" w:rsidTr="00DE67D6">
        <w:trPr>
          <w:trHeight w:val="346"/>
        </w:trPr>
        <w:tc>
          <w:tcPr>
            <w:tcW w:w="2125" w:type="dxa"/>
            <w:vAlign w:val="center"/>
          </w:tcPr>
          <w:p w:rsidR="00A65BFB" w:rsidRPr="00714D15" w:rsidRDefault="00A65BFB" w:rsidP="00043D1B">
            <w:pPr>
              <w:tabs>
                <w:tab w:val="left" w:pos="3420"/>
              </w:tabs>
              <w:spacing w:line="240" w:lineRule="auto"/>
              <w:rPr>
                <w:rFonts w:ascii="Times New Roman" w:eastAsia="Calibri" w:hAnsi="Times New Roman" w:cs="Times New Roman"/>
                <w:sz w:val="20"/>
                <w:szCs w:val="20"/>
              </w:rPr>
            </w:pPr>
            <w:r w:rsidRPr="00714D15">
              <w:rPr>
                <w:rFonts w:ascii="Times New Roman" w:eastAsia="Calibri" w:hAnsi="Times New Roman" w:cs="Times New Roman"/>
                <w:sz w:val="20"/>
                <w:szCs w:val="20"/>
              </w:rPr>
              <w:t>6. IPS</w:t>
            </w:r>
          </w:p>
        </w:tc>
        <w:tc>
          <w:tcPr>
            <w:tcW w:w="2555"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11 eks</w:t>
            </w:r>
          </w:p>
        </w:tc>
        <w:tc>
          <w:tcPr>
            <w:tcW w:w="2520"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230 eks</w:t>
            </w:r>
          </w:p>
        </w:tc>
      </w:tr>
      <w:tr w:rsidR="00A65BFB" w:rsidRPr="00A65BFB" w:rsidTr="00DE67D6">
        <w:trPr>
          <w:trHeight w:val="341"/>
        </w:trPr>
        <w:tc>
          <w:tcPr>
            <w:tcW w:w="2125" w:type="dxa"/>
            <w:vAlign w:val="center"/>
          </w:tcPr>
          <w:p w:rsidR="00A65BFB" w:rsidRPr="00714D15" w:rsidRDefault="00A65BFB" w:rsidP="00043D1B">
            <w:pPr>
              <w:tabs>
                <w:tab w:val="left" w:pos="3420"/>
              </w:tabs>
              <w:spacing w:line="240" w:lineRule="auto"/>
              <w:rPr>
                <w:rFonts w:ascii="Times New Roman" w:eastAsia="Calibri" w:hAnsi="Times New Roman" w:cs="Times New Roman"/>
                <w:sz w:val="20"/>
                <w:szCs w:val="20"/>
              </w:rPr>
            </w:pPr>
            <w:r w:rsidRPr="00714D15">
              <w:rPr>
                <w:rFonts w:ascii="Times New Roman" w:eastAsia="Calibri" w:hAnsi="Times New Roman" w:cs="Times New Roman"/>
                <w:sz w:val="20"/>
                <w:szCs w:val="20"/>
              </w:rPr>
              <w:t>7. Bhs. Inggris</w:t>
            </w:r>
          </w:p>
        </w:tc>
        <w:tc>
          <w:tcPr>
            <w:tcW w:w="2555"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6 eks</w:t>
            </w:r>
          </w:p>
        </w:tc>
        <w:tc>
          <w:tcPr>
            <w:tcW w:w="2520" w:type="dxa"/>
            <w:vAlign w:val="center"/>
          </w:tcPr>
          <w:p w:rsidR="00A65BFB" w:rsidRPr="00714D15" w:rsidRDefault="00A65BFB" w:rsidP="00043D1B">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230 eks</w:t>
            </w:r>
          </w:p>
        </w:tc>
      </w:tr>
      <w:tr w:rsidR="00A65BFB" w:rsidRPr="00A65BFB" w:rsidTr="00DE67D6">
        <w:trPr>
          <w:trHeight w:val="366"/>
        </w:trPr>
        <w:tc>
          <w:tcPr>
            <w:tcW w:w="2125" w:type="dxa"/>
            <w:vAlign w:val="center"/>
          </w:tcPr>
          <w:p w:rsidR="00A65BFB" w:rsidRPr="00A65BFB" w:rsidRDefault="00A65BFB" w:rsidP="00043D1B">
            <w:pPr>
              <w:tabs>
                <w:tab w:val="left" w:pos="3420"/>
              </w:tabs>
              <w:spacing w:line="240" w:lineRule="auto"/>
              <w:rPr>
                <w:rFonts w:ascii="Times New Roman" w:eastAsia="Calibri" w:hAnsi="Times New Roman" w:cs="Times New Roman"/>
                <w:sz w:val="24"/>
                <w:szCs w:val="24"/>
              </w:rPr>
            </w:pPr>
            <w:r w:rsidRPr="00A65BFB">
              <w:rPr>
                <w:rFonts w:ascii="Times New Roman" w:eastAsia="Calibri" w:hAnsi="Times New Roman" w:cs="Times New Roman"/>
                <w:sz w:val="24"/>
                <w:szCs w:val="24"/>
              </w:rPr>
              <w:t>8. Bhs. Jawa</w:t>
            </w:r>
          </w:p>
        </w:tc>
        <w:tc>
          <w:tcPr>
            <w:tcW w:w="2555" w:type="dxa"/>
            <w:vAlign w:val="center"/>
          </w:tcPr>
          <w:p w:rsidR="00A65BFB" w:rsidRPr="00A65BFB" w:rsidRDefault="00A65BFB" w:rsidP="00043D1B">
            <w:pPr>
              <w:tabs>
                <w:tab w:val="left" w:pos="720"/>
                <w:tab w:val="left" w:pos="3420"/>
              </w:tabs>
              <w:spacing w:line="240" w:lineRule="auto"/>
              <w:jc w:val="center"/>
              <w:rPr>
                <w:rFonts w:ascii="Times New Roman" w:eastAsia="Calibri" w:hAnsi="Times New Roman" w:cs="Times New Roman"/>
                <w:sz w:val="24"/>
                <w:szCs w:val="24"/>
              </w:rPr>
            </w:pPr>
            <w:r w:rsidRPr="00A65BFB">
              <w:rPr>
                <w:rFonts w:ascii="Times New Roman" w:eastAsia="Calibri" w:hAnsi="Times New Roman" w:cs="Times New Roman"/>
                <w:sz w:val="24"/>
                <w:szCs w:val="24"/>
              </w:rPr>
              <w:t>11 eks</w:t>
            </w:r>
          </w:p>
        </w:tc>
        <w:tc>
          <w:tcPr>
            <w:tcW w:w="2520" w:type="dxa"/>
            <w:vAlign w:val="center"/>
          </w:tcPr>
          <w:p w:rsidR="00A65BFB" w:rsidRPr="00A65BFB" w:rsidRDefault="00A65BFB" w:rsidP="00043D1B">
            <w:pPr>
              <w:tabs>
                <w:tab w:val="left" w:pos="720"/>
                <w:tab w:val="left" w:pos="3420"/>
              </w:tabs>
              <w:spacing w:line="240" w:lineRule="auto"/>
              <w:jc w:val="center"/>
              <w:rPr>
                <w:rFonts w:ascii="Times New Roman" w:eastAsia="Calibri" w:hAnsi="Times New Roman" w:cs="Times New Roman"/>
                <w:sz w:val="24"/>
                <w:szCs w:val="24"/>
              </w:rPr>
            </w:pPr>
            <w:r w:rsidRPr="00A65BFB">
              <w:rPr>
                <w:rFonts w:ascii="Times New Roman" w:eastAsia="Calibri" w:hAnsi="Times New Roman" w:cs="Times New Roman"/>
                <w:sz w:val="24"/>
                <w:szCs w:val="24"/>
              </w:rPr>
              <w:t>230 eks</w:t>
            </w:r>
          </w:p>
        </w:tc>
      </w:tr>
    </w:tbl>
    <w:p w:rsidR="00A65BFB" w:rsidRPr="00A65BFB" w:rsidRDefault="00A65BFB" w:rsidP="00383599">
      <w:pPr>
        <w:tabs>
          <w:tab w:val="left" w:pos="720"/>
          <w:tab w:val="left" w:pos="3420"/>
        </w:tabs>
        <w:spacing w:line="480" w:lineRule="auto"/>
        <w:rPr>
          <w:rFonts w:ascii="Times New Roman" w:eastAsia="Calibri" w:hAnsi="Times New Roman" w:cs="Times New Roman"/>
          <w:sz w:val="24"/>
          <w:szCs w:val="24"/>
        </w:rPr>
      </w:pPr>
    </w:p>
    <w:p w:rsidR="00A65BFB" w:rsidRDefault="00A65BFB" w:rsidP="00383599">
      <w:pPr>
        <w:tabs>
          <w:tab w:val="left" w:pos="720"/>
          <w:tab w:val="left" w:pos="3420"/>
        </w:tabs>
        <w:spacing w:line="480" w:lineRule="auto"/>
        <w:rPr>
          <w:rFonts w:ascii="Times New Roman" w:eastAsia="Calibri" w:hAnsi="Times New Roman" w:cs="Times New Roman"/>
          <w:sz w:val="24"/>
          <w:szCs w:val="24"/>
        </w:rPr>
      </w:pPr>
      <w:r w:rsidRPr="00A65BFB">
        <w:rPr>
          <w:rFonts w:ascii="Times New Roman" w:eastAsia="Calibri" w:hAnsi="Times New Roman" w:cs="Times New Roman"/>
          <w:sz w:val="24"/>
          <w:szCs w:val="24"/>
        </w:rPr>
        <w:t>3. Jumlah Buku Bacaan dan Buku Sumber di Perpustakaan</w:t>
      </w:r>
      <w:r w:rsidR="00F00C7F">
        <w:rPr>
          <w:rStyle w:val="FootnoteReference"/>
          <w:rFonts w:ascii="Times New Roman" w:eastAsia="Calibri" w:hAnsi="Times New Roman" w:cs="Times New Roman"/>
          <w:sz w:val="24"/>
          <w:szCs w:val="24"/>
        </w:rPr>
        <w:footnoteReference w:id="2"/>
      </w:r>
    </w:p>
    <w:p w:rsidR="00885707" w:rsidRPr="00A65BFB" w:rsidRDefault="000D0A9E" w:rsidP="00383599">
      <w:pPr>
        <w:tabs>
          <w:tab w:val="left" w:pos="720"/>
          <w:tab w:val="left" w:pos="3420"/>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Table 4.</w:t>
      </w:r>
      <w:r w:rsidR="00885707">
        <w:rPr>
          <w:rFonts w:ascii="Times New Roman" w:eastAsia="Calibri" w:hAnsi="Times New Roman" w:cs="Times New Roman"/>
          <w:sz w:val="24"/>
          <w:szCs w:val="24"/>
        </w:rPr>
        <w:t>6</w:t>
      </w:r>
      <w:r>
        <w:rPr>
          <w:rFonts w:ascii="Times New Roman" w:eastAsia="Calibri" w:hAnsi="Times New Roman" w:cs="Times New Roman"/>
          <w:sz w:val="24"/>
          <w:szCs w:val="24"/>
        </w:rPr>
        <w:t xml:space="preserve"> Data Jumlah Buku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2789"/>
        <w:gridCol w:w="2630"/>
      </w:tblGrid>
      <w:tr w:rsidR="00A65BFB" w:rsidRPr="00A65BFB" w:rsidTr="00B84FCC">
        <w:trPr>
          <w:trHeight w:val="487"/>
        </w:trPr>
        <w:tc>
          <w:tcPr>
            <w:tcW w:w="2443" w:type="dxa"/>
            <w:vAlign w:val="center"/>
          </w:tcPr>
          <w:p w:rsidR="00A65BFB" w:rsidRPr="00714D15"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Buku Bacaan</w:t>
            </w:r>
          </w:p>
        </w:tc>
        <w:tc>
          <w:tcPr>
            <w:tcW w:w="2789" w:type="dxa"/>
            <w:vAlign w:val="center"/>
          </w:tcPr>
          <w:p w:rsidR="00A65BFB" w:rsidRPr="00714D15"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Buku Sumber</w:t>
            </w:r>
          </w:p>
        </w:tc>
        <w:tc>
          <w:tcPr>
            <w:tcW w:w="2630" w:type="dxa"/>
            <w:vAlign w:val="center"/>
          </w:tcPr>
          <w:p w:rsidR="00A65BFB" w:rsidRPr="00714D15"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Jumlah</w:t>
            </w:r>
          </w:p>
        </w:tc>
      </w:tr>
      <w:tr w:rsidR="00A65BFB" w:rsidRPr="00A65BFB" w:rsidTr="00B84FCC">
        <w:trPr>
          <w:trHeight w:val="357"/>
        </w:trPr>
        <w:tc>
          <w:tcPr>
            <w:tcW w:w="2443" w:type="dxa"/>
            <w:vAlign w:val="center"/>
          </w:tcPr>
          <w:p w:rsidR="00A65BFB" w:rsidRPr="00714D15"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750 eks</w:t>
            </w:r>
          </w:p>
        </w:tc>
        <w:tc>
          <w:tcPr>
            <w:tcW w:w="2789" w:type="dxa"/>
            <w:vAlign w:val="center"/>
          </w:tcPr>
          <w:p w:rsidR="00A65BFB" w:rsidRPr="00714D15"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1250 eks</w:t>
            </w:r>
          </w:p>
        </w:tc>
        <w:tc>
          <w:tcPr>
            <w:tcW w:w="2630" w:type="dxa"/>
            <w:vAlign w:val="center"/>
          </w:tcPr>
          <w:p w:rsidR="00A65BFB" w:rsidRPr="00714D15"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714D15">
              <w:rPr>
                <w:rFonts w:ascii="Times New Roman" w:eastAsia="Calibri" w:hAnsi="Times New Roman" w:cs="Times New Roman"/>
                <w:sz w:val="20"/>
                <w:szCs w:val="20"/>
              </w:rPr>
              <w:t>2000 eks</w:t>
            </w:r>
          </w:p>
        </w:tc>
      </w:tr>
    </w:tbl>
    <w:p w:rsidR="00A65BFB" w:rsidRPr="00A65BFB" w:rsidRDefault="00A65BFB" w:rsidP="00383599">
      <w:pPr>
        <w:tabs>
          <w:tab w:val="left" w:pos="720"/>
          <w:tab w:val="left" w:pos="3420"/>
        </w:tabs>
        <w:spacing w:line="480" w:lineRule="auto"/>
        <w:rPr>
          <w:rFonts w:ascii="Times New Roman" w:eastAsia="Calibri" w:hAnsi="Times New Roman" w:cs="Times New Roman"/>
          <w:sz w:val="24"/>
          <w:szCs w:val="24"/>
          <w:lang w:val="fr-FR"/>
        </w:rPr>
      </w:pPr>
    </w:p>
    <w:p w:rsidR="00885707" w:rsidRDefault="00A65BFB" w:rsidP="00885707">
      <w:pPr>
        <w:tabs>
          <w:tab w:val="left" w:pos="720"/>
          <w:tab w:val="left" w:pos="3420"/>
        </w:tabs>
        <w:spacing w:line="480" w:lineRule="auto"/>
        <w:rPr>
          <w:rFonts w:ascii="Times New Roman" w:eastAsia="Calibri" w:hAnsi="Times New Roman" w:cs="Times New Roman"/>
          <w:sz w:val="24"/>
          <w:szCs w:val="24"/>
          <w:lang w:val="fr-FR"/>
        </w:rPr>
      </w:pPr>
      <w:r w:rsidRPr="00A65BFB">
        <w:rPr>
          <w:rFonts w:ascii="Times New Roman" w:eastAsia="Calibri" w:hAnsi="Times New Roman" w:cs="Times New Roman"/>
          <w:sz w:val="24"/>
          <w:szCs w:val="24"/>
          <w:lang w:val="fr-FR"/>
        </w:rPr>
        <w:t xml:space="preserve">4. Jumlah dan kondisi Sarana dan Peralatan Penunjang </w:t>
      </w:r>
    </w:p>
    <w:p w:rsidR="00885707" w:rsidRPr="00A65BFB" w:rsidRDefault="005F68FA" w:rsidP="00885707">
      <w:pPr>
        <w:tabs>
          <w:tab w:val="left" w:pos="720"/>
          <w:tab w:val="left" w:pos="3420"/>
        </w:tabs>
        <w:spacing w:line="480"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Tabel. 4.</w:t>
      </w:r>
      <w:r w:rsidR="00885707">
        <w:rPr>
          <w:rFonts w:ascii="Times New Roman" w:eastAsia="Calibri" w:hAnsi="Times New Roman" w:cs="Times New Roman"/>
          <w:sz w:val="24"/>
          <w:szCs w:val="24"/>
          <w:lang w:val="fr-FR"/>
        </w:rPr>
        <w:t>7</w:t>
      </w:r>
      <w:r>
        <w:rPr>
          <w:rFonts w:ascii="Times New Roman" w:eastAsia="Calibri" w:hAnsi="Times New Roman" w:cs="Times New Roman"/>
          <w:sz w:val="24"/>
          <w:szCs w:val="24"/>
          <w:lang w:val="fr-FR"/>
        </w:rPr>
        <w:t xml:space="preserve"> Kondisi alat Peraga</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1118"/>
        <w:gridCol w:w="1494"/>
        <w:gridCol w:w="1484"/>
        <w:gridCol w:w="1383"/>
      </w:tblGrid>
      <w:tr w:rsidR="00A65BFB" w:rsidRPr="00A65BFB" w:rsidTr="00DE67D6">
        <w:trPr>
          <w:trHeight w:val="479"/>
          <w:jc w:val="center"/>
        </w:trPr>
        <w:tc>
          <w:tcPr>
            <w:tcW w:w="2760" w:type="dxa"/>
            <w:vMerge w:val="restart"/>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r w:rsidRPr="00885707">
              <w:rPr>
                <w:rFonts w:ascii="Times New Roman" w:eastAsia="Calibri" w:hAnsi="Times New Roman" w:cs="Times New Roman"/>
                <w:sz w:val="20"/>
                <w:szCs w:val="20"/>
                <w:lang w:val="fr-FR"/>
              </w:rPr>
              <w:t>Sarana/ Peralatan</w:t>
            </w:r>
          </w:p>
        </w:tc>
        <w:tc>
          <w:tcPr>
            <w:tcW w:w="4414" w:type="dxa"/>
            <w:gridSpan w:val="3"/>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r w:rsidRPr="00885707">
              <w:rPr>
                <w:rFonts w:ascii="Times New Roman" w:eastAsia="Calibri" w:hAnsi="Times New Roman" w:cs="Times New Roman"/>
                <w:sz w:val="20"/>
                <w:szCs w:val="20"/>
                <w:lang w:val="fr-FR"/>
              </w:rPr>
              <w:t>Kondisi</w:t>
            </w:r>
          </w:p>
        </w:tc>
        <w:tc>
          <w:tcPr>
            <w:tcW w:w="1466" w:type="dxa"/>
            <w:vMerge w:val="restart"/>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r w:rsidRPr="00885707">
              <w:rPr>
                <w:rFonts w:ascii="Times New Roman" w:eastAsia="Calibri" w:hAnsi="Times New Roman" w:cs="Times New Roman"/>
                <w:sz w:val="20"/>
                <w:szCs w:val="20"/>
                <w:lang w:val="fr-FR"/>
              </w:rPr>
              <w:t>Jumlah</w:t>
            </w:r>
          </w:p>
        </w:tc>
      </w:tr>
      <w:tr w:rsidR="00A65BFB" w:rsidRPr="00A65BFB" w:rsidTr="00DE67D6">
        <w:trPr>
          <w:trHeight w:val="363"/>
          <w:jc w:val="center"/>
        </w:trPr>
        <w:tc>
          <w:tcPr>
            <w:tcW w:w="2760" w:type="dxa"/>
            <w:vMerge/>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r w:rsidRPr="00885707">
              <w:rPr>
                <w:rFonts w:ascii="Times New Roman" w:eastAsia="Calibri" w:hAnsi="Times New Roman" w:cs="Times New Roman"/>
                <w:sz w:val="20"/>
                <w:szCs w:val="20"/>
                <w:lang w:val="fr-FR"/>
              </w:rPr>
              <w:t>Baik</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r w:rsidRPr="00885707">
              <w:rPr>
                <w:rFonts w:ascii="Times New Roman" w:eastAsia="Calibri" w:hAnsi="Times New Roman" w:cs="Times New Roman"/>
                <w:sz w:val="20"/>
                <w:szCs w:val="20"/>
                <w:lang w:val="fr-FR"/>
              </w:rPr>
              <w:t>Rusak Ringan</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r w:rsidRPr="00885707">
              <w:rPr>
                <w:rFonts w:ascii="Times New Roman" w:eastAsia="Calibri" w:hAnsi="Times New Roman" w:cs="Times New Roman"/>
                <w:sz w:val="20"/>
                <w:szCs w:val="20"/>
                <w:lang w:val="fr-FR"/>
              </w:rPr>
              <w:t>Rusak Beras</w:t>
            </w:r>
          </w:p>
        </w:tc>
        <w:tc>
          <w:tcPr>
            <w:tcW w:w="1466" w:type="dxa"/>
            <w:vMerge/>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p>
        </w:tc>
      </w:tr>
      <w:tr w:rsidR="00A65BFB" w:rsidRPr="00A65BFB" w:rsidTr="00DE67D6">
        <w:trPr>
          <w:trHeight w:val="331"/>
          <w:jc w:val="center"/>
        </w:trPr>
        <w:tc>
          <w:tcPr>
            <w:tcW w:w="2760" w:type="dxa"/>
            <w:vAlign w:val="center"/>
          </w:tcPr>
          <w:p w:rsidR="00A65BFB" w:rsidRPr="00885707" w:rsidRDefault="00A65BFB" w:rsidP="00B84FCC">
            <w:pPr>
              <w:tabs>
                <w:tab w:val="left" w:pos="720"/>
                <w:tab w:val="left" w:pos="3420"/>
              </w:tabs>
              <w:spacing w:line="240" w:lineRule="auto"/>
              <w:rPr>
                <w:rFonts w:ascii="Times New Roman" w:eastAsia="Calibri" w:hAnsi="Times New Roman" w:cs="Times New Roman"/>
                <w:sz w:val="20"/>
                <w:szCs w:val="20"/>
                <w:lang w:val="fr-FR"/>
              </w:rPr>
            </w:pPr>
            <w:r w:rsidRPr="00885707">
              <w:rPr>
                <w:rFonts w:ascii="Times New Roman" w:eastAsia="Calibri" w:hAnsi="Times New Roman" w:cs="Times New Roman"/>
                <w:sz w:val="20"/>
                <w:szCs w:val="20"/>
                <w:lang w:val="fr-FR"/>
              </w:rPr>
              <w:t>1. Alat Peraga/ Praktik</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lang w:val="fr-FR"/>
              </w:rPr>
            </w:pPr>
          </w:p>
        </w:tc>
      </w:tr>
      <w:tr w:rsidR="00A65BFB" w:rsidRPr="00A65BFB" w:rsidTr="00DE67D6">
        <w:trPr>
          <w:trHeight w:val="360"/>
          <w:jc w:val="center"/>
        </w:trPr>
        <w:tc>
          <w:tcPr>
            <w:tcW w:w="2760" w:type="dxa"/>
            <w:vAlign w:val="center"/>
          </w:tcPr>
          <w:p w:rsidR="00A65BFB" w:rsidRPr="00885707" w:rsidRDefault="00A65BFB" w:rsidP="00B84FCC">
            <w:pPr>
              <w:tabs>
                <w:tab w:val="left" w:pos="3420"/>
              </w:tabs>
              <w:spacing w:line="240" w:lineRule="auto"/>
              <w:ind w:firstLine="239"/>
              <w:rPr>
                <w:rFonts w:ascii="Times New Roman" w:eastAsia="Calibri" w:hAnsi="Times New Roman" w:cs="Times New Roman"/>
                <w:sz w:val="20"/>
                <w:szCs w:val="20"/>
              </w:rPr>
            </w:pPr>
            <w:r w:rsidRPr="00885707">
              <w:rPr>
                <w:rFonts w:ascii="Times New Roman" w:eastAsia="Calibri" w:hAnsi="Times New Roman" w:cs="Times New Roman"/>
                <w:sz w:val="20"/>
                <w:szCs w:val="20"/>
              </w:rPr>
              <w:t>a. Pend. Agama</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r>
      <w:tr w:rsidR="00A65BFB" w:rsidRPr="00A65BFB" w:rsidTr="00DE67D6">
        <w:trPr>
          <w:trHeight w:val="342"/>
          <w:jc w:val="center"/>
        </w:trPr>
        <w:tc>
          <w:tcPr>
            <w:tcW w:w="2760" w:type="dxa"/>
            <w:vAlign w:val="center"/>
          </w:tcPr>
          <w:p w:rsidR="00A65BFB" w:rsidRPr="00885707" w:rsidRDefault="00A65BFB" w:rsidP="00B84FCC">
            <w:pPr>
              <w:tabs>
                <w:tab w:val="left" w:pos="3420"/>
              </w:tabs>
              <w:spacing w:line="240" w:lineRule="auto"/>
              <w:ind w:firstLine="239"/>
              <w:rPr>
                <w:rFonts w:ascii="Times New Roman" w:eastAsia="Calibri" w:hAnsi="Times New Roman" w:cs="Times New Roman"/>
                <w:sz w:val="20"/>
                <w:szCs w:val="20"/>
              </w:rPr>
            </w:pPr>
            <w:r w:rsidRPr="00885707">
              <w:rPr>
                <w:rFonts w:ascii="Times New Roman" w:eastAsia="Calibri" w:hAnsi="Times New Roman" w:cs="Times New Roman"/>
                <w:sz w:val="20"/>
                <w:szCs w:val="20"/>
              </w:rPr>
              <w:t>b. PPKn</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w:t>
            </w:r>
          </w:p>
        </w:tc>
      </w:tr>
      <w:tr w:rsidR="00A65BFB" w:rsidRPr="00A65BFB" w:rsidTr="00DE67D6">
        <w:trPr>
          <w:trHeight w:val="277"/>
          <w:jc w:val="center"/>
        </w:trPr>
        <w:tc>
          <w:tcPr>
            <w:tcW w:w="2760" w:type="dxa"/>
            <w:vAlign w:val="center"/>
          </w:tcPr>
          <w:p w:rsidR="00A65BFB" w:rsidRPr="00885707" w:rsidRDefault="00A65BFB" w:rsidP="00B84FCC">
            <w:pPr>
              <w:tabs>
                <w:tab w:val="left" w:pos="3420"/>
              </w:tabs>
              <w:spacing w:line="240" w:lineRule="auto"/>
              <w:ind w:firstLine="239"/>
              <w:rPr>
                <w:rFonts w:ascii="Times New Roman" w:eastAsia="Calibri" w:hAnsi="Times New Roman" w:cs="Times New Roman"/>
                <w:sz w:val="20"/>
                <w:szCs w:val="20"/>
              </w:rPr>
            </w:pPr>
            <w:r w:rsidRPr="00885707">
              <w:rPr>
                <w:rFonts w:ascii="Times New Roman" w:eastAsia="Calibri" w:hAnsi="Times New Roman" w:cs="Times New Roman"/>
                <w:sz w:val="20"/>
                <w:szCs w:val="20"/>
              </w:rPr>
              <w:t>c. Bhs. Indonesia</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r>
      <w:tr w:rsidR="00A65BFB" w:rsidRPr="00A65BFB" w:rsidTr="00DE67D6">
        <w:trPr>
          <w:trHeight w:val="277"/>
          <w:jc w:val="center"/>
        </w:trPr>
        <w:tc>
          <w:tcPr>
            <w:tcW w:w="2760" w:type="dxa"/>
            <w:vAlign w:val="center"/>
          </w:tcPr>
          <w:p w:rsidR="00A65BFB" w:rsidRPr="00885707" w:rsidRDefault="00A65BFB" w:rsidP="00B84FCC">
            <w:pPr>
              <w:tabs>
                <w:tab w:val="left" w:pos="3420"/>
              </w:tabs>
              <w:spacing w:line="240" w:lineRule="auto"/>
              <w:ind w:firstLine="239"/>
              <w:rPr>
                <w:rFonts w:ascii="Times New Roman" w:eastAsia="Calibri" w:hAnsi="Times New Roman" w:cs="Times New Roman"/>
                <w:sz w:val="20"/>
                <w:szCs w:val="20"/>
              </w:rPr>
            </w:pPr>
            <w:r w:rsidRPr="00885707">
              <w:rPr>
                <w:rFonts w:ascii="Times New Roman" w:eastAsia="Calibri" w:hAnsi="Times New Roman" w:cs="Times New Roman"/>
                <w:sz w:val="20"/>
                <w:szCs w:val="20"/>
              </w:rPr>
              <w:t>d. Matematika</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r>
      <w:tr w:rsidR="00A65BFB" w:rsidRPr="00A65BFB" w:rsidTr="00DE67D6">
        <w:trPr>
          <w:trHeight w:val="277"/>
          <w:jc w:val="center"/>
        </w:trPr>
        <w:tc>
          <w:tcPr>
            <w:tcW w:w="2760" w:type="dxa"/>
            <w:vAlign w:val="center"/>
          </w:tcPr>
          <w:p w:rsidR="00A65BFB" w:rsidRPr="00885707" w:rsidRDefault="00A65BFB" w:rsidP="00B84FCC">
            <w:pPr>
              <w:tabs>
                <w:tab w:val="left" w:pos="3420"/>
              </w:tabs>
              <w:spacing w:line="240" w:lineRule="auto"/>
              <w:ind w:firstLine="239"/>
              <w:rPr>
                <w:rFonts w:ascii="Times New Roman" w:eastAsia="Calibri" w:hAnsi="Times New Roman" w:cs="Times New Roman"/>
                <w:sz w:val="20"/>
                <w:szCs w:val="20"/>
              </w:rPr>
            </w:pPr>
            <w:r w:rsidRPr="00885707">
              <w:rPr>
                <w:rFonts w:ascii="Times New Roman" w:eastAsia="Calibri" w:hAnsi="Times New Roman" w:cs="Times New Roman"/>
                <w:sz w:val="20"/>
                <w:szCs w:val="20"/>
              </w:rPr>
              <w:t>e. IPA</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r>
      <w:tr w:rsidR="00A65BFB" w:rsidRPr="00A65BFB" w:rsidTr="00DE67D6">
        <w:trPr>
          <w:trHeight w:val="277"/>
          <w:jc w:val="center"/>
        </w:trPr>
        <w:tc>
          <w:tcPr>
            <w:tcW w:w="2760" w:type="dxa"/>
            <w:vAlign w:val="center"/>
          </w:tcPr>
          <w:p w:rsidR="00A65BFB" w:rsidRPr="00885707" w:rsidRDefault="00A65BFB" w:rsidP="00B84FCC">
            <w:pPr>
              <w:tabs>
                <w:tab w:val="left" w:pos="3420"/>
              </w:tabs>
              <w:spacing w:line="240" w:lineRule="auto"/>
              <w:ind w:firstLine="239"/>
              <w:rPr>
                <w:rFonts w:ascii="Times New Roman" w:eastAsia="Calibri" w:hAnsi="Times New Roman" w:cs="Times New Roman"/>
                <w:sz w:val="20"/>
                <w:szCs w:val="20"/>
              </w:rPr>
            </w:pPr>
            <w:r w:rsidRPr="00885707">
              <w:rPr>
                <w:rFonts w:ascii="Times New Roman" w:eastAsia="Calibri" w:hAnsi="Times New Roman" w:cs="Times New Roman"/>
                <w:sz w:val="20"/>
                <w:szCs w:val="20"/>
              </w:rPr>
              <w:t>f. IPS</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r>
      <w:tr w:rsidR="00A65BFB" w:rsidRPr="00A65BFB" w:rsidTr="00DE67D6">
        <w:trPr>
          <w:trHeight w:val="277"/>
          <w:jc w:val="center"/>
        </w:trPr>
        <w:tc>
          <w:tcPr>
            <w:tcW w:w="2760" w:type="dxa"/>
            <w:vAlign w:val="center"/>
          </w:tcPr>
          <w:p w:rsidR="00A65BFB" w:rsidRPr="00885707" w:rsidRDefault="00A65BFB" w:rsidP="00B84FCC">
            <w:pPr>
              <w:tabs>
                <w:tab w:val="left" w:pos="3420"/>
              </w:tabs>
              <w:spacing w:line="240" w:lineRule="auto"/>
              <w:ind w:firstLine="239"/>
              <w:rPr>
                <w:rFonts w:ascii="Times New Roman" w:eastAsia="Calibri" w:hAnsi="Times New Roman" w:cs="Times New Roman"/>
                <w:sz w:val="20"/>
                <w:szCs w:val="20"/>
              </w:rPr>
            </w:pPr>
            <w:r w:rsidRPr="00885707">
              <w:rPr>
                <w:rFonts w:ascii="Times New Roman" w:eastAsia="Calibri" w:hAnsi="Times New Roman" w:cs="Times New Roman"/>
                <w:sz w:val="20"/>
                <w:szCs w:val="20"/>
              </w:rPr>
              <w:lastRenderedPageBreak/>
              <w:t>g. Bhs. Inggris</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r>
      <w:tr w:rsidR="00A65BFB" w:rsidRPr="00A65BFB" w:rsidTr="00DE67D6">
        <w:trPr>
          <w:trHeight w:val="277"/>
          <w:jc w:val="center"/>
        </w:trPr>
        <w:tc>
          <w:tcPr>
            <w:tcW w:w="2760" w:type="dxa"/>
            <w:vAlign w:val="center"/>
          </w:tcPr>
          <w:p w:rsidR="00A65BFB" w:rsidRPr="00885707" w:rsidRDefault="00A65BFB" w:rsidP="00B84FCC">
            <w:pPr>
              <w:tabs>
                <w:tab w:val="left" w:pos="3420"/>
              </w:tabs>
              <w:spacing w:line="240" w:lineRule="auto"/>
              <w:ind w:firstLine="239"/>
              <w:rPr>
                <w:rFonts w:ascii="Times New Roman" w:eastAsia="Calibri" w:hAnsi="Times New Roman" w:cs="Times New Roman"/>
                <w:sz w:val="20"/>
                <w:szCs w:val="20"/>
              </w:rPr>
            </w:pPr>
            <w:r w:rsidRPr="00885707">
              <w:rPr>
                <w:rFonts w:ascii="Times New Roman" w:eastAsia="Calibri" w:hAnsi="Times New Roman" w:cs="Times New Roman"/>
                <w:sz w:val="20"/>
                <w:szCs w:val="20"/>
              </w:rPr>
              <w:t>h. Olah Raga</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r>
      <w:tr w:rsidR="00A65BFB" w:rsidRPr="00A65BFB" w:rsidTr="00DE67D6">
        <w:trPr>
          <w:trHeight w:val="415"/>
          <w:jc w:val="center"/>
        </w:trPr>
        <w:tc>
          <w:tcPr>
            <w:tcW w:w="2760" w:type="dxa"/>
            <w:vAlign w:val="center"/>
          </w:tcPr>
          <w:p w:rsidR="00A65BFB" w:rsidRPr="00885707" w:rsidRDefault="00A65BFB" w:rsidP="00B84FCC">
            <w:pPr>
              <w:tabs>
                <w:tab w:val="left" w:pos="720"/>
                <w:tab w:val="left" w:pos="3420"/>
              </w:tabs>
              <w:spacing w:line="240" w:lineRule="auto"/>
              <w:ind w:firstLine="239"/>
              <w:rPr>
                <w:rFonts w:ascii="Times New Roman" w:eastAsia="Calibri" w:hAnsi="Times New Roman" w:cs="Times New Roman"/>
                <w:sz w:val="20"/>
                <w:szCs w:val="20"/>
              </w:rPr>
            </w:pPr>
            <w:r w:rsidRPr="00885707">
              <w:rPr>
                <w:rFonts w:ascii="Times New Roman" w:eastAsia="Calibri" w:hAnsi="Times New Roman" w:cs="Times New Roman"/>
                <w:sz w:val="20"/>
                <w:szCs w:val="20"/>
              </w:rPr>
              <w:t>i. Kesenian</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set</w:t>
            </w:r>
          </w:p>
        </w:tc>
      </w:tr>
      <w:tr w:rsidR="00A65BFB" w:rsidRPr="00A65BFB" w:rsidTr="00DE67D6">
        <w:trPr>
          <w:trHeight w:val="356"/>
          <w:jc w:val="center"/>
        </w:trPr>
        <w:tc>
          <w:tcPr>
            <w:tcW w:w="2760" w:type="dxa"/>
            <w:vAlign w:val="center"/>
          </w:tcPr>
          <w:p w:rsidR="00A65BFB" w:rsidRPr="00885707" w:rsidRDefault="00A65BFB" w:rsidP="00B84FCC">
            <w:pPr>
              <w:tabs>
                <w:tab w:val="left" w:pos="720"/>
                <w:tab w:val="left" w:pos="3420"/>
              </w:tabs>
              <w:spacing w:line="240" w:lineRule="auto"/>
              <w:rPr>
                <w:rFonts w:ascii="Times New Roman" w:eastAsia="Calibri" w:hAnsi="Times New Roman" w:cs="Times New Roman"/>
                <w:sz w:val="20"/>
                <w:szCs w:val="20"/>
              </w:rPr>
            </w:pPr>
            <w:r w:rsidRPr="00885707">
              <w:rPr>
                <w:rFonts w:ascii="Times New Roman" w:eastAsia="Calibri" w:hAnsi="Times New Roman" w:cs="Times New Roman"/>
                <w:sz w:val="20"/>
                <w:szCs w:val="20"/>
              </w:rPr>
              <w:t>2. Lap. Olah Raga</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1</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ind w:right="265"/>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1</w:t>
            </w:r>
          </w:p>
        </w:tc>
      </w:tr>
      <w:tr w:rsidR="00A65BFB" w:rsidRPr="00A65BFB" w:rsidTr="00DE67D6">
        <w:trPr>
          <w:trHeight w:val="277"/>
          <w:jc w:val="center"/>
        </w:trPr>
        <w:tc>
          <w:tcPr>
            <w:tcW w:w="2760" w:type="dxa"/>
            <w:vAlign w:val="center"/>
          </w:tcPr>
          <w:p w:rsidR="00A65BFB" w:rsidRPr="00885707" w:rsidRDefault="00A65BFB" w:rsidP="00B84FCC">
            <w:pPr>
              <w:tabs>
                <w:tab w:val="left" w:pos="720"/>
                <w:tab w:val="left" w:pos="3420"/>
              </w:tabs>
              <w:spacing w:line="240" w:lineRule="auto"/>
              <w:rPr>
                <w:rFonts w:ascii="Times New Roman" w:eastAsia="Calibri" w:hAnsi="Times New Roman" w:cs="Times New Roman"/>
                <w:sz w:val="20"/>
                <w:szCs w:val="20"/>
              </w:rPr>
            </w:pPr>
            <w:r w:rsidRPr="00885707">
              <w:rPr>
                <w:rFonts w:ascii="Times New Roman" w:eastAsia="Calibri" w:hAnsi="Times New Roman" w:cs="Times New Roman"/>
                <w:sz w:val="20"/>
                <w:szCs w:val="20"/>
              </w:rPr>
              <w:t>3. Komputer</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8 unit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4 unit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ind w:right="265"/>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12 unit</w:t>
            </w:r>
          </w:p>
        </w:tc>
      </w:tr>
      <w:tr w:rsidR="00A65BFB" w:rsidRPr="00A65BFB" w:rsidTr="00DE67D6">
        <w:trPr>
          <w:trHeight w:val="277"/>
          <w:jc w:val="center"/>
        </w:trPr>
        <w:tc>
          <w:tcPr>
            <w:tcW w:w="2760" w:type="dxa"/>
            <w:vAlign w:val="center"/>
          </w:tcPr>
          <w:p w:rsidR="00A65BFB" w:rsidRPr="00885707" w:rsidRDefault="00A65BFB" w:rsidP="00B84FCC">
            <w:pPr>
              <w:tabs>
                <w:tab w:val="left" w:pos="720"/>
                <w:tab w:val="left" w:pos="3420"/>
              </w:tabs>
              <w:spacing w:line="240" w:lineRule="auto"/>
              <w:rPr>
                <w:rFonts w:ascii="Times New Roman" w:eastAsia="Calibri" w:hAnsi="Times New Roman" w:cs="Times New Roman"/>
                <w:sz w:val="20"/>
                <w:szCs w:val="20"/>
              </w:rPr>
            </w:pPr>
            <w:r w:rsidRPr="00885707">
              <w:rPr>
                <w:rFonts w:ascii="Times New Roman" w:eastAsia="Calibri" w:hAnsi="Times New Roman" w:cs="Times New Roman"/>
                <w:sz w:val="20"/>
                <w:szCs w:val="20"/>
              </w:rPr>
              <w:t>4. Drum Band</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1 unit</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ind w:right="265"/>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1 unit</w:t>
            </w:r>
          </w:p>
        </w:tc>
      </w:tr>
      <w:tr w:rsidR="00A65BFB" w:rsidRPr="00A65BFB" w:rsidTr="00DE67D6">
        <w:trPr>
          <w:trHeight w:val="348"/>
          <w:jc w:val="center"/>
        </w:trPr>
        <w:tc>
          <w:tcPr>
            <w:tcW w:w="2760" w:type="dxa"/>
            <w:vAlign w:val="center"/>
          </w:tcPr>
          <w:p w:rsidR="00A65BFB" w:rsidRPr="00885707" w:rsidRDefault="00A65BFB" w:rsidP="00B84FCC">
            <w:pPr>
              <w:tabs>
                <w:tab w:val="left" w:pos="720"/>
                <w:tab w:val="left" w:pos="3420"/>
              </w:tabs>
              <w:spacing w:line="240" w:lineRule="auto"/>
              <w:rPr>
                <w:rFonts w:ascii="Times New Roman" w:eastAsia="Calibri" w:hAnsi="Times New Roman" w:cs="Times New Roman"/>
                <w:sz w:val="20"/>
                <w:szCs w:val="20"/>
              </w:rPr>
            </w:pPr>
            <w:r w:rsidRPr="00885707">
              <w:rPr>
                <w:rFonts w:ascii="Times New Roman" w:eastAsia="Calibri" w:hAnsi="Times New Roman" w:cs="Times New Roman"/>
                <w:sz w:val="20"/>
                <w:szCs w:val="20"/>
              </w:rPr>
              <w:t>5. Elekton</w:t>
            </w:r>
          </w:p>
        </w:tc>
        <w:tc>
          <w:tcPr>
            <w:tcW w:w="1200"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buah</w:t>
            </w: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607" w:type="dxa"/>
            <w:shd w:val="clear" w:color="auto" w:fill="auto"/>
            <w:vAlign w:val="center"/>
          </w:tcPr>
          <w:p w:rsidR="00A65BFB" w:rsidRPr="00885707" w:rsidRDefault="00A65BFB" w:rsidP="00B84FCC">
            <w:pPr>
              <w:tabs>
                <w:tab w:val="left" w:pos="720"/>
                <w:tab w:val="left" w:pos="3420"/>
              </w:tabs>
              <w:spacing w:line="240" w:lineRule="auto"/>
              <w:jc w:val="center"/>
              <w:rPr>
                <w:rFonts w:ascii="Times New Roman" w:eastAsia="Calibri" w:hAnsi="Times New Roman" w:cs="Times New Roman"/>
                <w:sz w:val="20"/>
                <w:szCs w:val="20"/>
              </w:rPr>
            </w:pPr>
          </w:p>
        </w:tc>
        <w:tc>
          <w:tcPr>
            <w:tcW w:w="1466" w:type="dxa"/>
            <w:vAlign w:val="center"/>
          </w:tcPr>
          <w:p w:rsidR="00A65BFB" w:rsidRPr="00885707" w:rsidRDefault="00A65BFB" w:rsidP="00B84FCC">
            <w:pPr>
              <w:tabs>
                <w:tab w:val="left" w:pos="720"/>
                <w:tab w:val="left" w:pos="3420"/>
              </w:tabs>
              <w:spacing w:line="240" w:lineRule="auto"/>
              <w:ind w:right="265"/>
              <w:jc w:val="center"/>
              <w:rPr>
                <w:rFonts w:ascii="Times New Roman" w:eastAsia="Calibri" w:hAnsi="Times New Roman" w:cs="Times New Roman"/>
                <w:sz w:val="20"/>
                <w:szCs w:val="20"/>
              </w:rPr>
            </w:pPr>
            <w:r w:rsidRPr="00885707">
              <w:rPr>
                <w:rFonts w:ascii="Times New Roman" w:eastAsia="Calibri" w:hAnsi="Times New Roman" w:cs="Times New Roman"/>
                <w:sz w:val="20"/>
                <w:szCs w:val="20"/>
              </w:rPr>
              <w:t>2 buah</w:t>
            </w:r>
          </w:p>
        </w:tc>
      </w:tr>
    </w:tbl>
    <w:p w:rsidR="004C15FC" w:rsidRDefault="004C15FC" w:rsidP="00383599">
      <w:pPr>
        <w:spacing w:line="480" w:lineRule="auto"/>
        <w:rPr>
          <w:rFonts w:asciiTheme="majorBidi" w:hAnsiTheme="majorBidi" w:cstheme="majorBidi"/>
          <w:sz w:val="24"/>
          <w:szCs w:val="24"/>
        </w:rPr>
      </w:pPr>
    </w:p>
    <w:p w:rsidR="00850054" w:rsidRDefault="00112EFC" w:rsidP="00112EFC">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Paparan Data</w:t>
      </w:r>
    </w:p>
    <w:p w:rsidR="00850054" w:rsidRDefault="00850054" w:rsidP="00383599">
      <w:pPr>
        <w:spacing w:line="480" w:lineRule="auto"/>
        <w:ind w:left="720" w:firstLine="720"/>
        <w:jc w:val="both"/>
        <w:rPr>
          <w:rFonts w:asciiTheme="majorBidi" w:hAnsiTheme="majorBidi" w:cstheme="majorBidi"/>
          <w:sz w:val="24"/>
          <w:szCs w:val="24"/>
        </w:rPr>
      </w:pPr>
      <w:r w:rsidRPr="00256939">
        <w:rPr>
          <w:rFonts w:asciiTheme="majorBidi" w:hAnsiTheme="majorBidi" w:cstheme="majorBidi"/>
          <w:sz w:val="24"/>
          <w:szCs w:val="24"/>
        </w:rPr>
        <w:t xml:space="preserve">Dalam penelitian ini peneliti </w:t>
      </w:r>
      <w:r>
        <w:rPr>
          <w:rFonts w:asciiTheme="majorBidi" w:hAnsiTheme="majorBidi" w:cstheme="majorBidi"/>
          <w:sz w:val="24"/>
          <w:szCs w:val="24"/>
        </w:rPr>
        <w:t>menggunakan metode pembelajaran eksperimen di kelas IV SDI Al Munawwar Tulungagung</w:t>
      </w:r>
      <w:r w:rsidRPr="00256939">
        <w:rPr>
          <w:rFonts w:asciiTheme="majorBidi" w:hAnsiTheme="majorBidi" w:cstheme="majorBidi"/>
          <w:sz w:val="24"/>
          <w:szCs w:val="24"/>
        </w:rPr>
        <w:t xml:space="preserve"> pada </w:t>
      </w:r>
      <w:r>
        <w:rPr>
          <w:rFonts w:asciiTheme="majorBidi" w:hAnsiTheme="majorBidi" w:cstheme="majorBidi"/>
          <w:sz w:val="24"/>
          <w:szCs w:val="24"/>
        </w:rPr>
        <w:t xml:space="preserve">pelajaran IPA </w:t>
      </w:r>
      <w:r w:rsidRPr="00256939">
        <w:rPr>
          <w:rFonts w:asciiTheme="majorBidi" w:hAnsiTheme="majorBidi" w:cstheme="majorBidi"/>
          <w:sz w:val="24"/>
          <w:szCs w:val="24"/>
        </w:rPr>
        <w:t xml:space="preserve">materi </w:t>
      </w:r>
      <w:r w:rsidR="00B51C7E">
        <w:rPr>
          <w:rFonts w:asciiTheme="majorBidi" w:hAnsiTheme="majorBidi" w:cstheme="majorBidi"/>
          <w:sz w:val="24"/>
          <w:szCs w:val="24"/>
        </w:rPr>
        <w:t>energi panas dan energi bunyi</w:t>
      </w:r>
      <w:r w:rsidRPr="00256939">
        <w:rPr>
          <w:rFonts w:asciiTheme="majorBidi" w:eastAsia="Times-Roman" w:hAnsiTheme="majorBidi" w:cstheme="majorBidi"/>
          <w:sz w:val="24"/>
          <w:szCs w:val="24"/>
        </w:rPr>
        <w:t>. Penelitian tindakan kelas ini meliputi dua siklus. Sik</w:t>
      </w:r>
      <w:r>
        <w:rPr>
          <w:rFonts w:asciiTheme="majorBidi" w:eastAsia="Times-Roman" w:hAnsiTheme="majorBidi" w:cstheme="majorBidi"/>
          <w:sz w:val="24"/>
          <w:szCs w:val="24"/>
        </w:rPr>
        <w:t>lus I terdiri dari 3</w:t>
      </w:r>
      <w:r w:rsidRPr="00256939">
        <w:rPr>
          <w:rFonts w:asciiTheme="majorBidi" w:eastAsia="Times-Roman" w:hAnsiTheme="majorBidi" w:cstheme="majorBidi"/>
          <w:sz w:val="24"/>
          <w:szCs w:val="24"/>
        </w:rPr>
        <w:t xml:space="preserve"> pertem</w:t>
      </w:r>
      <w:r>
        <w:rPr>
          <w:rFonts w:asciiTheme="majorBidi" w:eastAsia="Times-Roman" w:hAnsiTheme="majorBidi" w:cstheme="majorBidi"/>
          <w:sz w:val="24"/>
          <w:szCs w:val="24"/>
        </w:rPr>
        <w:t>uan dan siklus II terdiri dari 3</w:t>
      </w:r>
      <w:r w:rsidRPr="00256939">
        <w:rPr>
          <w:rFonts w:asciiTheme="majorBidi" w:eastAsia="Times-Roman" w:hAnsiTheme="majorBidi" w:cstheme="majorBidi"/>
          <w:sz w:val="24"/>
          <w:szCs w:val="24"/>
        </w:rPr>
        <w:t xml:space="preserve"> pertemuan. Dalam satu siklus terdiri atas tahap perencanaan, pelaksanaan, pengamatan, dan refleksi. </w:t>
      </w:r>
      <w:r w:rsidRPr="00256939">
        <w:rPr>
          <w:rFonts w:asciiTheme="majorBidi" w:hAnsiTheme="majorBidi" w:cstheme="majorBidi"/>
          <w:sz w:val="24"/>
          <w:szCs w:val="24"/>
        </w:rPr>
        <w:t>Dari penelitian ini dapat dideskripsikan secara rinci kegiat</w:t>
      </w:r>
      <w:r w:rsidR="00476CA3">
        <w:rPr>
          <w:rFonts w:asciiTheme="majorBidi" w:hAnsiTheme="majorBidi" w:cstheme="majorBidi"/>
          <w:sz w:val="24"/>
          <w:szCs w:val="24"/>
        </w:rPr>
        <w:t>an pembelajaran sebagai berikut;</w:t>
      </w:r>
    </w:p>
    <w:p w:rsidR="00476CA3" w:rsidRPr="00476CA3" w:rsidRDefault="00476CA3" w:rsidP="00383599">
      <w:pPr>
        <w:pStyle w:val="ListParagraph"/>
        <w:numPr>
          <w:ilvl w:val="0"/>
          <w:numId w:val="6"/>
        </w:numPr>
        <w:spacing w:after="0" w:line="480" w:lineRule="auto"/>
        <w:ind w:left="426" w:firstLine="0"/>
        <w:rPr>
          <w:rFonts w:ascii="Times New Roman" w:hAnsi="Times New Roman"/>
          <w:b/>
          <w:sz w:val="24"/>
          <w:szCs w:val="24"/>
        </w:rPr>
      </w:pPr>
      <w:r w:rsidRPr="00C2442A">
        <w:rPr>
          <w:rFonts w:ascii="Times New Roman" w:hAnsi="Times New Roman"/>
          <w:b/>
          <w:sz w:val="24"/>
          <w:szCs w:val="24"/>
        </w:rPr>
        <w:t xml:space="preserve">Kegiatan Pra-Tindakan </w:t>
      </w:r>
    </w:p>
    <w:p w:rsidR="00476CA3" w:rsidRPr="00256939" w:rsidRDefault="00476CA3" w:rsidP="00383599">
      <w:pPr>
        <w:tabs>
          <w:tab w:val="left" w:pos="990"/>
        </w:tabs>
        <w:spacing w:line="480" w:lineRule="auto"/>
        <w:ind w:left="709" w:firstLine="709"/>
        <w:jc w:val="both"/>
        <w:rPr>
          <w:rFonts w:asciiTheme="majorBidi" w:hAnsiTheme="majorBidi" w:cstheme="majorBidi"/>
          <w:sz w:val="24"/>
          <w:szCs w:val="24"/>
        </w:rPr>
      </w:pPr>
      <w:r w:rsidRPr="00256939">
        <w:rPr>
          <w:rFonts w:asciiTheme="majorBidi" w:hAnsiTheme="majorBidi" w:cstheme="majorBidi"/>
          <w:sz w:val="24"/>
          <w:szCs w:val="24"/>
        </w:rPr>
        <w:t xml:space="preserve">Pada hari senin tepatnya tanggal </w:t>
      </w:r>
      <w:r w:rsidR="00955F6D">
        <w:rPr>
          <w:rFonts w:asciiTheme="majorBidi" w:hAnsiTheme="majorBidi" w:cstheme="majorBidi"/>
          <w:sz w:val="24"/>
          <w:szCs w:val="24"/>
        </w:rPr>
        <w:t>9</w:t>
      </w:r>
      <w:r>
        <w:rPr>
          <w:rFonts w:asciiTheme="majorBidi" w:hAnsiTheme="majorBidi" w:cstheme="majorBidi"/>
          <w:sz w:val="24"/>
          <w:szCs w:val="24"/>
        </w:rPr>
        <w:t xml:space="preserve"> April 2012</w:t>
      </w:r>
      <w:r w:rsidRPr="00256939">
        <w:rPr>
          <w:rFonts w:asciiTheme="majorBidi" w:hAnsiTheme="majorBidi" w:cstheme="majorBidi"/>
          <w:sz w:val="24"/>
          <w:szCs w:val="24"/>
        </w:rPr>
        <w:t xml:space="preserve"> peneliti mengadakan pertemuan dengan kepala sekolah, inti dari pertemuan tersebut yaitu peneliti meminta izin kepada kepala sekolah untuk mengadakan penelitian pada siswa kelas </w:t>
      </w:r>
      <w:r>
        <w:rPr>
          <w:rFonts w:asciiTheme="majorBidi" w:hAnsiTheme="majorBidi" w:cstheme="majorBidi"/>
          <w:sz w:val="24"/>
          <w:szCs w:val="24"/>
        </w:rPr>
        <w:t xml:space="preserve">IV SDI Al Munawwar Tulungagung </w:t>
      </w:r>
      <w:r w:rsidRPr="00256939">
        <w:rPr>
          <w:rFonts w:asciiTheme="majorBidi" w:hAnsiTheme="majorBidi" w:cstheme="majorBidi"/>
          <w:sz w:val="24"/>
          <w:szCs w:val="24"/>
        </w:rPr>
        <w:t xml:space="preserve">yang  rencananya </w:t>
      </w:r>
      <w:r>
        <w:rPr>
          <w:rFonts w:asciiTheme="majorBidi" w:hAnsiTheme="majorBidi" w:cstheme="majorBidi"/>
          <w:sz w:val="24"/>
          <w:szCs w:val="24"/>
        </w:rPr>
        <w:t>akan dilaksanakan pada bulan April</w:t>
      </w:r>
      <w:r w:rsidRPr="00256939">
        <w:rPr>
          <w:rFonts w:asciiTheme="majorBidi" w:hAnsiTheme="majorBidi" w:cstheme="majorBidi"/>
          <w:sz w:val="24"/>
          <w:szCs w:val="24"/>
        </w:rPr>
        <w:t xml:space="preserve"> sampai dengan </w:t>
      </w:r>
      <w:r>
        <w:rPr>
          <w:rFonts w:asciiTheme="majorBidi" w:hAnsiTheme="majorBidi" w:cstheme="majorBidi"/>
          <w:sz w:val="24"/>
          <w:szCs w:val="24"/>
        </w:rPr>
        <w:t xml:space="preserve">bulan Mei </w:t>
      </w:r>
      <w:r w:rsidRPr="00256939">
        <w:rPr>
          <w:rFonts w:asciiTheme="majorBidi" w:hAnsiTheme="majorBidi" w:cstheme="majorBidi"/>
          <w:sz w:val="24"/>
          <w:szCs w:val="24"/>
        </w:rPr>
        <w:t>201</w:t>
      </w:r>
      <w:r>
        <w:rPr>
          <w:rFonts w:asciiTheme="majorBidi" w:hAnsiTheme="majorBidi" w:cstheme="majorBidi"/>
          <w:sz w:val="24"/>
          <w:szCs w:val="24"/>
        </w:rPr>
        <w:t>2</w:t>
      </w:r>
      <w:r w:rsidRPr="00256939">
        <w:rPr>
          <w:rFonts w:asciiTheme="majorBidi" w:hAnsiTheme="majorBidi" w:cstheme="majorBidi"/>
          <w:sz w:val="24"/>
          <w:szCs w:val="24"/>
        </w:rPr>
        <w:t xml:space="preserve">. Peneliti </w:t>
      </w:r>
      <w:r w:rsidRPr="00256939">
        <w:rPr>
          <w:rFonts w:asciiTheme="majorBidi" w:hAnsiTheme="majorBidi" w:cstheme="majorBidi"/>
          <w:sz w:val="24"/>
          <w:szCs w:val="24"/>
        </w:rPr>
        <w:lastRenderedPageBreak/>
        <w:t xml:space="preserve">mengemukakan beberapa alasan yang menjadi latar belakang peneliti memilih </w:t>
      </w:r>
      <w:r>
        <w:rPr>
          <w:rFonts w:asciiTheme="majorBidi" w:hAnsiTheme="majorBidi" w:cstheme="majorBidi"/>
          <w:sz w:val="24"/>
          <w:szCs w:val="24"/>
        </w:rPr>
        <w:t>SDI Al Munawwar Tulungagung</w:t>
      </w:r>
      <w:r w:rsidRPr="00256939">
        <w:rPr>
          <w:rFonts w:asciiTheme="majorBidi" w:hAnsiTheme="majorBidi" w:cstheme="majorBidi"/>
          <w:sz w:val="24"/>
          <w:szCs w:val="24"/>
        </w:rPr>
        <w:t xml:space="preserve"> sebagai lokasi penelitian, latar belakang tersebut diperoleh dari pemaparan guru </w:t>
      </w:r>
      <w:r>
        <w:rPr>
          <w:rFonts w:asciiTheme="majorBidi" w:hAnsiTheme="majorBidi" w:cstheme="majorBidi"/>
          <w:sz w:val="24"/>
          <w:szCs w:val="24"/>
        </w:rPr>
        <w:t>IPA</w:t>
      </w:r>
      <w:r w:rsidRPr="00256939">
        <w:rPr>
          <w:rFonts w:asciiTheme="majorBidi" w:hAnsiTheme="majorBidi" w:cstheme="majorBidi"/>
          <w:sz w:val="24"/>
          <w:szCs w:val="24"/>
        </w:rPr>
        <w:t xml:space="preserve">, berdasarkan observasi yang dilakukan diketahui bahwa siswa kelas </w:t>
      </w:r>
      <w:r>
        <w:rPr>
          <w:rFonts w:asciiTheme="majorBidi" w:hAnsiTheme="majorBidi" w:cstheme="majorBidi"/>
          <w:sz w:val="24"/>
          <w:szCs w:val="24"/>
        </w:rPr>
        <w:t xml:space="preserve">IV </w:t>
      </w:r>
      <w:r w:rsidRPr="00256939">
        <w:rPr>
          <w:rFonts w:asciiTheme="majorBidi" w:hAnsiTheme="majorBidi" w:cstheme="majorBidi"/>
          <w:sz w:val="24"/>
          <w:szCs w:val="24"/>
        </w:rPr>
        <w:t>tingkat pemahaman materi masih rendah. Hal ini terlihat dari keaktifan siswa dalam mengikuti pelajaran k</w:t>
      </w:r>
      <w:r>
        <w:rPr>
          <w:rFonts w:asciiTheme="majorBidi" w:hAnsiTheme="majorBidi" w:cstheme="majorBidi"/>
          <w:sz w:val="24"/>
          <w:szCs w:val="24"/>
        </w:rPr>
        <w:t>urang, dan siswa enggan bertanya</w:t>
      </w:r>
      <w:r w:rsidRPr="00256939">
        <w:rPr>
          <w:rFonts w:asciiTheme="majorBidi" w:hAnsiTheme="majorBidi" w:cstheme="majorBidi"/>
          <w:sz w:val="24"/>
          <w:szCs w:val="24"/>
        </w:rPr>
        <w:t>.</w:t>
      </w:r>
      <w:r w:rsidRPr="00256939">
        <w:rPr>
          <w:rFonts w:asciiTheme="majorBidi" w:hAnsiTheme="majorBidi" w:cstheme="majorBidi"/>
          <w:color w:val="FF0000"/>
          <w:sz w:val="24"/>
          <w:szCs w:val="24"/>
        </w:rPr>
        <w:t xml:space="preserve"> </w:t>
      </w:r>
      <w:r w:rsidRPr="00256939">
        <w:rPr>
          <w:rFonts w:asciiTheme="majorBidi" w:hAnsiTheme="majorBidi" w:cstheme="majorBidi"/>
          <w:sz w:val="24"/>
          <w:szCs w:val="24"/>
        </w:rPr>
        <w:t xml:space="preserve">Dari beberapa pertimbangan tersebut akhirnya kepala sekolah memberikan izin pada peneliti untuk melakukan penelitian pada siswa kelas </w:t>
      </w:r>
      <w:r>
        <w:rPr>
          <w:rFonts w:asciiTheme="majorBidi" w:hAnsiTheme="majorBidi" w:cstheme="majorBidi"/>
          <w:sz w:val="24"/>
          <w:szCs w:val="24"/>
        </w:rPr>
        <w:t>IV SDI Al Munawwar Tulungagung</w:t>
      </w:r>
      <w:r w:rsidRPr="00256939">
        <w:rPr>
          <w:rFonts w:asciiTheme="majorBidi" w:hAnsiTheme="majorBidi" w:cstheme="majorBidi"/>
          <w:sz w:val="24"/>
          <w:szCs w:val="24"/>
        </w:rPr>
        <w:t>.</w:t>
      </w:r>
    </w:p>
    <w:p w:rsidR="00476CA3" w:rsidRPr="00256939" w:rsidRDefault="00476CA3" w:rsidP="00383599">
      <w:pPr>
        <w:tabs>
          <w:tab w:val="left" w:pos="990"/>
        </w:tabs>
        <w:spacing w:line="480" w:lineRule="auto"/>
        <w:ind w:left="709" w:firstLine="709"/>
        <w:jc w:val="both"/>
        <w:rPr>
          <w:rFonts w:asciiTheme="majorBidi" w:hAnsiTheme="majorBidi" w:cstheme="majorBidi"/>
          <w:sz w:val="24"/>
          <w:szCs w:val="24"/>
        </w:rPr>
      </w:pPr>
      <w:r w:rsidRPr="00256939">
        <w:rPr>
          <w:rFonts w:asciiTheme="majorBidi" w:hAnsiTheme="majorBidi" w:cstheme="majorBidi"/>
          <w:sz w:val="24"/>
          <w:szCs w:val="24"/>
        </w:rPr>
        <w:t xml:space="preserve">Hari </w:t>
      </w:r>
      <w:r w:rsidR="00B51C7E">
        <w:rPr>
          <w:rFonts w:asciiTheme="majorBidi" w:hAnsiTheme="majorBidi" w:cstheme="majorBidi"/>
          <w:sz w:val="24"/>
          <w:szCs w:val="24"/>
        </w:rPr>
        <w:t>senin</w:t>
      </w:r>
      <w:r w:rsidRPr="00256939">
        <w:rPr>
          <w:rFonts w:asciiTheme="majorBidi" w:hAnsiTheme="majorBidi" w:cstheme="majorBidi"/>
          <w:sz w:val="24"/>
          <w:szCs w:val="24"/>
        </w:rPr>
        <w:t xml:space="preserve"> tanggal  </w:t>
      </w:r>
      <w:r w:rsidR="00955F6D">
        <w:rPr>
          <w:rFonts w:asciiTheme="majorBidi" w:hAnsiTheme="majorBidi" w:cstheme="majorBidi"/>
          <w:sz w:val="24"/>
          <w:szCs w:val="24"/>
        </w:rPr>
        <w:t>16</w:t>
      </w:r>
      <w:r>
        <w:rPr>
          <w:rFonts w:asciiTheme="majorBidi" w:hAnsiTheme="majorBidi" w:cstheme="majorBidi"/>
          <w:sz w:val="24"/>
          <w:szCs w:val="24"/>
        </w:rPr>
        <w:t xml:space="preserve"> April</w:t>
      </w:r>
      <w:r w:rsidRPr="00256939">
        <w:rPr>
          <w:rFonts w:asciiTheme="majorBidi" w:hAnsiTheme="majorBidi" w:cstheme="majorBidi"/>
          <w:sz w:val="24"/>
          <w:szCs w:val="24"/>
        </w:rPr>
        <w:t xml:space="preserve"> 201</w:t>
      </w:r>
      <w:r>
        <w:rPr>
          <w:rFonts w:asciiTheme="majorBidi" w:hAnsiTheme="majorBidi" w:cstheme="majorBidi"/>
          <w:sz w:val="24"/>
          <w:szCs w:val="24"/>
        </w:rPr>
        <w:t>2</w:t>
      </w:r>
      <w:r w:rsidRPr="00256939">
        <w:rPr>
          <w:rFonts w:asciiTheme="majorBidi" w:hAnsiTheme="majorBidi" w:cstheme="majorBidi"/>
          <w:sz w:val="24"/>
          <w:szCs w:val="24"/>
        </w:rPr>
        <w:t xml:space="preserve"> peneliti bersama-sama dengan guru </w:t>
      </w:r>
      <w:r>
        <w:rPr>
          <w:rFonts w:asciiTheme="majorBidi" w:hAnsiTheme="majorBidi" w:cstheme="majorBidi"/>
          <w:sz w:val="24"/>
          <w:szCs w:val="24"/>
        </w:rPr>
        <w:t>IPA</w:t>
      </w:r>
      <w:r w:rsidRPr="00256939">
        <w:rPr>
          <w:rFonts w:asciiTheme="majorBidi" w:hAnsiTheme="majorBidi" w:cstheme="majorBidi"/>
          <w:sz w:val="24"/>
          <w:szCs w:val="24"/>
        </w:rPr>
        <w:t xml:space="preserve"> kelas </w:t>
      </w:r>
      <w:r>
        <w:rPr>
          <w:rFonts w:asciiTheme="majorBidi" w:hAnsiTheme="majorBidi" w:cstheme="majorBidi"/>
          <w:sz w:val="24"/>
          <w:szCs w:val="24"/>
        </w:rPr>
        <w:t>IV</w:t>
      </w:r>
      <w:r w:rsidRPr="00256939">
        <w:rPr>
          <w:rFonts w:asciiTheme="majorBidi" w:hAnsiTheme="majorBidi" w:cstheme="majorBidi"/>
          <w:sz w:val="24"/>
          <w:szCs w:val="24"/>
        </w:rPr>
        <w:t xml:space="preserve"> melakukan kegiatan belajar mengajar seperti biasanya, pada pertemuan ini peneliti hanya berkenalan kepada siswa terlebih dahulu serta menyampaikan kepada siswa kelas </w:t>
      </w:r>
      <w:r>
        <w:rPr>
          <w:rFonts w:asciiTheme="majorBidi" w:hAnsiTheme="majorBidi" w:cstheme="majorBidi"/>
          <w:sz w:val="24"/>
          <w:szCs w:val="24"/>
        </w:rPr>
        <w:t>IV</w:t>
      </w:r>
      <w:r w:rsidRPr="00256939">
        <w:rPr>
          <w:rFonts w:asciiTheme="majorBidi" w:hAnsiTheme="majorBidi" w:cstheme="majorBidi"/>
          <w:sz w:val="24"/>
          <w:szCs w:val="24"/>
        </w:rPr>
        <w:t xml:space="preserve"> bahwa</w:t>
      </w:r>
      <w:r>
        <w:rPr>
          <w:rFonts w:asciiTheme="majorBidi" w:hAnsiTheme="majorBidi" w:cstheme="majorBidi"/>
          <w:sz w:val="24"/>
          <w:szCs w:val="24"/>
        </w:rPr>
        <w:t xml:space="preserve"> </w:t>
      </w:r>
      <w:r w:rsidRPr="00256939">
        <w:rPr>
          <w:rFonts w:asciiTheme="majorBidi" w:hAnsiTheme="majorBidi" w:cstheme="majorBidi"/>
          <w:sz w:val="24"/>
          <w:szCs w:val="24"/>
        </w:rPr>
        <w:t>peneliti akan mengadakan penelitian dan</w:t>
      </w:r>
      <w:r w:rsidRPr="00256939">
        <w:rPr>
          <w:rFonts w:asciiTheme="majorBidi" w:hAnsiTheme="majorBidi" w:cstheme="majorBidi"/>
          <w:color w:val="FFC000"/>
          <w:sz w:val="24"/>
          <w:szCs w:val="24"/>
        </w:rPr>
        <w:t xml:space="preserve"> </w:t>
      </w:r>
      <w:r w:rsidR="00955F6D">
        <w:rPr>
          <w:rFonts w:asciiTheme="majorBidi" w:hAnsiTheme="majorBidi" w:cstheme="majorBidi"/>
          <w:sz w:val="24"/>
          <w:szCs w:val="24"/>
        </w:rPr>
        <w:t>tanggal 24</w:t>
      </w:r>
      <w:r w:rsidRPr="00256939">
        <w:rPr>
          <w:rFonts w:asciiTheme="majorBidi" w:hAnsiTheme="majorBidi" w:cstheme="majorBidi"/>
          <w:sz w:val="24"/>
          <w:szCs w:val="24"/>
        </w:rPr>
        <w:t xml:space="preserve"> </w:t>
      </w:r>
      <w:r>
        <w:rPr>
          <w:rFonts w:asciiTheme="majorBidi" w:hAnsiTheme="majorBidi" w:cstheme="majorBidi"/>
          <w:sz w:val="24"/>
          <w:szCs w:val="24"/>
        </w:rPr>
        <w:t>April</w:t>
      </w:r>
      <w:r w:rsidRPr="00256939">
        <w:rPr>
          <w:rFonts w:asciiTheme="majorBidi" w:hAnsiTheme="majorBidi" w:cstheme="majorBidi"/>
          <w:sz w:val="24"/>
          <w:szCs w:val="24"/>
        </w:rPr>
        <w:t xml:space="preserve"> peneliti akan mengadakan test awal </w:t>
      </w:r>
      <w:r w:rsidRPr="00F60084">
        <w:rPr>
          <w:rFonts w:asciiTheme="majorBidi" w:hAnsiTheme="majorBidi" w:cstheme="majorBidi"/>
          <w:sz w:val="24"/>
          <w:szCs w:val="24"/>
        </w:rPr>
        <w:t xml:space="preserve">(pre-test) </w:t>
      </w:r>
      <w:r w:rsidRPr="00256939">
        <w:rPr>
          <w:rFonts w:asciiTheme="majorBidi" w:hAnsiTheme="majorBidi" w:cstheme="majorBidi"/>
          <w:sz w:val="24"/>
          <w:szCs w:val="24"/>
        </w:rPr>
        <w:t xml:space="preserve">dengan tujuan untuk mengetahui kemampuan awal siswa pada materi </w:t>
      </w:r>
      <w:r w:rsidR="00955F6D">
        <w:rPr>
          <w:rFonts w:asciiTheme="majorBidi" w:hAnsiTheme="majorBidi" w:cstheme="majorBidi"/>
          <w:sz w:val="24"/>
          <w:szCs w:val="24"/>
        </w:rPr>
        <w:t>energi panas dan energi bunyi</w:t>
      </w:r>
      <w:r w:rsidRPr="00256939">
        <w:rPr>
          <w:rFonts w:asciiTheme="majorBidi" w:hAnsiTheme="majorBidi" w:cstheme="majorBidi"/>
          <w:sz w:val="24"/>
          <w:szCs w:val="24"/>
        </w:rPr>
        <w:t xml:space="preserve">. </w:t>
      </w:r>
    </w:p>
    <w:p w:rsidR="00DE67D6" w:rsidRDefault="00476CA3" w:rsidP="00383599">
      <w:pPr>
        <w:tabs>
          <w:tab w:val="left" w:pos="990"/>
        </w:tabs>
        <w:spacing w:line="480" w:lineRule="auto"/>
        <w:ind w:left="709" w:firstLine="709"/>
        <w:jc w:val="both"/>
        <w:rPr>
          <w:rFonts w:asciiTheme="majorBidi" w:hAnsiTheme="majorBidi" w:cstheme="majorBidi"/>
          <w:sz w:val="24"/>
          <w:szCs w:val="24"/>
        </w:rPr>
      </w:pPr>
      <w:r w:rsidRPr="00256939">
        <w:rPr>
          <w:rFonts w:asciiTheme="majorBidi" w:hAnsiTheme="majorBidi" w:cstheme="majorBidi"/>
          <w:sz w:val="24"/>
          <w:szCs w:val="24"/>
        </w:rPr>
        <w:t xml:space="preserve">Seperti  yang telah direncanakan sebelumnya, pada hari </w:t>
      </w:r>
      <w:r w:rsidR="00B51C7E">
        <w:rPr>
          <w:rFonts w:asciiTheme="majorBidi" w:hAnsiTheme="majorBidi" w:cstheme="majorBidi"/>
          <w:sz w:val="24"/>
          <w:szCs w:val="24"/>
        </w:rPr>
        <w:t>selasa tanggal 24</w:t>
      </w:r>
      <w:r w:rsidRPr="00256939">
        <w:rPr>
          <w:rFonts w:asciiTheme="majorBidi" w:hAnsiTheme="majorBidi" w:cstheme="majorBidi"/>
          <w:sz w:val="24"/>
          <w:szCs w:val="24"/>
        </w:rPr>
        <w:t xml:space="preserve"> </w:t>
      </w:r>
      <w:r>
        <w:rPr>
          <w:rFonts w:asciiTheme="majorBidi" w:hAnsiTheme="majorBidi" w:cstheme="majorBidi"/>
          <w:sz w:val="24"/>
          <w:szCs w:val="24"/>
        </w:rPr>
        <w:t>April</w:t>
      </w:r>
      <w:r w:rsidRPr="00256939">
        <w:rPr>
          <w:rFonts w:asciiTheme="majorBidi" w:hAnsiTheme="majorBidi" w:cstheme="majorBidi"/>
          <w:sz w:val="24"/>
          <w:szCs w:val="24"/>
        </w:rPr>
        <w:t xml:space="preserve"> 201</w:t>
      </w:r>
      <w:r>
        <w:rPr>
          <w:rFonts w:asciiTheme="majorBidi" w:hAnsiTheme="majorBidi" w:cstheme="majorBidi"/>
          <w:sz w:val="24"/>
          <w:szCs w:val="24"/>
        </w:rPr>
        <w:t>2</w:t>
      </w:r>
      <w:r w:rsidRPr="00256939">
        <w:rPr>
          <w:rFonts w:asciiTheme="majorBidi" w:hAnsiTheme="majorBidi" w:cstheme="majorBidi"/>
          <w:sz w:val="24"/>
          <w:szCs w:val="24"/>
        </w:rPr>
        <w:t xml:space="preserve"> peneliti mengadakan tes awal</w:t>
      </w:r>
      <w:r>
        <w:rPr>
          <w:rFonts w:asciiTheme="majorBidi" w:hAnsiTheme="majorBidi" w:cstheme="majorBidi"/>
          <w:sz w:val="24"/>
          <w:szCs w:val="24"/>
        </w:rPr>
        <w:t xml:space="preserve"> yang diikuti oleh siswa kelas IV</w:t>
      </w:r>
      <w:r w:rsidRPr="00256939">
        <w:rPr>
          <w:rFonts w:asciiTheme="majorBidi" w:hAnsiTheme="majorBidi" w:cstheme="majorBidi"/>
          <w:sz w:val="24"/>
          <w:szCs w:val="24"/>
        </w:rPr>
        <w:t xml:space="preserve"> yang berjumlah </w:t>
      </w:r>
      <w:r>
        <w:rPr>
          <w:rFonts w:asciiTheme="majorBidi" w:hAnsiTheme="majorBidi" w:cstheme="majorBidi"/>
          <w:sz w:val="24"/>
          <w:szCs w:val="24"/>
        </w:rPr>
        <w:t>24</w:t>
      </w:r>
      <w:r w:rsidR="00B51C7E">
        <w:rPr>
          <w:rFonts w:asciiTheme="majorBidi" w:hAnsiTheme="majorBidi" w:cstheme="majorBidi"/>
          <w:sz w:val="24"/>
          <w:szCs w:val="24"/>
        </w:rPr>
        <w:t xml:space="preserve"> anak, terdiri dari 15</w:t>
      </w:r>
      <w:r>
        <w:rPr>
          <w:rFonts w:asciiTheme="majorBidi" w:hAnsiTheme="majorBidi" w:cstheme="majorBidi"/>
          <w:sz w:val="24"/>
          <w:szCs w:val="24"/>
        </w:rPr>
        <w:t xml:space="preserve"> </w:t>
      </w:r>
      <w:r w:rsidRPr="00256939">
        <w:rPr>
          <w:rFonts w:asciiTheme="majorBidi" w:hAnsiTheme="majorBidi" w:cstheme="majorBidi"/>
          <w:sz w:val="24"/>
          <w:szCs w:val="24"/>
        </w:rPr>
        <w:t xml:space="preserve">laki-laki dan  </w:t>
      </w:r>
      <w:r w:rsidR="00B51C7E">
        <w:rPr>
          <w:rFonts w:asciiTheme="majorBidi" w:hAnsiTheme="majorBidi" w:cstheme="majorBidi"/>
          <w:sz w:val="24"/>
          <w:szCs w:val="24"/>
        </w:rPr>
        <w:t>9</w:t>
      </w:r>
      <w:r>
        <w:rPr>
          <w:rFonts w:asciiTheme="majorBidi" w:hAnsiTheme="majorBidi" w:cstheme="majorBidi"/>
          <w:sz w:val="24"/>
          <w:szCs w:val="24"/>
        </w:rPr>
        <w:t xml:space="preserve"> </w:t>
      </w:r>
      <w:r w:rsidRPr="00256939">
        <w:rPr>
          <w:rFonts w:asciiTheme="majorBidi" w:hAnsiTheme="majorBidi" w:cstheme="majorBidi"/>
          <w:sz w:val="24"/>
          <w:szCs w:val="24"/>
        </w:rPr>
        <w:t xml:space="preserve">perempuan. Jumlah soal yang diberikan ada </w:t>
      </w:r>
      <w:r>
        <w:rPr>
          <w:rFonts w:asciiTheme="majorBidi" w:hAnsiTheme="majorBidi" w:cstheme="majorBidi"/>
          <w:sz w:val="24"/>
          <w:szCs w:val="24"/>
        </w:rPr>
        <w:t>10</w:t>
      </w:r>
      <w:r w:rsidR="0034425E">
        <w:rPr>
          <w:rFonts w:asciiTheme="majorBidi" w:hAnsiTheme="majorBidi" w:cstheme="majorBidi"/>
          <w:sz w:val="24"/>
          <w:szCs w:val="24"/>
        </w:rPr>
        <w:t xml:space="preserve"> soal uraian</w:t>
      </w:r>
      <w:r w:rsidRPr="00256939">
        <w:rPr>
          <w:rFonts w:asciiTheme="majorBidi" w:hAnsiTheme="majorBidi" w:cstheme="majorBidi"/>
          <w:sz w:val="24"/>
          <w:szCs w:val="24"/>
        </w:rPr>
        <w:t xml:space="preserve">, soal pertama berisi tentang </w:t>
      </w:r>
      <w:r w:rsidR="002973C8">
        <w:rPr>
          <w:rFonts w:asciiTheme="majorBidi" w:hAnsiTheme="majorBidi" w:cstheme="majorBidi"/>
          <w:sz w:val="24"/>
          <w:szCs w:val="24"/>
        </w:rPr>
        <w:t>sumber utama terbesar di bumi</w:t>
      </w:r>
      <w:r w:rsidRPr="00256939">
        <w:rPr>
          <w:rFonts w:asciiTheme="majorBidi" w:hAnsiTheme="majorBidi" w:cstheme="majorBidi"/>
          <w:sz w:val="24"/>
          <w:szCs w:val="24"/>
        </w:rPr>
        <w:t xml:space="preserve">, soal  kedua tentang </w:t>
      </w:r>
      <w:r w:rsidR="002973C8">
        <w:rPr>
          <w:rFonts w:asciiTheme="majorBidi" w:hAnsiTheme="majorBidi" w:cstheme="majorBidi"/>
          <w:sz w:val="24"/>
          <w:szCs w:val="24"/>
        </w:rPr>
        <w:t>penyebab air panas pada gelas yang menjadi dingin</w:t>
      </w:r>
      <w:r w:rsidRPr="00256939">
        <w:rPr>
          <w:rFonts w:asciiTheme="majorBidi" w:hAnsiTheme="majorBidi" w:cstheme="majorBidi"/>
          <w:sz w:val="24"/>
          <w:szCs w:val="24"/>
        </w:rPr>
        <w:t xml:space="preserve">, soal ketiga tentang </w:t>
      </w:r>
      <w:r w:rsidR="002973C8">
        <w:rPr>
          <w:rFonts w:asciiTheme="majorBidi" w:hAnsiTheme="majorBidi" w:cstheme="majorBidi"/>
          <w:sz w:val="24"/>
          <w:szCs w:val="24"/>
        </w:rPr>
        <w:t>air panas yang keluar dari bumi</w:t>
      </w:r>
      <w:r w:rsidRPr="00256939">
        <w:rPr>
          <w:rFonts w:asciiTheme="majorBidi" w:hAnsiTheme="majorBidi" w:cstheme="majorBidi"/>
          <w:sz w:val="24"/>
          <w:szCs w:val="24"/>
        </w:rPr>
        <w:t xml:space="preserve">, soal </w:t>
      </w:r>
      <w:r w:rsidRPr="00256939">
        <w:rPr>
          <w:rFonts w:asciiTheme="majorBidi" w:hAnsiTheme="majorBidi" w:cstheme="majorBidi"/>
          <w:sz w:val="24"/>
          <w:szCs w:val="24"/>
        </w:rPr>
        <w:lastRenderedPageBreak/>
        <w:t xml:space="preserve">ke empat </w:t>
      </w:r>
      <w:r w:rsidR="002973C8">
        <w:rPr>
          <w:rFonts w:asciiTheme="majorBidi" w:hAnsiTheme="majorBidi" w:cstheme="majorBidi"/>
          <w:sz w:val="24"/>
          <w:szCs w:val="24"/>
        </w:rPr>
        <w:t>tentang perpindahan panas yang terjadi pada logam</w:t>
      </w:r>
      <w:r>
        <w:rPr>
          <w:rFonts w:asciiTheme="majorBidi" w:hAnsiTheme="majorBidi" w:cstheme="majorBidi"/>
          <w:sz w:val="24"/>
          <w:szCs w:val="24"/>
        </w:rPr>
        <w:t xml:space="preserve">, dan soal kelima berisi tentang </w:t>
      </w:r>
      <w:r w:rsidR="002973C8">
        <w:rPr>
          <w:rFonts w:asciiTheme="majorBidi" w:hAnsiTheme="majorBidi" w:cstheme="majorBidi"/>
          <w:sz w:val="24"/>
          <w:szCs w:val="24"/>
        </w:rPr>
        <w:t>peristiwa keringnya jemuran oleh matahari</w:t>
      </w:r>
      <w:r w:rsidR="00C9083A">
        <w:rPr>
          <w:rFonts w:asciiTheme="majorBidi" w:hAnsiTheme="majorBidi" w:cstheme="majorBidi"/>
          <w:sz w:val="24"/>
          <w:szCs w:val="24"/>
        </w:rPr>
        <w:t>, soal keenam tentang sumber bunyi, soal ketujuh tentang</w:t>
      </w:r>
      <w:r w:rsidR="00C46552">
        <w:rPr>
          <w:rFonts w:asciiTheme="majorBidi" w:hAnsiTheme="majorBidi" w:cstheme="majorBidi"/>
          <w:sz w:val="24"/>
          <w:szCs w:val="24"/>
        </w:rPr>
        <w:t xml:space="preserve"> sumber suara manusia, soal kedelapan tentang perambatan bunyi melalui benang, soal kesembilan tentang bunyi pantul, soal kesepuluh tentang asal bunyi yang lemah.</w:t>
      </w:r>
      <w:r w:rsidRPr="00256939">
        <w:rPr>
          <w:rFonts w:asciiTheme="majorBidi" w:hAnsiTheme="majorBidi" w:cstheme="majorBidi"/>
          <w:color w:val="FF0000"/>
          <w:sz w:val="24"/>
          <w:szCs w:val="24"/>
        </w:rPr>
        <w:t xml:space="preserve"> </w:t>
      </w:r>
      <w:r w:rsidRPr="00256939">
        <w:rPr>
          <w:rFonts w:asciiTheme="majorBidi" w:hAnsiTheme="majorBidi" w:cstheme="majorBidi"/>
          <w:sz w:val="24"/>
          <w:szCs w:val="24"/>
        </w:rPr>
        <w:t xml:space="preserve">Semua soal yang ada dalam lembar soal harus diselesaikan dalam waktu </w:t>
      </w:r>
      <w:r w:rsidR="002973C8">
        <w:rPr>
          <w:rFonts w:asciiTheme="majorBidi" w:hAnsiTheme="majorBidi" w:cstheme="majorBidi"/>
          <w:sz w:val="24"/>
          <w:szCs w:val="24"/>
        </w:rPr>
        <w:t>30</w:t>
      </w:r>
      <w:r w:rsidRPr="00256939">
        <w:rPr>
          <w:rFonts w:asciiTheme="majorBidi" w:hAnsiTheme="majorBidi" w:cstheme="majorBidi"/>
          <w:sz w:val="24"/>
          <w:szCs w:val="24"/>
        </w:rPr>
        <w:t xml:space="preserve"> menit. Soal pre-</w:t>
      </w:r>
      <w:r w:rsidR="00B51C7E">
        <w:rPr>
          <w:rFonts w:asciiTheme="majorBidi" w:hAnsiTheme="majorBidi" w:cstheme="majorBidi"/>
          <w:sz w:val="24"/>
          <w:szCs w:val="24"/>
        </w:rPr>
        <w:t>tes bisa dilihat pada lampiran 2</w:t>
      </w:r>
      <w:r w:rsidR="00C9083A">
        <w:rPr>
          <w:rFonts w:asciiTheme="majorBidi" w:hAnsiTheme="majorBidi" w:cstheme="majorBidi"/>
          <w:sz w:val="24"/>
          <w:szCs w:val="24"/>
        </w:rPr>
        <w:t>.</w:t>
      </w:r>
      <w:r w:rsidRPr="00256939">
        <w:rPr>
          <w:rFonts w:asciiTheme="majorBidi" w:hAnsiTheme="majorBidi" w:cstheme="majorBidi"/>
          <w:sz w:val="24"/>
          <w:szCs w:val="24"/>
        </w:rPr>
        <w:t xml:space="preserve"> </w:t>
      </w:r>
      <w:r>
        <w:rPr>
          <w:rFonts w:asciiTheme="majorBidi" w:hAnsiTheme="majorBidi" w:cstheme="majorBidi"/>
          <w:sz w:val="24"/>
          <w:szCs w:val="24"/>
        </w:rPr>
        <w:t xml:space="preserve">Sebelum mengerjakan soal </w:t>
      </w:r>
      <w:r w:rsidRPr="00256939">
        <w:rPr>
          <w:rFonts w:asciiTheme="majorBidi" w:hAnsiTheme="majorBidi" w:cstheme="majorBidi"/>
          <w:sz w:val="24"/>
          <w:szCs w:val="24"/>
        </w:rPr>
        <w:t xml:space="preserve">peneliti menyampaikan kepada siswa agar mengerjakan soal tersebut secara jujur dan mandiri, karena hasil dari pre-test ini tidak ada pengaruhnya terhadap nilai siswa. Adapun hasil dari pre-test terlampir </w:t>
      </w:r>
      <w:r>
        <w:rPr>
          <w:rFonts w:asciiTheme="majorBidi" w:hAnsiTheme="majorBidi" w:cstheme="majorBidi"/>
          <w:sz w:val="24"/>
          <w:szCs w:val="24"/>
        </w:rPr>
        <w:t>pada tabel</w:t>
      </w:r>
      <w:r w:rsidR="002973C8">
        <w:rPr>
          <w:rFonts w:asciiTheme="majorBidi" w:hAnsiTheme="majorBidi" w:cstheme="majorBidi"/>
          <w:sz w:val="24"/>
          <w:szCs w:val="24"/>
        </w:rPr>
        <w:t xml:space="preserve"> sebagai berikut:</w:t>
      </w:r>
    </w:p>
    <w:p w:rsidR="00DE67D6" w:rsidRDefault="005A6DD6" w:rsidP="00383599">
      <w:pPr>
        <w:tabs>
          <w:tab w:val="left" w:pos="990"/>
        </w:tabs>
        <w:spacing w:line="480" w:lineRule="auto"/>
        <w:ind w:left="709" w:firstLine="709"/>
        <w:jc w:val="both"/>
        <w:rPr>
          <w:rFonts w:asciiTheme="majorBidi" w:hAnsiTheme="majorBidi" w:cstheme="majorBidi"/>
          <w:b/>
          <w:bCs/>
          <w:sz w:val="24"/>
          <w:szCs w:val="24"/>
        </w:rPr>
      </w:pPr>
      <w:r>
        <w:rPr>
          <w:rFonts w:asciiTheme="majorBidi" w:hAnsiTheme="majorBidi" w:cstheme="majorBidi"/>
          <w:b/>
          <w:bCs/>
          <w:sz w:val="24"/>
          <w:szCs w:val="24"/>
        </w:rPr>
        <w:t>Tabel 4.8</w:t>
      </w:r>
      <w:r w:rsidR="00DE67D6">
        <w:rPr>
          <w:rFonts w:asciiTheme="majorBidi" w:hAnsiTheme="majorBidi" w:cstheme="majorBidi"/>
          <w:b/>
          <w:bCs/>
          <w:sz w:val="24"/>
          <w:szCs w:val="24"/>
        </w:rPr>
        <w:t xml:space="preserve"> Hasil Tes Awal ( Pre Tes)</w:t>
      </w:r>
    </w:p>
    <w:tbl>
      <w:tblPr>
        <w:tblStyle w:val="TableGrid"/>
        <w:tblW w:w="0" w:type="auto"/>
        <w:tblInd w:w="817" w:type="dxa"/>
        <w:tblLayout w:type="fixed"/>
        <w:tblLook w:val="04A0"/>
      </w:tblPr>
      <w:tblGrid>
        <w:gridCol w:w="709"/>
        <w:gridCol w:w="1984"/>
        <w:gridCol w:w="1134"/>
        <w:gridCol w:w="1134"/>
        <w:gridCol w:w="1134"/>
        <w:gridCol w:w="1276"/>
      </w:tblGrid>
      <w:tr w:rsidR="00DE67D6" w:rsidTr="00B84FCC">
        <w:tc>
          <w:tcPr>
            <w:tcW w:w="709" w:type="dxa"/>
            <w:vAlign w:val="center"/>
          </w:tcPr>
          <w:p w:rsidR="00DE67D6" w:rsidRPr="00383599" w:rsidRDefault="00DE67D6"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NO.</w:t>
            </w:r>
          </w:p>
        </w:tc>
        <w:tc>
          <w:tcPr>
            <w:tcW w:w="1984" w:type="dxa"/>
            <w:vAlign w:val="center"/>
          </w:tcPr>
          <w:p w:rsidR="00DE67D6" w:rsidRPr="00383599" w:rsidRDefault="00DE67D6"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NAMA SISWA</w:t>
            </w:r>
          </w:p>
        </w:tc>
        <w:tc>
          <w:tcPr>
            <w:tcW w:w="1134" w:type="dxa"/>
            <w:vAlign w:val="center"/>
          </w:tcPr>
          <w:p w:rsidR="00DE67D6" w:rsidRPr="00383599" w:rsidRDefault="00DE67D6"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L/P</w:t>
            </w:r>
          </w:p>
        </w:tc>
        <w:tc>
          <w:tcPr>
            <w:tcW w:w="1134" w:type="dxa"/>
            <w:vAlign w:val="center"/>
          </w:tcPr>
          <w:p w:rsidR="00DE67D6" w:rsidRPr="00383599" w:rsidRDefault="00DE67D6"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NILAI</w:t>
            </w:r>
          </w:p>
        </w:tc>
        <w:tc>
          <w:tcPr>
            <w:tcW w:w="1134" w:type="dxa"/>
            <w:vAlign w:val="center"/>
          </w:tcPr>
          <w:p w:rsidR="00DE67D6" w:rsidRPr="00383599" w:rsidRDefault="00DE67D6"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TUNTAS</w:t>
            </w:r>
          </w:p>
        </w:tc>
        <w:tc>
          <w:tcPr>
            <w:tcW w:w="1276" w:type="dxa"/>
            <w:vAlign w:val="center"/>
          </w:tcPr>
          <w:p w:rsidR="00DE67D6" w:rsidRPr="00383599" w:rsidRDefault="00DE67D6"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TIDAK TUNTAS</w:t>
            </w:r>
          </w:p>
        </w:tc>
      </w:tr>
      <w:tr w:rsidR="00DE67D6" w:rsidTr="00B84FCC">
        <w:tc>
          <w:tcPr>
            <w:tcW w:w="709" w:type="dxa"/>
            <w:vAlign w:val="center"/>
          </w:tcPr>
          <w:p w:rsidR="00DE67D6" w:rsidRPr="00383599" w:rsidRDefault="00DE67D6"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1.</w:t>
            </w:r>
          </w:p>
        </w:tc>
        <w:tc>
          <w:tcPr>
            <w:tcW w:w="1984" w:type="dxa"/>
            <w:vAlign w:val="center"/>
          </w:tcPr>
          <w:p w:rsidR="00DE67D6" w:rsidRPr="00383599" w:rsidRDefault="00DE67D6" w:rsidP="00B84FCC">
            <w:pPr>
              <w:rPr>
                <w:rFonts w:asciiTheme="majorBidi" w:hAnsiTheme="majorBidi" w:cstheme="majorBidi"/>
                <w:color w:val="000000"/>
                <w:sz w:val="20"/>
                <w:szCs w:val="20"/>
              </w:rPr>
            </w:pPr>
            <w:r w:rsidRPr="00383599">
              <w:rPr>
                <w:rFonts w:asciiTheme="majorBidi" w:hAnsiTheme="majorBidi" w:cstheme="majorBidi"/>
                <w:color w:val="000000"/>
                <w:sz w:val="20"/>
                <w:szCs w:val="20"/>
              </w:rPr>
              <w:t>A</w:t>
            </w:r>
            <w:r w:rsidR="00384E59" w:rsidRPr="00383599">
              <w:rPr>
                <w:rFonts w:asciiTheme="majorBidi" w:hAnsiTheme="majorBidi" w:cstheme="majorBidi"/>
                <w:color w:val="000000"/>
                <w:sz w:val="20"/>
                <w:szCs w:val="20"/>
              </w:rPr>
              <w:t>N</w:t>
            </w:r>
          </w:p>
        </w:tc>
        <w:tc>
          <w:tcPr>
            <w:tcW w:w="1134" w:type="dxa"/>
            <w:vAlign w:val="center"/>
          </w:tcPr>
          <w:p w:rsidR="00DE67D6" w:rsidRPr="00383599" w:rsidRDefault="00384E59"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L</w:t>
            </w:r>
          </w:p>
        </w:tc>
        <w:tc>
          <w:tcPr>
            <w:tcW w:w="1134" w:type="dxa"/>
            <w:vAlign w:val="center"/>
          </w:tcPr>
          <w:p w:rsidR="00DE67D6" w:rsidRPr="00383599" w:rsidRDefault="00031F5D"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6</w:t>
            </w:r>
            <w:r w:rsidR="00DE67D6" w:rsidRPr="00383599">
              <w:rPr>
                <w:rFonts w:asciiTheme="majorBidi" w:hAnsiTheme="majorBidi" w:cstheme="majorBidi"/>
                <w:color w:val="000000"/>
                <w:sz w:val="20"/>
                <w:szCs w:val="20"/>
              </w:rPr>
              <w:t>0</w:t>
            </w:r>
          </w:p>
        </w:tc>
        <w:tc>
          <w:tcPr>
            <w:tcW w:w="1134" w:type="dxa"/>
            <w:vAlign w:val="center"/>
          </w:tcPr>
          <w:p w:rsidR="00DE67D6" w:rsidRPr="00383599" w:rsidRDefault="00DE67D6" w:rsidP="00B84FCC">
            <w:pPr>
              <w:ind w:left="360"/>
              <w:jc w:val="center"/>
              <w:rPr>
                <w:rFonts w:asciiTheme="majorBidi" w:hAnsiTheme="majorBidi" w:cstheme="majorBidi"/>
                <w:b/>
                <w:bCs/>
                <w:color w:val="000000"/>
                <w:sz w:val="20"/>
                <w:szCs w:val="20"/>
              </w:rPr>
            </w:pPr>
          </w:p>
        </w:tc>
        <w:tc>
          <w:tcPr>
            <w:tcW w:w="1276" w:type="dxa"/>
            <w:vAlign w:val="center"/>
          </w:tcPr>
          <w:p w:rsidR="00DE67D6" w:rsidRPr="00383599" w:rsidRDefault="00DE67D6" w:rsidP="00B84FCC">
            <w:pPr>
              <w:pStyle w:val="ListParagraph"/>
              <w:numPr>
                <w:ilvl w:val="0"/>
                <w:numId w:val="9"/>
              </w:numPr>
              <w:jc w:val="center"/>
              <w:rPr>
                <w:rFonts w:asciiTheme="majorBidi" w:hAnsiTheme="majorBidi" w:cstheme="majorBidi"/>
                <w:b/>
                <w:bCs/>
                <w:color w:val="000000"/>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2.</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AFA</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70</w:t>
            </w:r>
          </w:p>
        </w:tc>
        <w:tc>
          <w:tcPr>
            <w:tcW w:w="1134" w:type="dxa"/>
          </w:tcPr>
          <w:p w:rsidR="00DE67D6" w:rsidRPr="00383599" w:rsidRDefault="00DE67D6" w:rsidP="00B84FCC">
            <w:pPr>
              <w:pStyle w:val="ListParagraph"/>
              <w:numPr>
                <w:ilvl w:val="0"/>
                <w:numId w:val="8"/>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tabs>
                <w:tab w:val="left" w:pos="990"/>
              </w:tabs>
              <w:ind w:left="360"/>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3.</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AAA</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5</w:t>
            </w:r>
            <w:r w:rsidR="00DE67D6" w:rsidRPr="00383599">
              <w:rPr>
                <w:rFonts w:asciiTheme="majorBidi" w:hAnsiTheme="majorBidi" w:cstheme="majorBidi"/>
                <w:sz w:val="20"/>
                <w:szCs w:val="20"/>
              </w:rPr>
              <w:t>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4.</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AKR</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60</w:t>
            </w:r>
          </w:p>
        </w:tc>
        <w:tc>
          <w:tcPr>
            <w:tcW w:w="1134" w:type="dxa"/>
          </w:tcPr>
          <w:p w:rsidR="00DE67D6" w:rsidRPr="00383599" w:rsidRDefault="00DE67D6" w:rsidP="00B84FCC">
            <w:pPr>
              <w:pStyle w:val="ListParagraph"/>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5.</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BNA</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8</w:t>
            </w:r>
            <w:r w:rsidR="00DE67D6" w:rsidRPr="00383599">
              <w:rPr>
                <w:rFonts w:asciiTheme="majorBidi" w:hAnsiTheme="majorBidi" w:cstheme="majorBidi"/>
                <w:sz w:val="20"/>
                <w:szCs w:val="20"/>
              </w:rPr>
              <w:t>0</w:t>
            </w:r>
          </w:p>
        </w:tc>
        <w:tc>
          <w:tcPr>
            <w:tcW w:w="1134"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tabs>
                <w:tab w:val="left" w:pos="990"/>
              </w:tabs>
              <w:ind w:left="360"/>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DDF</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FNN</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w:t>
            </w:r>
            <w:r w:rsidR="00DE67D6" w:rsidRPr="00383599">
              <w:rPr>
                <w:rFonts w:asciiTheme="majorBidi" w:hAnsiTheme="majorBidi" w:cstheme="majorBidi"/>
                <w:sz w:val="20"/>
                <w:szCs w:val="20"/>
              </w:rPr>
              <w:t>0</w:t>
            </w:r>
          </w:p>
        </w:tc>
        <w:tc>
          <w:tcPr>
            <w:tcW w:w="1134"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tabs>
                <w:tab w:val="left" w:pos="990"/>
              </w:tabs>
              <w:ind w:left="360"/>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8.</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FGP</w:t>
            </w:r>
          </w:p>
        </w:tc>
        <w:tc>
          <w:tcPr>
            <w:tcW w:w="1134"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9.</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GSKA</w:t>
            </w:r>
          </w:p>
        </w:tc>
        <w:tc>
          <w:tcPr>
            <w:tcW w:w="1134"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4</w:t>
            </w:r>
            <w:r w:rsidR="00DE67D6" w:rsidRPr="00383599">
              <w:rPr>
                <w:rFonts w:asciiTheme="majorBidi" w:hAnsiTheme="majorBidi" w:cstheme="majorBidi"/>
                <w:sz w:val="20"/>
                <w:szCs w:val="20"/>
              </w:rPr>
              <w:t>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10.</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HS</w:t>
            </w:r>
          </w:p>
        </w:tc>
        <w:tc>
          <w:tcPr>
            <w:tcW w:w="1134"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5</w:t>
            </w:r>
            <w:r w:rsidR="00DE67D6" w:rsidRPr="00383599">
              <w:rPr>
                <w:rFonts w:asciiTheme="majorBidi" w:hAnsiTheme="majorBidi" w:cstheme="majorBidi"/>
                <w:sz w:val="20"/>
                <w:szCs w:val="20"/>
              </w:rPr>
              <w:t>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11.</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IBF</w:t>
            </w:r>
            <w:r w:rsidR="00DE67D6" w:rsidRPr="00383599">
              <w:rPr>
                <w:rFonts w:asciiTheme="majorBidi" w:hAnsiTheme="majorBidi" w:cstheme="majorBidi"/>
                <w:sz w:val="20"/>
                <w:szCs w:val="20"/>
              </w:rPr>
              <w:t xml:space="preserve"> </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90</w:t>
            </w:r>
          </w:p>
        </w:tc>
        <w:tc>
          <w:tcPr>
            <w:tcW w:w="1134"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12.</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IK</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w:t>
            </w:r>
            <w:r w:rsidR="001F526C" w:rsidRPr="00383599">
              <w:rPr>
                <w:rFonts w:asciiTheme="majorBidi" w:hAnsiTheme="majorBidi" w:cstheme="majorBidi"/>
                <w:sz w:val="20"/>
                <w:szCs w:val="20"/>
              </w:rPr>
              <w:t>0</w:t>
            </w:r>
          </w:p>
        </w:tc>
        <w:tc>
          <w:tcPr>
            <w:tcW w:w="1134" w:type="dxa"/>
          </w:tcPr>
          <w:p w:rsidR="00DE67D6" w:rsidRPr="00383599" w:rsidRDefault="00DE67D6" w:rsidP="00B84FCC">
            <w:pPr>
              <w:pStyle w:val="ListParagraph"/>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13.</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MHP</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8</w:t>
            </w:r>
            <w:r w:rsidR="00DE67D6" w:rsidRPr="00383599">
              <w:rPr>
                <w:rFonts w:asciiTheme="majorBidi" w:hAnsiTheme="majorBidi" w:cstheme="majorBidi"/>
                <w:sz w:val="20"/>
                <w:szCs w:val="20"/>
              </w:rPr>
              <w:t>0</w:t>
            </w:r>
          </w:p>
        </w:tc>
        <w:tc>
          <w:tcPr>
            <w:tcW w:w="1134"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tabs>
                <w:tab w:val="left" w:pos="990"/>
              </w:tabs>
              <w:ind w:left="360"/>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14.</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MBBU</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w:t>
            </w:r>
            <w:r w:rsidR="00DE67D6" w:rsidRPr="00383599">
              <w:rPr>
                <w:rFonts w:asciiTheme="majorBidi" w:hAnsiTheme="majorBidi" w:cstheme="majorBidi"/>
                <w:sz w:val="20"/>
                <w:szCs w:val="20"/>
              </w:rPr>
              <w:t>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15.</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MAAR</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40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16.</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MFM</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70</w:t>
            </w:r>
          </w:p>
        </w:tc>
        <w:tc>
          <w:tcPr>
            <w:tcW w:w="1134"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17.</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MAA</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70</w:t>
            </w:r>
          </w:p>
        </w:tc>
        <w:tc>
          <w:tcPr>
            <w:tcW w:w="1134"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18.</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MAM</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19.</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MFSSA</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20.</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MN</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lastRenderedPageBreak/>
              <w:t>21.</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MRZ</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60</w:t>
            </w:r>
          </w:p>
        </w:tc>
        <w:tc>
          <w:tcPr>
            <w:tcW w:w="1134" w:type="dxa"/>
          </w:tcPr>
          <w:p w:rsidR="00DE67D6" w:rsidRPr="00383599" w:rsidRDefault="00DE67D6" w:rsidP="00B84FCC">
            <w:p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22.</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NFF</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70</w:t>
            </w:r>
          </w:p>
        </w:tc>
        <w:tc>
          <w:tcPr>
            <w:tcW w:w="1134"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23.</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RRWANP</w:t>
            </w:r>
          </w:p>
        </w:tc>
        <w:tc>
          <w:tcPr>
            <w:tcW w:w="1134" w:type="dxa"/>
          </w:tcPr>
          <w:p w:rsidR="00DE67D6" w:rsidRPr="00383599" w:rsidRDefault="00384E59"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DE67D6" w:rsidRPr="00383599" w:rsidRDefault="001F526C"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90</w:t>
            </w:r>
          </w:p>
        </w:tc>
        <w:tc>
          <w:tcPr>
            <w:tcW w:w="1134"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pStyle w:val="ListParagraph"/>
              <w:tabs>
                <w:tab w:val="left" w:pos="990"/>
              </w:tabs>
              <w:jc w:val="both"/>
              <w:rPr>
                <w:rFonts w:asciiTheme="majorBidi" w:hAnsiTheme="majorBidi" w:cstheme="majorBidi"/>
                <w:b/>
                <w:bCs/>
                <w:sz w:val="20"/>
                <w:szCs w:val="20"/>
              </w:rPr>
            </w:pPr>
          </w:p>
        </w:tc>
      </w:tr>
      <w:tr w:rsidR="00DE67D6" w:rsidTr="00B84FCC">
        <w:tc>
          <w:tcPr>
            <w:tcW w:w="709" w:type="dxa"/>
          </w:tcPr>
          <w:p w:rsidR="00DE67D6" w:rsidRPr="00383599" w:rsidRDefault="00DE31DE"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 xml:space="preserve">24. </w:t>
            </w:r>
          </w:p>
        </w:tc>
        <w:tc>
          <w:tcPr>
            <w:tcW w:w="1984" w:type="dxa"/>
          </w:tcPr>
          <w:p w:rsidR="00DE67D6" w:rsidRPr="00383599" w:rsidRDefault="00384E59"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WAR</w:t>
            </w:r>
          </w:p>
        </w:tc>
        <w:tc>
          <w:tcPr>
            <w:tcW w:w="1134" w:type="dxa"/>
          </w:tcPr>
          <w:p w:rsidR="00DE67D6" w:rsidRPr="00383599" w:rsidRDefault="00DE67D6"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DE67D6"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80</w:t>
            </w:r>
          </w:p>
        </w:tc>
        <w:tc>
          <w:tcPr>
            <w:tcW w:w="1134" w:type="dxa"/>
          </w:tcPr>
          <w:p w:rsidR="00DE67D6" w:rsidRPr="00383599" w:rsidRDefault="00DE67D6"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DE67D6" w:rsidRPr="00383599" w:rsidRDefault="00DE67D6" w:rsidP="00B84FCC">
            <w:pPr>
              <w:tabs>
                <w:tab w:val="left" w:pos="990"/>
              </w:tabs>
              <w:ind w:left="360"/>
              <w:jc w:val="both"/>
              <w:rPr>
                <w:rFonts w:asciiTheme="majorBidi" w:hAnsiTheme="majorBidi" w:cstheme="majorBidi"/>
                <w:b/>
                <w:bCs/>
                <w:sz w:val="20"/>
                <w:szCs w:val="20"/>
              </w:rPr>
            </w:pPr>
          </w:p>
        </w:tc>
      </w:tr>
      <w:tr w:rsidR="00DE67D6" w:rsidTr="00B84FCC">
        <w:tc>
          <w:tcPr>
            <w:tcW w:w="3827" w:type="dxa"/>
            <w:gridSpan w:val="3"/>
            <w:vAlign w:val="bottom"/>
          </w:tcPr>
          <w:p w:rsidR="00DE67D6" w:rsidRPr="00383599" w:rsidRDefault="00DE67D6"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JUMLAH</w:t>
            </w:r>
          </w:p>
        </w:tc>
        <w:tc>
          <w:tcPr>
            <w:tcW w:w="1134" w:type="dxa"/>
            <w:vAlign w:val="center"/>
          </w:tcPr>
          <w:p w:rsidR="00DE67D6" w:rsidRPr="00383599" w:rsidRDefault="00487840"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15</w:t>
            </w:r>
            <w:r w:rsidR="00681EF0" w:rsidRPr="00383599">
              <w:rPr>
                <w:rFonts w:asciiTheme="majorBidi" w:hAnsiTheme="majorBidi" w:cstheme="majorBidi"/>
                <w:color w:val="000000"/>
                <w:sz w:val="20"/>
                <w:szCs w:val="20"/>
              </w:rPr>
              <w:t>50</w:t>
            </w:r>
          </w:p>
        </w:tc>
        <w:tc>
          <w:tcPr>
            <w:tcW w:w="1134" w:type="dxa"/>
          </w:tcPr>
          <w:p w:rsidR="00031F5D" w:rsidRPr="00383599" w:rsidRDefault="00031F5D"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10</w:t>
            </w:r>
          </w:p>
        </w:tc>
        <w:tc>
          <w:tcPr>
            <w:tcW w:w="1276" w:type="dxa"/>
          </w:tcPr>
          <w:p w:rsidR="00DE67D6" w:rsidRPr="00383599" w:rsidRDefault="00174F21"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w:t>
            </w:r>
            <w:r w:rsidR="00031F5D" w:rsidRPr="00383599">
              <w:rPr>
                <w:rFonts w:asciiTheme="majorBidi" w:hAnsiTheme="majorBidi" w:cstheme="majorBidi"/>
                <w:sz w:val="20"/>
                <w:szCs w:val="20"/>
              </w:rPr>
              <w:t>4</w:t>
            </w:r>
          </w:p>
        </w:tc>
      </w:tr>
      <w:tr w:rsidR="00487840" w:rsidTr="00B84FCC">
        <w:tc>
          <w:tcPr>
            <w:tcW w:w="3827" w:type="dxa"/>
            <w:gridSpan w:val="3"/>
            <w:vAlign w:val="bottom"/>
          </w:tcPr>
          <w:p w:rsidR="00487840" w:rsidRPr="00383599" w:rsidRDefault="00487840"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RATA-RATA</w:t>
            </w:r>
          </w:p>
        </w:tc>
        <w:tc>
          <w:tcPr>
            <w:tcW w:w="1134" w:type="dxa"/>
            <w:vAlign w:val="center"/>
          </w:tcPr>
          <w:p w:rsidR="00487840" w:rsidRPr="00383599" w:rsidRDefault="00487840"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64,58</w:t>
            </w:r>
          </w:p>
        </w:tc>
        <w:tc>
          <w:tcPr>
            <w:tcW w:w="2410" w:type="dxa"/>
            <w:gridSpan w:val="2"/>
          </w:tcPr>
          <w:p w:rsidR="00487840" w:rsidRPr="00383599" w:rsidRDefault="00487840" w:rsidP="00B84FCC">
            <w:pPr>
              <w:tabs>
                <w:tab w:val="left" w:pos="990"/>
              </w:tabs>
              <w:jc w:val="both"/>
              <w:rPr>
                <w:rFonts w:asciiTheme="majorBidi" w:hAnsiTheme="majorBidi" w:cstheme="majorBidi"/>
                <w:b/>
                <w:bCs/>
                <w:sz w:val="20"/>
                <w:szCs w:val="20"/>
              </w:rPr>
            </w:pPr>
          </w:p>
        </w:tc>
      </w:tr>
      <w:tr w:rsidR="002D38D3" w:rsidTr="00B84FCC">
        <w:tc>
          <w:tcPr>
            <w:tcW w:w="3827" w:type="dxa"/>
            <w:gridSpan w:val="3"/>
            <w:vAlign w:val="bottom"/>
          </w:tcPr>
          <w:p w:rsidR="002D38D3" w:rsidRPr="00383599" w:rsidRDefault="002D38D3"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PROSENTASE</w:t>
            </w:r>
          </w:p>
        </w:tc>
        <w:tc>
          <w:tcPr>
            <w:tcW w:w="3544" w:type="dxa"/>
            <w:gridSpan w:val="3"/>
            <w:vAlign w:val="center"/>
          </w:tcPr>
          <w:p w:rsidR="002D38D3" w:rsidRPr="00383599" w:rsidRDefault="002D38D3"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41,67%</w:t>
            </w:r>
          </w:p>
        </w:tc>
      </w:tr>
    </w:tbl>
    <w:p w:rsidR="00476CA3" w:rsidRDefault="00476CA3" w:rsidP="00383599">
      <w:pPr>
        <w:spacing w:line="480" w:lineRule="auto"/>
        <w:ind w:firstLine="720"/>
        <w:jc w:val="both"/>
        <w:rPr>
          <w:rFonts w:asciiTheme="majorBidi" w:hAnsiTheme="majorBidi" w:cstheme="majorBidi"/>
          <w:sz w:val="24"/>
          <w:szCs w:val="24"/>
        </w:rPr>
      </w:pPr>
    </w:p>
    <w:p w:rsidR="00174F21" w:rsidRDefault="00174F21" w:rsidP="00383599">
      <w:pPr>
        <w:spacing w:line="480" w:lineRule="auto"/>
        <w:ind w:left="709" w:firstLine="709"/>
        <w:jc w:val="both"/>
        <w:rPr>
          <w:rFonts w:asciiTheme="majorBidi" w:hAnsiTheme="majorBidi" w:cstheme="majorBidi"/>
          <w:sz w:val="24"/>
          <w:szCs w:val="24"/>
        </w:rPr>
      </w:pPr>
      <w:r w:rsidRPr="00610498">
        <w:rPr>
          <w:rFonts w:asciiTheme="majorBidi" w:hAnsiTheme="majorBidi" w:cstheme="majorBidi"/>
          <w:sz w:val="24"/>
          <w:szCs w:val="24"/>
        </w:rPr>
        <w:t>Siswa bisa dikatakan tuntas dalam pre-tes ini apabila si</w:t>
      </w:r>
      <w:r>
        <w:rPr>
          <w:rFonts w:asciiTheme="majorBidi" w:hAnsiTheme="majorBidi" w:cstheme="majorBidi"/>
          <w:sz w:val="24"/>
          <w:szCs w:val="24"/>
        </w:rPr>
        <w:t>swa mendapatkan nilai minimal 70</w:t>
      </w:r>
      <w:r w:rsidRPr="00610498">
        <w:rPr>
          <w:rFonts w:asciiTheme="majorBidi" w:hAnsiTheme="majorBidi" w:cstheme="majorBidi"/>
          <w:sz w:val="24"/>
          <w:szCs w:val="24"/>
        </w:rPr>
        <w:t xml:space="preserve">. Berdasarkan tabel hasil pre-tes diatas </w:t>
      </w:r>
      <w:r>
        <w:rPr>
          <w:rFonts w:asciiTheme="majorBidi" w:hAnsiTheme="majorBidi" w:cstheme="majorBidi"/>
          <w:sz w:val="24"/>
          <w:szCs w:val="24"/>
        </w:rPr>
        <w:t xml:space="preserve">nilai rata-rata siswa adalah 64,58. Sedangkan </w:t>
      </w:r>
      <w:r w:rsidRPr="00610498">
        <w:rPr>
          <w:rFonts w:asciiTheme="majorBidi" w:hAnsiTheme="majorBidi" w:cstheme="majorBidi"/>
          <w:sz w:val="24"/>
          <w:szCs w:val="24"/>
        </w:rPr>
        <w:t xml:space="preserve">banyak siswa yang tuntas belajar ada </w:t>
      </w:r>
      <w:r>
        <w:rPr>
          <w:rFonts w:asciiTheme="majorBidi" w:hAnsiTheme="majorBidi" w:cstheme="majorBidi"/>
          <w:sz w:val="24"/>
          <w:szCs w:val="24"/>
        </w:rPr>
        <w:t>10</w:t>
      </w:r>
      <w:r w:rsidRPr="00610498">
        <w:rPr>
          <w:rFonts w:asciiTheme="majorBidi" w:hAnsiTheme="majorBidi" w:cstheme="majorBidi"/>
          <w:sz w:val="24"/>
          <w:szCs w:val="24"/>
        </w:rPr>
        <w:t xml:space="preserve"> anak dan yang tidak tuntas ada </w:t>
      </w:r>
      <w:r>
        <w:rPr>
          <w:rFonts w:asciiTheme="majorBidi" w:hAnsiTheme="majorBidi" w:cstheme="majorBidi"/>
          <w:sz w:val="24"/>
          <w:szCs w:val="24"/>
        </w:rPr>
        <w:t>14</w:t>
      </w:r>
      <w:r w:rsidRPr="00610498">
        <w:rPr>
          <w:rFonts w:asciiTheme="majorBidi" w:hAnsiTheme="majorBidi" w:cstheme="majorBidi"/>
          <w:sz w:val="24"/>
          <w:szCs w:val="24"/>
        </w:rPr>
        <w:t xml:space="preserve"> anak, hal ini jelas menunjukkan bahwa sebagian besar siswa kelas </w:t>
      </w:r>
      <w:r>
        <w:rPr>
          <w:rFonts w:asciiTheme="majorBidi" w:hAnsiTheme="majorBidi" w:cstheme="majorBidi"/>
          <w:sz w:val="24"/>
          <w:szCs w:val="24"/>
        </w:rPr>
        <w:t>IV</w:t>
      </w:r>
      <w:r w:rsidRPr="00610498">
        <w:rPr>
          <w:rFonts w:asciiTheme="majorBidi" w:hAnsiTheme="majorBidi" w:cstheme="majorBidi"/>
          <w:sz w:val="24"/>
          <w:szCs w:val="24"/>
        </w:rPr>
        <w:t xml:space="preserve"> belum menguasai materi </w:t>
      </w:r>
      <w:r>
        <w:rPr>
          <w:rFonts w:asciiTheme="majorBidi" w:hAnsiTheme="majorBidi" w:cstheme="majorBidi"/>
          <w:sz w:val="24"/>
          <w:szCs w:val="24"/>
        </w:rPr>
        <w:t>energi panas dan energi bunyi</w:t>
      </w:r>
      <w:r w:rsidRPr="00610498">
        <w:rPr>
          <w:rFonts w:asciiTheme="majorBidi" w:hAnsiTheme="majorBidi" w:cstheme="majorBidi"/>
          <w:sz w:val="24"/>
          <w:szCs w:val="24"/>
        </w:rPr>
        <w:t xml:space="preserve">, selain itu pemahamannya juga rendah. Semua itu terlihat pada saat mengerjakan soal masih banyak siswa yang merasa kesulitan dan belum mampu menyelesaikan soal-soal yang diberikan, siswa banyak yang menengok ke kanan kiri untuk mencari jawaban dari teman, dan dari hasil yang diperoleh masih jauh dari yang diharapkan, namun hal itu akan terus diperbaiki karena peneliti berusaha mengamati dan memperbaiki kondisi tersebut. Setelah pelaksanaan pre-test selesai, kemudian dilakukan pembagian kelompok, pembagian kelompok didasarkan pada kemampuan siswa mulai dari berkemapuan rendah, sedang, dan tinggi. Data kemampuan siswa tersebut didasarkan pada hasil belajar yang dilakukan guru </w:t>
      </w:r>
      <w:r>
        <w:rPr>
          <w:rFonts w:asciiTheme="majorBidi" w:hAnsiTheme="majorBidi" w:cstheme="majorBidi"/>
          <w:sz w:val="24"/>
          <w:szCs w:val="24"/>
        </w:rPr>
        <w:t>IPA</w:t>
      </w:r>
      <w:r w:rsidRPr="00610498">
        <w:rPr>
          <w:rFonts w:asciiTheme="majorBidi" w:hAnsiTheme="majorBidi" w:cstheme="majorBidi"/>
          <w:sz w:val="24"/>
          <w:szCs w:val="24"/>
        </w:rPr>
        <w:t xml:space="preserve"> kelas </w:t>
      </w:r>
      <w:r>
        <w:rPr>
          <w:rFonts w:asciiTheme="majorBidi" w:hAnsiTheme="majorBidi" w:cstheme="majorBidi"/>
          <w:sz w:val="24"/>
          <w:szCs w:val="24"/>
        </w:rPr>
        <w:t>IV.</w:t>
      </w:r>
      <w:r w:rsidRPr="00610498">
        <w:rPr>
          <w:rFonts w:asciiTheme="majorBidi" w:hAnsiTheme="majorBidi" w:cstheme="majorBidi"/>
          <w:sz w:val="24"/>
          <w:szCs w:val="24"/>
        </w:rPr>
        <w:t xml:space="preserve"> </w:t>
      </w:r>
    </w:p>
    <w:p w:rsidR="00791A93" w:rsidRPr="00610498" w:rsidRDefault="00791A93" w:rsidP="00383599">
      <w:pPr>
        <w:spacing w:line="480" w:lineRule="auto"/>
        <w:ind w:left="709" w:firstLine="709"/>
        <w:jc w:val="both"/>
        <w:rPr>
          <w:rFonts w:asciiTheme="majorBidi" w:hAnsiTheme="majorBidi" w:cstheme="majorBidi"/>
          <w:sz w:val="24"/>
          <w:szCs w:val="24"/>
        </w:rPr>
      </w:pPr>
      <w:r w:rsidRPr="00610498">
        <w:rPr>
          <w:rFonts w:asciiTheme="majorBidi" w:hAnsiTheme="majorBidi" w:cstheme="majorBidi"/>
          <w:sz w:val="24"/>
          <w:szCs w:val="24"/>
        </w:rPr>
        <w:t>Tujuan dari penelitian ini yaitu untuk meningkatkan p</w:t>
      </w:r>
      <w:r>
        <w:rPr>
          <w:rFonts w:asciiTheme="majorBidi" w:hAnsiTheme="majorBidi" w:cstheme="majorBidi"/>
          <w:sz w:val="24"/>
          <w:szCs w:val="24"/>
        </w:rPr>
        <w:t>restasi</w:t>
      </w:r>
      <w:r w:rsidRPr="00610498">
        <w:rPr>
          <w:rFonts w:asciiTheme="majorBidi" w:hAnsiTheme="majorBidi" w:cstheme="majorBidi"/>
          <w:sz w:val="24"/>
          <w:szCs w:val="24"/>
        </w:rPr>
        <w:t xml:space="preserve"> </w:t>
      </w:r>
      <w:r>
        <w:rPr>
          <w:rFonts w:asciiTheme="majorBidi" w:hAnsiTheme="majorBidi" w:cstheme="majorBidi"/>
          <w:sz w:val="24"/>
          <w:szCs w:val="24"/>
        </w:rPr>
        <w:t xml:space="preserve">belajar </w:t>
      </w:r>
      <w:r w:rsidRPr="00610498">
        <w:rPr>
          <w:rFonts w:asciiTheme="majorBidi" w:hAnsiTheme="majorBidi" w:cstheme="majorBidi"/>
          <w:sz w:val="24"/>
          <w:szCs w:val="24"/>
        </w:rPr>
        <w:t xml:space="preserve">siswa pada </w:t>
      </w:r>
      <w:r>
        <w:rPr>
          <w:rFonts w:asciiTheme="majorBidi" w:hAnsiTheme="majorBidi" w:cstheme="majorBidi"/>
          <w:sz w:val="24"/>
          <w:szCs w:val="24"/>
        </w:rPr>
        <w:t xml:space="preserve">pelajaran IPA </w:t>
      </w:r>
      <w:r w:rsidRPr="00610498">
        <w:rPr>
          <w:rFonts w:asciiTheme="majorBidi" w:hAnsiTheme="majorBidi" w:cstheme="majorBidi"/>
          <w:sz w:val="24"/>
          <w:szCs w:val="24"/>
        </w:rPr>
        <w:t xml:space="preserve">materi </w:t>
      </w:r>
      <w:r>
        <w:rPr>
          <w:rFonts w:asciiTheme="majorBidi" w:hAnsiTheme="majorBidi" w:cstheme="majorBidi"/>
          <w:sz w:val="24"/>
          <w:szCs w:val="24"/>
        </w:rPr>
        <w:t xml:space="preserve">energi panas dan energi bunyi. Untuk itu, </w:t>
      </w:r>
      <w:r>
        <w:rPr>
          <w:rFonts w:asciiTheme="majorBidi" w:hAnsiTheme="majorBidi" w:cstheme="majorBidi"/>
          <w:sz w:val="24"/>
          <w:szCs w:val="24"/>
        </w:rPr>
        <w:lastRenderedPageBreak/>
        <w:t>diperlukan adanya</w:t>
      </w:r>
      <w:r w:rsidRPr="00610498">
        <w:rPr>
          <w:rFonts w:asciiTheme="majorBidi" w:hAnsiTheme="majorBidi" w:cstheme="majorBidi"/>
          <w:sz w:val="24"/>
          <w:szCs w:val="24"/>
        </w:rPr>
        <w:t xml:space="preserve"> </w:t>
      </w:r>
      <w:r>
        <w:rPr>
          <w:rFonts w:asciiTheme="majorBidi" w:hAnsiTheme="majorBidi" w:cstheme="majorBidi"/>
          <w:sz w:val="24"/>
          <w:szCs w:val="24"/>
        </w:rPr>
        <w:t xml:space="preserve">metode </w:t>
      </w:r>
      <w:r w:rsidRPr="00610498">
        <w:rPr>
          <w:rFonts w:asciiTheme="majorBidi" w:hAnsiTheme="majorBidi" w:cstheme="majorBidi"/>
          <w:sz w:val="24"/>
          <w:szCs w:val="24"/>
        </w:rPr>
        <w:t xml:space="preserve">pembelajaran yang dapat meningkatkan pemahaman siswa. Dalam penelitian ini peneliti </w:t>
      </w:r>
      <w:r>
        <w:rPr>
          <w:rFonts w:asciiTheme="majorBidi" w:hAnsiTheme="majorBidi" w:cstheme="majorBidi"/>
          <w:sz w:val="24"/>
          <w:szCs w:val="24"/>
        </w:rPr>
        <w:t>menggunakan metode pembelajaran eksperimen</w:t>
      </w:r>
      <w:r w:rsidRPr="00610498">
        <w:rPr>
          <w:rFonts w:asciiTheme="majorBidi" w:hAnsiTheme="majorBidi" w:cstheme="majorBidi"/>
          <w:sz w:val="24"/>
          <w:szCs w:val="24"/>
        </w:rPr>
        <w:t>, pada pembelajaran sebelumnya siswa langsung menerima materi yang dijelaskan oleh guru</w:t>
      </w:r>
      <w:r>
        <w:rPr>
          <w:rFonts w:asciiTheme="majorBidi" w:hAnsiTheme="majorBidi" w:cstheme="majorBidi"/>
          <w:sz w:val="24"/>
          <w:szCs w:val="24"/>
        </w:rPr>
        <w:t xml:space="preserve"> melalui ceramah saja</w:t>
      </w:r>
      <w:r w:rsidRPr="00610498">
        <w:rPr>
          <w:rFonts w:asciiTheme="majorBidi" w:hAnsiTheme="majorBidi" w:cstheme="majorBidi"/>
          <w:sz w:val="24"/>
          <w:szCs w:val="24"/>
        </w:rPr>
        <w:t xml:space="preserve">, selanjutnya siswa mendapat soal tentang materi yang dijelaskan itu, sehingga siswa tinggal mengikuti apa yang telah disampaikan guru. Dalam </w:t>
      </w:r>
      <w:r>
        <w:rPr>
          <w:rFonts w:asciiTheme="majorBidi" w:hAnsiTheme="majorBidi" w:cstheme="majorBidi"/>
          <w:sz w:val="24"/>
          <w:szCs w:val="24"/>
        </w:rPr>
        <w:t xml:space="preserve">metode </w:t>
      </w:r>
      <w:r w:rsidRPr="00610498">
        <w:rPr>
          <w:rFonts w:asciiTheme="majorBidi" w:hAnsiTheme="majorBidi" w:cstheme="majorBidi"/>
          <w:sz w:val="24"/>
          <w:szCs w:val="24"/>
        </w:rPr>
        <w:t xml:space="preserve">pembelajaran </w:t>
      </w:r>
      <w:r>
        <w:rPr>
          <w:rFonts w:asciiTheme="majorBidi" w:hAnsiTheme="majorBidi" w:cstheme="majorBidi"/>
          <w:sz w:val="24"/>
          <w:szCs w:val="24"/>
        </w:rPr>
        <w:t xml:space="preserve">eksperimen ini siswa </w:t>
      </w:r>
      <w:r w:rsidRPr="00610498">
        <w:rPr>
          <w:rFonts w:asciiTheme="majorBidi" w:hAnsiTheme="majorBidi" w:cstheme="majorBidi"/>
          <w:sz w:val="24"/>
          <w:szCs w:val="24"/>
        </w:rPr>
        <w:t xml:space="preserve">akan mendapat </w:t>
      </w:r>
      <w:r>
        <w:rPr>
          <w:rFonts w:asciiTheme="majorBidi" w:hAnsiTheme="majorBidi" w:cstheme="majorBidi"/>
          <w:sz w:val="24"/>
          <w:szCs w:val="24"/>
        </w:rPr>
        <w:t>pen</w:t>
      </w:r>
      <w:r w:rsidRPr="00610498">
        <w:rPr>
          <w:rFonts w:asciiTheme="majorBidi" w:hAnsiTheme="majorBidi" w:cstheme="majorBidi"/>
          <w:sz w:val="24"/>
          <w:szCs w:val="24"/>
        </w:rPr>
        <w:t xml:space="preserve">jelasan tentang materi </w:t>
      </w:r>
      <w:r>
        <w:rPr>
          <w:rFonts w:asciiTheme="majorBidi" w:hAnsiTheme="majorBidi" w:cstheme="majorBidi"/>
          <w:sz w:val="24"/>
          <w:szCs w:val="24"/>
        </w:rPr>
        <w:t>dan kemudian membuktikan sendiri melalui pecobaan</w:t>
      </w:r>
      <w:r w:rsidRPr="00610498">
        <w:rPr>
          <w:rFonts w:asciiTheme="majorBidi" w:hAnsiTheme="majorBidi" w:cstheme="majorBidi"/>
          <w:sz w:val="24"/>
          <w:szCs w:val="24"/>
        </w:rPr>
        <w:t xml:space="preserve">, dimana </w:t>
      </w:r>
      <w:r>
        <w:rPr>
          <w:rFonts w:asciiTheme="majorBidi" w:hAnsiTheme="majorBidi" w:cstheme="majorBidi"/>
          <w:sz w:val="24"/>
          <w:szCs w:val="24"/>
        </w:rPr>
        <w:t>percobaan</w:t>
      </w:r>
      <w:r w:rsidRPr="00610498">
        <w:rPr>
          <w:rFonts w:asciiTheme="majorBidi" w:hAnsiTheme="majorBidi" w:cstheme="majorBidi"/>
          <w:sz w:val="24"/>
          <w:szCs w:val="24"/>
        </w:rPr>
        <w:t xml:space="preserve"> tersebut mem</w:t>
      </w:r>
      <w:r>
        <w:rPr>
          <w:rFonts w:asciiTheme="majorBidi" w:hAnsiTheme="majorBidi" w:cstheme="majorBidi"/>
          <w:sz w:val="24"/>
          <w:szCs w:val="24"/>
        </w:rPr>
        <w:t>bantu</w:t>
      </w:r>
      <w:r w:rsidRPr="00610498">
        <w:rPr>
          <w:rFonts w:asciiTheme="majorBidi" w:hAnsiTheme="majorBidi" w:cstheme="majorBidi"/>
          <w:sz w:val="24"/>
          <w:szCs w:val="24"/>
        </w:rPr>
        <w:t xml:space="preserve"> siswa untuk </w:t>
      </w:r>
      <w:r>
        <w:rPr>
          <w:rFonts w:asciiTheme="majorBidi" w:hAnsiTheme="majorBidi" w:cstheme="majorBidi"/>
          <w:sz w:val="24"/>
          <w:szCs w:val="24"/>
        </w:rPr>
        <w:t>memahami materi yang dipelajari</w:t>
      </w:r>
      <w:r w:rsidRPr="00610498">
        <w:rPr>
          <w:rFonts w:asciiTheme="majorBidi" w:hAnsiTheme="majorBidi" w:cstheme="majorBidi"/>
          <w:sz w:val="24"/>
          <w:szCs w:val="24"/>
        </w:rPr>
        <w:t xml:space="preserve">. Dengan </w:t>
      </w:r>
      <w:r>
        <w:rPr>
          <w:rFonts w:asciiTheme="majorBidi" w:hAnsiTheme="majorBidi" w:cstheme="majorBidi"/>
          <w:sz w:val="24"/>
          <w:szCs w:val="24"/>
        </w:rPr>
        <w:t>metode pembelajaran eksperimen ini</w:t>
      </w:r>
      <w:r w:rsidRPr="00610498">
        <w:rPr>
          <w:rFonts w:asciiTheme="majorBidi" w:hAnsiTheme="majorBidi" w:cstheme="majorBidi"/>
          <w:sz w:val="24"/>
          <w:szCs w:val="24"/>
        </w:rPr>
        <w:t xml:space="preserve"> diharapkan siswa lebih aktif dalam pembelajaran</w:t>
      </w:r>
      <w:r>
        <w:rPr>
          <w:rFonts w:asciiTheme="majorBidi" w:hAnsiTheme="majorBidi" w:cstheme="majorBidi"/>
          <w:sz w:val="24"/>
          <w:szCs w:val="24"/>
        </w:rPr>
        <w:t xml:space="preserve"> dan memahami materi, sehingga prestasi belajar</w:t>
      </w:r>
      <w:r w:rsidRPr="00610498">
        <w:rPr>
          <w:rFonts w:asciiTheme="majorBidi" w:hAnsiTheme="majorBidi" w:cstheme="majorBidi"/>
          <w:sz w:val="24"/>
          <w:szCs w:val="24"/>
        </w:rPr>
        <w:t xml:space="preserve"> siswa meningkat.</w:t>
      </w:r>
    </w:p>
    <w:p w:rsidR="00791A93" w:rsidRDefault="00791A93" w:rsidP="00383599">
      <w:pPr>
        <w:spacing w:line="480" w:lineRule="auto"/>
        <w:ind w:left="709" w:firstLine="709"/>
        <w:jc w:val="both"/>
        <w:rPr>
          <w:rFonts w:asciiTheme="majorBidi" w:hAnsiTheme="majorBidi" w:cstheme="majorBidi"/>
          <w:sz w:val="24"/>
          <w:szCs w:val="24"/>
        </w:rPr>
      </w:pPr>
      <w:r w:rsidRPr="00610498">
        <w:rPr>
          <w:rFonts w:asciiTheme="majorBidi" w:hAnsiTheme="majorBidi" w:cstheme="majorBidi"/>
          <w:sz w:val="24"/>
          <w:szCs w:val="24"/>
        </w:rPr>
        <w:t xml:space="preserve">Berdasarkan </w:t>
      </w:r>
      <w:r>
        <w:rPr>
          <w:rFonts w:asciiTheme="majorBidi" w:hAnsiTheme="majorBidi" w:cstheme="majorBidi"/>
          <w:sz w:val="24"/>
          <w:szCs w:val="24"/>
        </w:rPr>
        <w:t>desain</w:t>
      </w:r>
      <w:r w:rsidRPr="00610498">
        <w:rPr>
          <w:rFonts w:asciiTheme="majorBidi" w:hAnsiTheme="majorBidi" w:cstheme="majorBidi"/>
          <w:sz w:val="24"/>
          <w:szCs w:val="24"/>
        </w:rPr>
        <w:t xml:space="preserve"> penelitian yang telah disusun sebelumnya peneliti menggunakan penelitian tindakan kelas (PTK).</w:t>
      </w:r>
      <w:r>
        <w:rPr>
          <w:rFonts w:asciiTheme="majorBidi" w:hAnsiTheme="majorBidi" w:cstheme="majorBidi"/>
          <w:sz w:val="24"/>
          <w:szCs w:val="24"/>
        </w:rPr>
        <w:t xml:space="preserve"> Oleh sebab itu, </w:t>
      </w:r>
      <w:r w:rsidRPr="00610498">
        <w:rPr>
          <w:rFonts w:asciiTheme="majorBidi" w:hAnsiTheme="majorBidi" w:cstheme="majorBidi"/>
          <w:sz w:val="24"/>
          <w:szCs w:val="24"/>
        </w:rPr>
        <w:t>langkah-langkah yang ditempuh juga harus sesuai dengan komponen-komponen PTK yaitu perencanaan, pelaksanaan tindakan, pengamatan dan refleksi, keempat komponen tersebut menjadi satu kesatuan yang utuh dalam satu siklus.</w:t>
      </w:r>
    </w:p>
    <w:p w:rsidR="00B23FF5" w:rsidRDefault="00B23FF5" w:rsidP="00383599">
      <w:pPr>
        <w:spacing w:line="480" w:lineRule="auto"/>
        <w:ind w:left="709" w:firstLine="709"/>
        <w:jc w:val="both"/>
        <w:rPr>
          <w:rFonts w:asciiTheme="majorBidi" w:hAnsiTheme="majorBidi" w:cstheme="majorBidi"/>
          <w:sz w:val="24"/>
          <w:szCs w:val="24"/>
        </w:rPr>
      </w:pPr>
    </w:p>
    <w:p w:rsidR="00B23FF5" w:rsidRDefault="00B23FF5" w:rsidP="00383599">
      <w:pPr>
        <w:spacing w:line="480" w:lineRule="auto"/>
        <w:ind w:left="709" w:firstLine="709"/>
        <w:jc w:val="both"/>
        <w:rPr>
          <w:rFonts w:asciiTheme="majorBidi" w:hAnsiTheme="majorBidi" w:cstheme="majorBidi"/>
          <w:sz w:val="24"/>
          <w:szCs w:val="24"/>
        </w:rPr>
      </w:pPr>
    </w:p>
    <w:p w:rsidR="00B23FF5" w:rsidRDefault="00B23FF5" w:rsidP="00383599">
      <w:pPr>
        <w:spacing w:line="480" w:lineRule="auto"/>
        <w:ind w:left="709" w:firstLine="709"/>
        <w:jc w:val="both"/>
        <w:rPr>
          <w:rFonts w:asciiTheme="majorBidi" w:hAnsiTheme="majorBidi" w:cstheme="majorBidi"/>
          <w:sz w:val="24"/>
          <w:szCs w:val="24"/>
        </w:rPr>
      </w:pPr>
    </w:p>
    <w:p w:rsidR="00D6507A" w:rsidRPr="00E87B01" w:rsidRDefault="00D6507A" w:rsidP="00383599">
      <w:pPr>
        <w:pStyle w:val="ListParagraph"/>
        <w:numPr>
          <w:ilvl w:val="0"/>
          <w:numId w:val="6"/>
        </w:numPr>
        <w:spacing w:after="0" w:line="480" w:lineRule="auto"/>
        <w:ind w:left="993" w:hanging="284"/>
        <w:rPr>
          <w:rFonts w:ascii="Times New Roman" w:hAnsi="Times New Roman"/>
          <w:b/>
          <w:sz w:val="24"/>
          <w:szCs w:val="24"/>
        </w:rPr>
      </w:pPr>
      <w:r w:rsidRPr="00E87B01">
        <w:rPr>
          <w:rFonts w:ascii="Times New Roman" w:hAnsi="Times New Roman"/>
          <w:b/>
          <w:sz w:val="24"/>
          <w:szCs w:val="24"/>
        </w:rPr>
        <w:lastRenderedPageBreak/>
        <w:t>Kegiatan Pelaksanaan Tindakan</w:t>
      </w:r>
    </w:p>
    <w:p w:rsidR="00D6507A" w:rsidRPr="005A6DD6" w:rsidRDefault="00D6507A" w:rsidP="005A6DD6">
      <w:pPr>
        <w:pStyle w:val="ListParagraph"/>
        <w:numPr>
          <w:ilvl w:val="0"/>
          <w:numId w:val="43"/>
        </w:numPr>
        <w:spacing w:after="0" w:line="480" w:lineRule="auto"/>
        <w:jc w:val="both"/>
        <w:rPr>
          <w:rFonts w:ascii="Times New Roman" w:hAnsi="Times New Roman"/>
          <w:b/>
          <w:sz w:val="24"/>
          <w:szCs w:val="24"/>
        </w:rPr>
      </w:pPr>
      <w:r w:rsidRPr="005A6DD6">
        <w:rPr>
          <w:rFonts w:ascii="Times New Roman" w:hAnsi="Times New Roman"/>
          <w:b/>
          <w:sz w:val="24"/>
          <w:szCs w:val="24"/>
        </w:rPr>
        <w:t xml:space="preserve">Siklus </w:t>
      </w:r>
      <w:r w:rsidRPr="005A6DD6">
        <w:rPr>
          <w:rFonts w:asciiTheme="majorBidi" w:hAnsiTheme="majorBidi" w:cstheme="majorBidi"/>
          <w:b/>
          <w:sz w:val="24"/>
          <w:szCs w:val="24"/>
        </w:rPr>
        <w:t>I</w:t>
      </w:r>
      <w:r w:rsidR="00C32A75" w:rsidRPr="005A6DD6">
        <w:rPr>
          <w:rFonts w:asciiTheme="majorBidi" w:hAnsiTheme="majorBidi" w:cstheme="majorBidi"/>
          <w:b/>
          <w:sz w:val="24"/>
          <w:szCs w:val="24"/>
        </w:rPr>
        <w:t xml:space="preserve"> (Pembelajaran Eksperimen Pada Materi Energi Panas</w:t>
      </w:r>
      <w:r w:rsidR="00C32A75" w:rsidRPr="005A6DD6">
        <w:rPr>
          <w:b/>
        </w:rPr>
        <w:t>)</w:t>
      </w:r>
    </w:p>
    <w:p w:rsidR="00D6507A" w:rsidRPr="006A1923" w:rsidRDefault="00D6507A" w:rsidP="004D6F5A">
      <w:pPr>
        <w:pStyle w:val="ListParagraph"/>
        <w:numPr>
          <w:ilvl w:val="1"/>
          <w:numId w:val="1"/>
        </w:numPr>
        <w:spacing w:after="0" w:line="480" w:lineRule="auto"/>
        <w:jc w:val="both"/>
        <w:rPr>
          <w:rFonts w:ascii="Times New Roman" w:hAnsi="Times New Roman"/>
          <w:b/>
          <w:sz w:val="24"/>
          <w:szCs w:val="24"/>
        </w:rPr>
      </w:pPr>
      <w:r w:rsidRPr="006A1923">
        <w:rPr>
          <w:rFonts w:ascii="Times New Roman" w:hAnsi="Times New Roman"/>
          <w:b/>
          <w:sz w:val="24"/>
          <w:szCs w:val="24"/>
        </w:rPr>
        <w:t xml:space="preserve">Perencanaan tindakan </w:t>
      </w:r>
    </w:p>
    <w:p w:rsidR="00D6507A" w:rsidRPr="00C006AF" w:rsidRDefault="00D6507A" w:rsidP="00383599">
      <w:pPr>
        <w:tabs>
          <w:tab w:val="left" w:pos="990"/>
        </w:tabs>
        <w:spacing w:line="480" w:lineRule="auto"/>
        <w:ind w:left="993" w:firstLine="708"/>
        <w:jc w:val="both"/>
        <w:rPr>
          <w:rFonts w:asciiTheme="majorBidi" w:hAnsiTheme="majorBidi" w:cstheme="majorBidi"/>
          <w:sz w:val="24"/>
          <w:szCs w:val="24"/>
        </w:rPr>
      </w:pPr>
      <w:r w:rsidRPr="00C006AF">
        <w:rPr>
          <w:rFonts w:asciiTheme="majorBidi" w:hAnsiTheme="majorBidi" w:cstheme="majorBidi"/>
          <w:sz w:val="24"/>
          <w:szCs w:val="24"/>
        </w:rPr>
        <w:t>Sebelum melaksanakan tindakan peneliti menyusun rencana-rencana tindakan yang akan dilakukan dalam penelitian. Rencana tindakan ini disusun sebagai persiapan untuk melakukan tindakan</w:t>
      </w:r>
      <w:r w:rsidRPr="00C006AF">
        <w:rPr>
          <w:rFonts w:asciiTheme="majorBidi" w:hAnsiTheme="majorBidi" w:cstheme="majorBidi"/>
          <w:sz w:val="24"/>
          <w:szCs w:val="24"/>
          <w:lang w:val="id-ID"/>
        </w:rPr>
        <w:t xml:space="preserve"> sehingga pada saat melaksanakan tindakan tidak mengalami hambatan dan kesulitan</w:t>
      </w:r>
      <w:r w:rsidRPr="00C006AF">
        <w:rPr>
          <w:rFonts w:asciiTheme="majorBidi" w:hAnsiTheme="majorBidi" w:cstheme="majorBidi"/>
          <w:sz w:val="24"/>
          <w:szCs w:val="24"/>
        </w:rPr>
        <w:t>. Adapun rencana yang akan dilakukan peneliti sebelum melaksanakan penelitian diantaranya:</w:t>
      </w:r>
    </w:p>
    <w:p w:rsidR="00D6507A" w:rsidRDefault="00D6507A" w:rsidP="00383599">
      <w:pPr>
        <w:pStyle w:val="ListParagraph"/>
        <w:numPr>
          <w:ilvl w:val="0"/>
          <w:numId w:val="12"/>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Membuat Rencana Pelaksan</w:t>
      </w:r>
      <w:r w:rsidRPr="00C006AF">
        <w:rPr>
          <w:rFonts w:asciiTheme="majorBidi" w:hAnsiTheme="majorBidi" w:cstheme="majorBidi"/>
          <w:sz w:val="24"/>
          <w:szCs w:val="24"/>
          <w:lang w:val="id-ID"/>
        </w:rPr>
        <w:t>a</w:t>
      </w:r>
      <w:r w:rsidRPr="00C006AF">
        <w:rPr>
          <w:rFonts w:asciiTheme="majorBidi" w:hAnsiTheme="majorBidi" w:cstheme="majorBidi"/>
          <w:sz w:val="24"/>
          <w:szCs w:val="24"/>
        </w:rPr>
        <w:t xml:space="preserve">an </w:t>
      </w:r>
      <w:r w:rsidRPr="00C006AF">
        <w:rPr>
          <w:rFonts w:asciiTheme="majorBidi" w:hAnsiTheme="majorBidi" w:cstheme="majorBidi"/>
          <w:sz w:val="24"/>
          <w:szCs w:val="24"/>
          <w:lang w:val="id-ID"/>
        </w:rPr>
        <w:t>P</w:t>
      </w:r>
      <w:r w:rsidRPr="00C006AF">
        <w:rPr>
          <w:rFonts w:asciiTheme="majorBidi" w:hAnsiTheme="majorBidi" w:cstheme="majorBidi"/>
          <w:sz w:val="24"/>
          <w:szCs w:val="24"/>
        </w:rPr>
        <w:t>embelajaran (RPP)</w:t>
      </w:r>
    </w:p>
    <w:p w:rsidR="00D6507A" w:rsidRPr="005531A7" w:rsidRDefault="00D6507A" w:rsidP="00383599">
      <w:pPr>
        <w:pStyle w:val="ListParagraph"/>
        <w:tabs>
          <w:tab w:val="left" w:pos="540"/>
        </w:tabs>
        <w:spacing w:after="0" w:line="480" w:lineRule="auto"/>
        <w:ind w:left="1276" w:firstLine="709"/>
        <w:jc w:val="both"/>
        <w:rPr>
          <w:rFonts w:ascii="Times New Roman" w:hAnsi="Times New Roman"/>
          <w:sz w:val="24"/>
          <w:szCs w:val="24"/>
          <w:lang w:val="id-ID"/>
        </w:rPr>
      </w:pPr>
      <w:r>
        <w:rPr>
          <w:rFonts w:ascii="Times New Roman" w:hAnsi="Times New Roman"/>
          <w:sz w:val="24"/>
          <w:szCs w:val="24"/>
          <w:lang w:val="id-ID"/>
        </w:rPr>
        <w:t xml:space="preserve">Dalam menyusun Rencana Pelaksanaan Pembelajaran ini peneliti </w:t>
      </w:r>
      <w:r>
        <w:rPr>
          <w:rFonts w:ascii="Times New Roman" w:hAnsi="Times New Roman"/>
          <w:sz w:val="24"/>
          <w:szCs w:val="24"/>
        </w:rPr>
        <w:t xml:space="preserve">menggunakan metode </w:t>
      </w:r>
      <w:r>
        <w:rPr>
          <w:rFonts w:ascii="Times New Roman" w:hAnsi="Times New Roman"/>
          <w:sz w:val="24"/>
          <w:szCs w:val="24"/>
          <w:lang w:val="id-ID"/>
        </w:rPr>
        <w:t>pembelajaran</w:t>
      </w:r>
      <w:r>
        <w:rPr>
          <w:rFonts w:ascii="Times New Roman" w:hAnsi="Times New Roman"/>
          <w:sz w:val="24"/>
          <w:szCs w:val="24"/>
        </w:rPr>
        <w:t xml:space="preserve"> eksperimen </w:t>
      </w:r>
      <w:r>
        <w:rPr>
          <w:rFonts w:ascii="Times New Roman" w:hAnsi="Times New Roman"/>
          <w:sz w:val="24"/>
          <w:szCs w:val="24"/>
          <w:lang w:val="id-ID"/>
        </w:rPr>
        <w:t>untuk meningkatkan p</w:t>
      </w:r>
      <w:r>
        <w:rPr>
          <w:rFonts w:ascii="Times New Roman" w:hAnsi="Times New Roman"/>
          <w:sz w:val="24"/>
          <w:szCs w:val="24"/>
        </w:rPr>
        <w:t>restasi</w:t>
      </w:r>
      <w:r>
        <w:rPr>
          <w:rFonts w:ascii="Times New Roman" w:hAnsi="Times New Roman"/>
          <w:sz w:val="24"/>
          <w:szCs w:val="24"/>
          <w:lang w:val="id-ID"/>
        </w:rPr>
        <w:t xml:space="preserve"> belajar </w:t>
      </w:r>
      <w:r>
        <w:rPr>
          <w:rFonts w:ascii="Times New Roman" w:hAnsi="Times New Roman"/>
          <w:sz w:val="24"/>
          <w:szCs w:val="24"/>
        </w:rPr>
        <w:t>IPA</w:t>
      </w:r>
      <w:r>
        <w:rPr>
          <w:rFonts w:ascii="Times New Roman" w:hAnsi="Times New Roman"/>
          <w:sz w:val="24"/>
          <w:szCs w:val="24"/>
          <w:lang w:val="id-ID"/>
        </w:rPr>
        <w:t xml:space="preserve"> siswa tentang materi </w:t>
      </w:r>
      <w:r>
        <w:rPr>
          <w:rFonts w:ascii="Times New Roman" w:hAnsi="Times New Roman"/>
          <w:sz w:val="24"/>
          <w:szCs w:val="24"/>
        </w:rPr>
        <w:t>energi panas</w:t>
      </w:r>
      <w:r w:rsidRPr="002A3D89">
        <w:rPr>
          <w:rFonts w:ascii="Times New Roman" w:hAnsi="Times New Roman"/>
          <w:sz w:val="24"/>
          <w:szCs w:val="24"/>
        </w:rPr>
        <w:t>. Setelah menyusun Rencana Pelaksanaan Pembelajaran peneliti mengadakan pertemuan dengan dosen pembimbing untuk mengkonsultasikan RPP yang telah dibuat untuk disesuaikan. Rencana Pelaksanaan Pembelajaran tersebut berisi skenario pembelajaran yang didalamnya terdapat akti</w:t>
      </w:r>
      <w:r>
        <w:rPr>
          <w:rFonts w:ascii="Times New Roman" w:hAnsi="Times New Roman"/>
          <w:sz w:val="24"/>
          <w:szCs w:val="24"/>
        </w:rPr>
        <w:t>vitas guru dan aktivitas siswa. Adapun rincian RPP dapat dilihat pada lampiran</w:t>
      </w:r>
      <w:r w:rsidR="00C40AAE">
        <w:rPr>
          <w:rFonts w:ascii="Times New Roman" w:hAnsi="Times New Roman"/>
          <w:sz w:val="24"/>
          <w:szCs w:val="24"/>
        </w:rPr>
        <w:t xml:space="preserve"> 4</w:t>
      </w:r>
      <w:r>
        <w:rPr>
          <w:rFonts w:ascii="Times New Roman" w:hAnsi="Times New Roman"/>
          <w:sz w:val="24"/>
          <w:szCs w:val="24"/>
        </w:rPr>
        <w:t>.</w:t>
      </w:r>
    </w:p>
    <w:p w:rsidR="00D6507A" w:rsidRPr="00C006AF" w:rsidRDefault="00D6507A" w:rsidP="00383599">
      <w:pPr>
        <w:pStyle w:val="ListParagraph"/>
        <w:numPr>
          <w:ilvl w:val="0"/>
          <w:numId w:val="12"/>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Membuat Soal Test</w:t>
      </w:r>
    </w:p>
    <w:p w:rsidR="00D6507A" w:rsidRPr="00E80771" w:rsidRDefault="00D6507A" w:rsidP="00383599">
      <w:pPr>
        <w:tabs>
          <w:tab w:val="left" w:pos="1276"/>
        </w:tabs>
        <w:spacing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rPr>
        <w:lastRenderedPageBreak/>
        <w:t xml:space="preserve">Menyusun soal test </w:t>
      </w:r>
      <w:r w:rsidRPr="00C006AF">
        <w:rPr>
          <w:rFonts w:asciiTheme="majorBidi" w:hAnsiTheme="majorBidi" w:cstheme="majorBidi"/>
          <w:sz w:val="24"/>
          <w:szCs w:val="24"/>
          <w:lang w:val="id-ID"/>
        </w:rPr>
        <w:t xml:space="preserve">awal </w:t>
      </w:r>
      <w:r w:rsidRPr="004466E5">
        <w:rPr>
          <w:rFonts w:asciiTheme="majorBidi" w:hAnsiTheme="majorBidi" w:cstheme="majorBidi"/>
          <w:sz w:val="24"/>
          <w:szCs w:val="24"/>
          <w:lang w:val="id-ID"/>
        </w:rPr>
        <w:t>(pre</w:t>
      </w:r>
      <w:r>
        <w:rPr>
          <w:rFonts w:asciiTheme="majorBidi" w:hAnsiTheme="majorBidi" w:cstheme="majorBidi"/>
          <w:sz w:val="24"/>
          <w:szCs w:val="24"/>
        </w:rPr>
        <w:t xml:space="preserve"> </w:t>
      </w:r>
      <w:r w:rsidRPr="004466E5">
        <w:rPr>
          <w:rFonts w:asciiTheme="majorBidi" w:hAnsiTheme="majorBidi" w:cstheme="majorBidi"/>
          <w:sz w:val="24"/>
          <w:szCs w:val="24"/>
          <w:lang w:val="id-ID"/>
        </w:rPr>
        <w:t>test</w:t>
      </w:r>
      <w:r w:rsidRPr="00C006AF">
        <w:rPr>
          <w:rFonts w:asciiTheme="majorBidi" w:hAnsiTheme="majorBidi" w:cstheme="majorBidi"/>
          <w:sz w:val="24"/>
          <w:szCs w:val="24"/>
          <w:lang w:val="id-ID"/>
        </w:rPr>
        <w:t xml:space="preserve">) dan soal test </w:t>
      </w:r>
      <w:r w:rsidRPr="00C006AF">
        <w:rPr>
          <w:rFonts w:asciiTheme="majorBidi" w:hAnsiTheme="majorBidi" w:cstheme="majorBidi"/>
          <w:sz w:val="24"/>
          <w:szCs w:val="24"/>
        </w:rPr>
        <w:t>akhir</w:t>
      </w:r>
      <w:r w:rsidRPr="00C006AF">
        <w:rPr>
          <w:rFonts w:asciiTheme="majorBidi" w:hAnsiTheme="majorBidi" w:cstheme="majorBidi"/>
          <w:sz w:val="24"/>
          <w:szCs w:val="24"/>
          <w:lang w:val="id-ID"/>
        </w:rPr>
        <w:t xml:space="preserve"> </w:t>
      </w:r>
      <w:r w:rsidRPr="00C006AF">
        <w:rPr>
          <w:rFonts w:asciiTheme="majorBidi" w:hAnsiTheme="majorBidi" w:cstheme="majorBidi"/>
          <w:sz w:val="24"/>
          <w:szCs w:val="24"/>
        </w:rPr>
        <w:t>(</w:t>
      </w:r>
      <w:r>
        <w:rPr>
          <w:rFonts w:asciiTheme="majorBidi" w:hAnsiTheme="majorBidi" w:cstheme="majorBidi"/>
          <w:iCs/>
          <w:sz w:val="24"/>
          <w:szCs w:val="24"/>
        </w:rPr>
        <w:t xml:space="preserve">post </w:t>
      </w:r>
      <w:r w:rsidRPr="004466E5">
        <w:rPr>
          <w:rFonts w:asciiTheme="majorBidi" w:hAnsiTheme="majorBidi" w:cstheme="majorBidi"/>
          <w:iCs/>
          <w:sz w:val="24"/>
          <w:szCs w:val="24"/>
        </w:rPr>
        <w:t>test</w:t>
      </w:r>
      <w:r w:rsidRPr="00C006AF">
        <w:rPr>
          <w:rFonts w:asciiTheme="majorBidi" w:hAnsiTheme="majorBidi" w:cstheme="majorBidi"/>
          <w:sz w:val="24"/>
          <w:szCs w:val="24"/>
        </w:rPr>
        <w:t>). Penyusunan soal</w:t>
      </w:r>
      <w:r w:rsidRPr="00C006AF">
        <w:rPr>
          <w:rFonts w:asciiTheme="majorBidi" w:hAnsiTheme="majorBidi" w:cstheme="majorBidi"/>
          <w:sz w:val="24"/>
          <w:szCs w:val="24"/>
          <w:lang w:val="id-ID"/>
        </w:rPr>
        <w:t xml:space="preserve"> test awal</w:t>
      </w:r>
      <w:r w:rsidRPr="00C006AF">
        <w:rPr>
          <w:rFonts w:asciiTheme="majorBidi" w:hAnsiTheme="majorBidi" w:cstheme="majorBidi"/>
          <w:sz w:val="24"/>
          <w:szCs w:val="24"/>
        </w:rPr>
        <w:t xml:space="preserve"> </w:t>
      </w:r>
      <w:r w:rsidRPr="00C006AF">
        <w:rPr>
          <w:rFonts w:asciiTheme="majorBidi" w:hAnsiTheme="majorBidi" w:cstheme="majorBidi"/>
          <w:sz w:val="24"/>
          <w:szCs w:val="24"/>
          <w:lang w:val="id-ID"/>
        </w:rPr>
        <w:t>(</w:t>
      </w:r>
      <w:r w:rsidRPr="00C006AF">
        <w:rPr>
          <w:rFonts w:asciiTheme="majorBidi" w:hAnsiTheme="majorBidi" w:cstheme="majorBidi"/>
          <w:sz w:val="24"/>
          <w:szCs w:val="24"/>
        </w:rPr>
        <w:t>P</w:t>
      </w:r>
      <w:r w:rsidRPr="00C006AF">
        <w:rPr>
          <w:rFonts w:asciiTheme="majorBidi" w:hAnsiTheme="majorBidi" w:cstheme="majorBidi"/>
          <w:sz w:val="24"/>
          <w:szCs w:val="24"/>
          <w:lang w:val="id-ID"/>
        </w:rPr>
        <w:t>re</w:t>
      </w:r>
      <w:r>
        <w:rPr>
          <w:rFonts w:asciiTheme="majorBidi" w:hAnsiTheme="majorBidi" w:cstheme="majorBidi"/>
          <w:sz w:val="24"/>
          <w:szCs w:val="24"/>
        </w:rPr>
        <w:t xml:space="preserve"> </w:t>
      </w:r>
      <w:r w:rsidRPr="00C006AF">
        <w:rPr>
          <w:rFonts w:asciiTheme="majorBidi" w:hAnsiTheme="majorBidi" w:cstheme="majorBidi"/>
          <w:sz w:val="24"/>
          <w:szCs w:val="24"/>
          <w:lang w:val="id-ID"/>
        </w:rPr>
        <w:t>test)</w:t>
      </w:r>
      <w:r w:rsidRPr="00C006AF">
        <w:rPr>
          <w:rFonts w:asciiTheme="majorBidi" w:hAnsiTheme="majorBidi" w:cstheme="majorBidi"/>
          <w:sz w:val="24"/>
          <w:szCs w:val="24"/>
        </w:rPr>
        <w:t xml:space="preserve"> ini dimaksudkan untuk mengetahui pemahaman siswa terhadap materi </w:t>
      </w:r>
      <w:r w:rsidRPr="00C006AF">
        <w:rPr>
          <w:rFonts w:asciiTheme="majorBidi" w:hAnsiTheme="majorBidi" w:cstheme="majorBidi"/>
          <w:sz w:val="24"/>
          <w:szCs w:val="24"/>
          <w:lang w:val="id-ID"/>
        </w:rPr>
        <w:t>sebelum diadakannya tindakan, sedangkan soal test akhir (post</w:t>
      </w:r>
      <w:r w:rsidR="00874945">
        <w:rPr>
          <w:rFonts w:asciiTheme="majorBidi" w:hAnsiTheme="majorBidi" w:cstheme="majorBidi"/>
          <w:sz w:val="24"/>
          <w:szCs w:val="24"/>
        </w:rPr>
        <w:t xml:space="preserve"> </w:t>
      </w:r>
      <w:r w:rsidRPr="00C006AF">
        <w:rPr>
          <w:rFonts w:asciiTheme="majorBidi" w:hAnsiTheme="majorBidi" w:cstheme="majorBidi"/>
          <w:sz w:val="24"/>
          <w:szCs w:val="24"/>
          <w:lang w:val="id-ID"/>
        </w:rPr>
        <w:t xml:space="preserve">test) dimaksudkan untuk mengetahui pemahaman siswa terhadap materi pada </w:t>
      </w:r>
      <w:r w:rsidRPr="00C006AF">
        <w:rPr>
          <w:rFonts w:asciiTheme="majorBidi" w:hAnsiTheme="majorBidi" w:cstheme="majorBidi"/>
          <w:sz w:val="24"/>
          <w:szCs w:val="24"/>
        </w:rPr>
        <w:t>setiap akhir tindakan.</w:t>
      </w:r>
      <w:r w:rsidRPr="00C006AF">
        <w:rPr>
          <w:rFonts w:asciiTheme="majorBidi" w:hAnsiTheme="majorBidi" w:cstheme="majorBidi"/>
          <w:sz w:val="24"/>
          <w:szCs w:val="24"/>
          <w:lang w:val="id-ID"/>
        </w:rPr>
        <w:t xml:space="preserve"> Soal yang dibuat dalam penelitian mengacu pada materi </w:t>
      </w:r>
      <w:r w:rsidR="001F17B6">
        <w:rPr>
          <w:rFonts w:asciiTheme="majorBidi" w:hAnsiTheme="majorBidi" w:cstheme="majorBidi"/>
          <w:sz w:val="24"/>
          <w:szCs w:val="24"/>
        </w:rPr>
        <w:t>energ</w:t>
      </w:r>
      <w:r w:rsidR="00EA51A2">
        <w:rPr>
          <w:rFonts w:asciiTheme="majorBidi" w:hAnsiTheme="majorBidi" w:cstheme="majorBidi"/>
          <w:sz w:val="24"/>
          <w:szCs w:val="24"/>
        </w:rPr>
        <w:t>i</w:t>
      </w:r>
      <w:r w:rsidR="001F17B6">
        <w:rPr>
          <w:rFonts w:asciiTheme="majorBidi" w:hAnsiTheme="majorBidi" w:cstheme="majorBidi"/>
          <w:sz w:val="24"/>
          <w:szCs w:val="24"/>
        </w:rPr>
        <w:t xml:space="preserve"> panas</w:t>
      </w:r>
      <w:r>
        <w:rPr>
          <w:rFonts w:asciiTheme="majorBidi" w:hAnsiTheme="majorBidi" w:cstheme="majorBidi"/>
          <w:sz w:val="24"/>
          <w:szCs w:val="24"/>
        </w:rPr>
        <w:t xml:space="preserve">. </w:t>
      </w:r>
      <w:r w:rsidRPr="00C006AF">
        <w:rPr>
          <w:rFonts w:asciiTheme="majorBidi" w:hAnsiTheme="majorBidi" w:cstheme="majorBidi"/>
          <w:sz w:val="24"/>
          <w:szCs w:val="24"/>
          <w:lang w:val="id-ID"/>
        </w:rPr>
        <w:t>Adapun rincian soal test tersebut dapat dilihat pada lampiran</w:t>
      </w:r>
      <w:r w:rsidR="00E80771">
        <w:rPr>
          <w:rFonts w:asciiTheme="majorBidi" w:hAnsiTheme="majorBidi" w:cstheme="majorBidi"/>
          <w:sz w:val="24"/>
          <w:szCs w:val="24"/>
        </w:rPr>
        <w:t xml:space="preserve"> </w:t>
      </w:r>
      <w:r w:rsidR="001D22F0">
        <w:rPr>
          <w:rFonts w:asciiTheme="majorBidi" w:hAnsiTheme="majorBidi" w:cstheme="majorBidi"/>
          <w:sz w:val="24"/>
          <w:szCs w:val="24"/>
        </w:rPr>
        <w:t>1</w:t>
      </w:r>
      <w:r w:rsidR="00E80771">
        <w:rPr>
          <w:rFonts w:asciiTheme="majorBidi" w:hAnsiTheme="majorBidi" w:cstheme="majorBidi"/>
          <w:sz w:val="24"/>
          <w:szCs w:val="24"/>
        </w:rPr>
        <w:t>2</w:t>
      </w:r>
    </w:p>
    <w:p w:rsidR="00D6507A" w:rsidRPr="00C006AF" w:rsidRDefault="00D6507A" w:rsidP="00383599">
      <w:pPr>
        <w:pStyle w:val="ListParagraph"/>
        <w:numPr>
          <w:ilvl w:val="0"/>
          <w:numId w:val="12"/>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 xml:space="preserve">Membuat </w:t>
      </w:r>
      <w:r>
        <w:rPr>
          <w:rFonts w:asciiTheme="majorBidi" w:hAnsiTheme="majorBidi" w:cstheme="majorBidi"/>
          <w:sz w:val="24"/>
          <w:szCs w:val="24"/>
        </w:rPr>
        <w:t>Soal Lembar Kerja Kelompok</w:t>
      </w:r>
      <w:r w:rsidR="00E80771">
        <w:rPr>
          <w:rFonts w:asciiTheme="majorBidi" w:hAnsiTheme="majorBidi" w:cstheme="majorBidi"/>
          <w:sz w:val="24"/>
          <w:szCs w:val="24"/>
        </w:rPr>
        <w:t xml:space="preserve"> (percobaan)</w:t>
      </w:r>
    </w:p>
    <w:p w:rsidR="00D6507A" w:rsidRPr="004466E5" w:rsidRDefault="00D6507A" w:rsidP="00383599">
      <w:pPr>
        <w:spacing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rPr>
        <w:t xml:space="preserve">Penyusunan lembar </w:t>
      </w:r>
      <w:r>
        <w:rPr>
          <w:rFonts w:asciiTheme="majorBidi" w:hAnsiTheme="majorBidi" w:cstheme="majorBidi"/>
          <w:sz w:val="24"/>
          <w:szCs w:val="24"/>
        </w:rPr>
        <w:t>kerja kelompok</w:t>
      </w:r>
      <w:r w:rsidRPr="00C006AF">
        <w:rPr>
          <w:rFonts w:asciiTheme="majorBidi" w:hAnsiTheme="majorBidi" w:cstheme="majorBidi"/>
          <w:sz w:val="24"/>
          <w:szCs w:val="24"/>
        </w:rPr>
        <w:t xml:space="preserve"> ini dimaksudkan untuk membantu siswa dalam belajar dan untuk  mengetahui sejauh mana pengetahuan dan keterampilan siswa dalam menyelesaikan masalah</w:t>
      </w:r>
      <w:r>
        <w:rPr>
          <w:rFonts w:asciiTheme="majorBidi" w:hAnsiTheme="majorBidi" w:cstheme="majorBidi"/>
          <w:sz w:val="24"/>
          <w:szCs w:val="24"/>
        </w:rPr>
        <w:t xml:space="preserve"> bersama kelompok</w:t>
      </w:r>
      <w:r w:rsidR="00E80771">
        <w:rPr>
          <w:rFonts w:asciiTheme="majorBidi" w:hAnsiTheme="majorBidi" w:cstheme="majorBidi"/>
          <w:sz w:val="24"/>
          <w:szCs w:val="24"/>
        </w:rPr>
        <w:t xml:space="preserve"> dengan melakukan percobaan</w:t>
      </w:r>
      <w:r>
        <w:rPr>
          <w:rFonts w:asciiTheme="majorBidi" w:hAnsiTheme="majorBidi" w:cstheme="majorBidi"/>
          <w:sz w:val="24"/>
          <w:szCs w:val="24"/>
        </w:rPr>
        <w:t>.</w:t>
      </w:r>
      <w:r w:rsidRPr="00C006AF">
        <w:rPr>
          <w:rFonts w:asciiTheme="majorBidi" w:hAnsiTheme="majorBidi" w:cstheme="majorBidi"/>
          <w:sz w:val="24"/>
          <w:szCs w:val="24"/>
        </w:rPr>
        <w:t xml:space="preserve"> </w:t>
      </w:r>
      <w:r w:rsidRPr="00C006AF">
        <w:rPr>
          <w:rFonts w:asciiTheme="majorBidi" w:hAnsiTheme="majorBidi" w:cstheme="majorBidi"/>
          <w:sz w:val="24"/>
          <w:szCs w:val="24"/>
          <w:lang w:val="id-ID"/>
        </w:rPr>
        <w:t>Adapun rincian soal test tersebut dapat dilihat pada lampiran</w:t>
      </w:r>
      <w:r w:rsidR="001D22F0">
        <w:rPr>
          <w:rFonts w:asciiTheme="majorBidi" w:hAnsiTheme="majorBidi" w:cstheme="majorBidi"/>
          <w:sz w:val="24"/>
          <w:szCs w:val="24"/>
        </w:rPr>
        <w:t xml:space="preserve"> 6</w:t>
      </w:r>
      <w:r w:rsidR="00E80771">
        <w:rPr>
          <w:rFonts w:asciiTheme="majorBidi" w:hAnsiTheme="majorBidi" w:cstheme="majorBidi"/>
          <w:sz w:val="24"/>
          <w:szCs w:val="24"/>
        </w:rPr>
        <w:t>.</w:t>
      </w:r>
    </w:p>
    <w:p w:rsidR="00D6507A" w:rsidRPr="00C006AF" w:rsidRDefault="00D6507A" w:rsidP="00383599">
      <w:pPr>
        <w:pStyle w:val="ListParagraph"/>
        <w:numPr>
          <w:ilvl w:val="0"/>
          <w:numId w:val="12"/>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Membuat Lembar Observasi</w:t>
      </w:r>
    </w:p>
    <w:p w:rsidR="00D6507A" w:rsidRPr="00C006AF" w:rsidRDefault="00D6507A" w:rsidP="00383599">
      <w:pPr>
        <w:tabs>
          <w:tab w:val="left" w:pos="1276"/>
        </w:tabs>
        <w:spacing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rPr>
        <w:t>Lembar observasi disusun untuk menunjang data dalam penelitian ini. Lembar observasi ini dibuat sesuai dengan RPP agar terjadi kesamaan persepsi antara peneliti dan observer. Berdasarkan rencana yang telah disusun peneliti akan membuat pedoman observasi yang terdiri 2 pedoman observasi yaitu:</w:t>
      </w:r>
    </w:p>
    <w:p w:rsidR="00D6507A" w:rsidRPr="00C006AF" w:rsidRDefault="00D6507A" w:rsidP="00383599">
      <w:pPr>
        <w:pStyle w:val="ListParagraph"/>
        <w:numPr>
          <w:ilvl w:val="0"/>
          <w:numId w:val="13"/>
        </w:numPr>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lastRenderedPageBreak/>
        <w:t xml:space="preserve">Lembar observasi yang digunakan untuk mengobservasi kegiatan guru pada waktu mengajar. Format lembar observasi kegiatan guru </w:t>
      </w:r>
      <w:r>
        <w:rPr>
          <w:rFonts w:asciiTheme="majorBidi" w:hAnsiTheme="majorBidi" w:cstheme="majorBidi"/>
          <w:sz w:val="24"/>
          <w:szCs w:val="24"/>
        </w:rPr>
        <w:t xml:space="preserve">(peneliti) </w:t>
      </w:r>
      <w:r w:rsidRPr="00C006AF">
        <w:rPr>
          <w:rFonts w:asciiTheme="majorBidi" w:hAnsiTheme="majorBidi" w:cstheme="majorBidi"/>
          <w:sz w:val="24"/>
          <w:szCs w:val="24"/>
          <w:lang w:val="id-ID"/>
        </w:rPr>
        <w:t>dapat</w:t>
      </w:r>
      <w:r w:rsidRPr="00C006AF">
        <w:rPr>
          <w:rFonts w:asciiTheme="majorBidi" w:hAnsiTheme="majorBidi" w:cstheme="majorBidi"/>
          <w:sz w:val="24"/>
          <w:szCs w:val="24"/>
        </w:rPr>
        <w:t xml:space="preserve"> dil</w:t>
      </w:r>
      <w:r>
        <w:rPr>
          <w:rFonts w:asciiTheme="majorBidi" w:hAnsiTheme="majorBidi" w:cstheme="majorBidi"/>
          <w:sz w:val="24"/>
          <w:szCs w:val="24"/>
        </w:rPr>
        <w:t>i</w:t>
      </w:r>
      <w:r w:rsidRPr="00C006AF">
        <w:rPr>
          <w:rFonts w:asciiTheme="majorBidi" w:hAnsiTheme="majorBidi" w:cstheme="majorBidi"/>
          <w:sz w:val="24"/>
          <w:szCs w:val="24"/>
        </w:rPr>
        <w:t>hat pada lampiran</w:t>
      </w:r>
      <w:r w:rsidR="001D22F0">
        <w:rPr>
          <w:rFonts w:asciiTheme="majorBidi" w:hAnsiTheme="majorBidi" w:cstheme="majorBidi"/>
          <w:sz w:val="24"/>
          <w:szCs w:val="24"/>
        </w:rPr>
        <w:t xml:space="preserve"> 14</w:t>
      </w:r>
      <w:r w:rsidRPr="00C006AF">
        <w:rPr>
          <w:rFonts w:asciiTheme="majorBidi" w:hAnsiTheme="majorBidi" w:cstheme="majorBidi"/>
          <w:sz w:val="24"/>
          <w:szCs w:val="24"/>
          <w:lang w:val="id-ID"/>
        </w:rPr>
        <w:t>.</w:t>
      </w:r>
    </w:p>
    <w:p w:rsidR="00E80771" w:rsidRPr="00E80771" w:rsidRDefault="00D6507A" w:rsidP="00383599">
      <w:pPr>
        <w:pStyle w:val="ListParagraph"/>
        <w:numPr>
          <w:ilvl w:val="0"/>
          <w:numId w:val="13"/>
        </w:numPr>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 xml:space="preserve">Lembar observasi yang digunakan untuk mengobservasi kegiatan siswa pada proses belajar mengajar. Format lembar observasi kegiatan siswa </w:t>
      </w:r>
      <w:r w:rsidRPr="00C006AF">
        <w:rPr>
          <w:rFonts w:asciiTheme="majorBidi" w:hAnsiTheme="majorBidi" w:cstheme="majorBidi"/>
          <w:sz w:val="24"/>
          <w:szCs w:val="24"/>
          <w:lang w:val="id-ID"/>
        </w:rPr>
        <w:t>dapat</w:t>
      </w:r>
      <w:r w:rsidRPr="00C006AF">
        <w:rPr>
          <w:rFonts w:asciiTheme="majorBidi" w:hAnsiTheme="majorBidi" w:cstheme="majorBidi"/>
          <w:sz w:val="24"/>
          <w:szCs w:val="24"/>
        </w:rPr>
        <w:t xml:space="preserve"> dil</w:t>
      </w:r>
      <w:r w:rsidRPr="00C006AF">
        <w:rPr>
          <w:rFonts w:asciiTheme="majorBidi" w:hAnsiTheme="majorBidi" w:cstheme="majorBidi"/>
          <w:sz w:val="24"/>
          <w:szCs w:val="24"/>
          <w:lang w:val="id-ID"/>
        </w:rPr>
        <w:t>i</w:t>
      </w:r>
      <w:r w:rsidRPr="00C006AF">
        <w:rPr>
          <w:rFonts w:asciiTheme="majorBidi" w:hAnsiTheme="majorBidi" w:cstheme="majorBidi"/>
          <w:sz w:val="24"/>
          <w:szCs w:val="24"/>
        </w:rPr>
        <w:t>hat pada lampiran</w:t>
      </w:r>
      <w:r w:rsidR="001D22F0">
        <w:rPr>
          <w:rFonts w:asciiTheme="majorBidi" w:hAnsiTheme="majorBidi" w:cstheme="majorBidi"/>
          <w:sz w:val="24"/>
          <w:szCs w:val="24"/>
        </w:rPr>
        <w:t xml:space="preserve"> 15</w:t>
      </w:r>
      <w:r w:rsidRPr="00C006AF">
        <w:rPr>
          <w:rFonts w:asciiTheme="majorBidi" w:hAnsiTheme="majorBidi" w:cstheme="majorBidi"/>
          <w:sz w:val="24"/>
          <w:szCs w:val="24"/>
          <w:lang w:val="id-ID"/>
        </w:rPr>
        <w:t>.</w:t>
      </w:r>
    </w:p>
    <w:p w:rsidR="00D6507A" w:rsidRPr="00C006AF" w:rsidRDefault="00D6507A" w:rsidP="00383599">
      <w:pPr>
        <w:pStyle w:val="ListParagraph"/>
        <w:numPr>
          <w:ilvl w:val="0"/>
          <w:numId w:val="12"/>
        </w:numPr>
        <w:tabs>
          <w:tab w:val="left" w:pos="540"/>
        </w:tabs>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lang w:val="id-ID"/>
        </w:rPr>
        <w:t>Membuat pedoman wawancara</w:t>
      </w:r>
    </w:p>
    <w:p w:rsidR="00D6507A" w:rsidRPr="00E80771" w:rsidRDefault="00D6507A" w:rsidP="00383599">
      <w:pPr>
        <w:pStyle w:val="ListParagraph"/>
        <w:tabs>
          <w:tab w:val="left" w:pos="720"/>
        </w:tabs>
        <w:spacing w:after="0"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lang w:val="id-ID"/>
        </w:rPr>
        <w:t xml:space="preserve">Penyusunan pedoman wawancara ini digunakan untuk mengetahui pendapat siswa mengenai pembelajaran </w:t>
      </w:r>
      <w:r w:rsidR="00E80771">
        <w:rPr>
          <w:rFonts w:asciiTheme="majorBidi" w:hAnsiTheme="majorBidi" w:cstheme="majorBidi"/>
          <w:sz w:val="24"/>
          <w:szCs w:val="24"/>
        </w:rPr>
        <w:t>eksperimen</w:t>
      </w:r>
      <w:r>
        <w:rPr>
          <w:rFonts w:asciiTheme="majorBidi" w:hAnsiTheme="majorBidi" w:cstheme="majorBidi"/>
          <w:sz w:val="24"/>
          <w:szCs w:val="24"/>
        </w:rPr>
        <w:t xml:space="preserve"> pada materi </w:t>
      </w:r>
      <w:r w:rsidR="00E80771">
        <w:rPr>
          <w:rFonts w:asciiTheme="majorBidi" w:hAnsiTheme="majorBidi" w:cstheme="majorBidi"/>
          <w:sz w:val="24"/>
          <w:szCs w:val="24"/>
        </w:rPr>
        <w:t>energi panas</w:t>
      </w:r>
      <w:r w:rsidR="001D22F0">
        <w:rPr>
          <w:rFonts w:asciiTheme="majorBidi" w:hAnsiTheme="majorBidi" w:cstheme="majorBidi"/>
          <w:sz w:val="24"/>
          <w:szCs w:val="24"/>
        </w:rPr>
        <w:t>.</w:t>
      </w:r>
    </w:p>
    <w:p w:rsidR="00174F21" w:rsidRDefault="00E80771" w:rsidP="00383599">
      <w:pPr>
        <w:pStyle w:val="ListParagraph"/>
        <w:numPr>
          <w:ilvl w:val="0"/>
          <w:numId w:val="12"/>
        </w:numPr>
        <w:spacing w:line="480" w:lineRule="auto"/>
        <w:ind w:hanging="87"/>
        <w:jc w:val="both"/>
        <w:rPr>
          <w:rFonts w:asciiTheme="majorBidi" w:hAnsiTheme="majorBidi" w:cstheme="majorBidi"/>
          <w:sz w:val="24"/>
          <w:szCs w:val="24"/>
        </w:rPr>
      </w:pPr>
      <w:r>
        <w:rPr>
          <w:rFonts w:asciiTheme="majorBidi" w:hAnsiTheme="majorBidi" w:cstheme="majorBidi"/>
          <w:sz w:val="24"/>
          <w:szCs w:val="24"/>
        </w:rPr>
        <w:t>Membuat kuis</w:t>
      </w:r>
    </w:p>
    <w:p w:rsidR="00E80771" w:rsidRDefault="00E80771" w:rsidP="00383599">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Membuat kuis dimaksudkan untuk mengetahui sejauh mana siswa menguasai materi.</w:t>
      </w:r>
    </w:p>
    <w:p w:rsidR="00F9049D" w:rsidRPr="00F9049D" w:rsidRDefault="00F9049D" w:rsidP="00383599">
      <w:pPr>
        <w:pStyle w:val="BodyTextIndent3"/>
        <w:numPr>
          <w:ilvl w:val="0"/>
          <w:numId w:val="12"/>
        </w:numPr>
        <w:spacing w:after="0" w:line="480" w:lineRule="auto"/>
        <w:ind w:firstLine="54"/>
        <w:jc w:val="both"/>
        <w:rPr>
          <w:sz w:val="24"/>
          <w:szCs w:val="24"/>
          <w:lang w:val="id-ID"/>
        </w:rPr>
      </w:pPr>
      <w:r>
        <w:rPr>
          <w:sz w:val="24"/>
          <w:szCs w:val="24"/>
          <w:lang w:val="id-ID"/>
        </w:rPr>
        <w:t xml:space="preserve">Menyiapkan materi pembelajaran yang akan disajikan. </w:t>
      </w:r>
    </w:p>
    <w:p w:rsidR="00F9049D" w:rsidRDefault="00F9049D" w:rsidP="00383599">
      <w:pPr>
        <w:pStyle w:val="BodyTextIndent3"/>
        <w:spacing w:after="0" w:line="480" w:lineRule="auto"/>
        <w:ind w:left="1134" w:firstLine="306"/>
        <w:jc w:val="both"/>
        <w:rPr>
          <w:sz w:val="24"/>
          <w:szCs w:val="24"/>
          <w:lang w:val="id-ID"/>
        </w:rPr>
      </w:pPr>
      <w:r>
        <w:rPr>
          <w:sz w:val="24"/>
          <w:szCs w:val="24"/>
        </w:rPr>
        <w:t>Menyiapkan materi pembelajaran tentang energi panas.</w:t>
      </w:r>
    </w:p>
    <w:p w:rsidR="00F9049D" w:rsidRPr="00874945" w:rsidRDefault="00F9049D" w:rsidP="00383599">
      <w:pPr>
        <w:pStyle w:val="ListParagraph"/>
        <w:numPr>
          <w:ilvl w:val="0"/>
          <w:numId w:val="12"/>
        </w:numPr>
        <w:spacing w:line="480" w:lineRule="auto"/>
        <w:ind w:firstLine="54"/>
        <w:jc w:val="both"/>
        <w:rPr>
          <w:rFonts w:asciiTheme="majorBidi" w:hAnsiTheme="majorBidi" w:cstheme="majorBidi"/>
          <w:sz w:val="24"/>
          <w:szCs w:val="24"/>
        </w:rPr>
      </w:pPr>
      <w:r w:rsidRPr="00874945">
        <w:rPr>
          <w:rFonts w:asciiTheme="majorBidi" w:hAnsiTheme="majorBidi" w:cstheme="majorBidi"/>
          <w:sz w:val="24"/>
          <w:szCs w:val="24"/>
          <w:lang w:val="id-ID"/>
        </w:rPr>
        <w:t>Membuat instrument yang digunakan dalam siklus PTK</w:t>
      </w:r>
      <w:r w:rsidR="005D09F7" w:rsidRPr="00874945">
        <w:rPr>
          <w:rFonts w:asciiTheme="majorBidi" w:hAnsiTheme="majorBidi" w:cstheme="majorBidi"/>
          <w:sz w:val="24"/>
          <w:szCs w:val="24"/>
        </w:rPr>
        <w:t>.</w:t>
      </w:r>
    </w:p>
    <w:p w:rsidR="005D09F7" w:rsidRPr="00874945" w:rsidRDefault="005D09F7" w:rsidP="00383599">
      <w:pPr>
        <w:pStyle w:val="ListParagraph"/>
        <w:numPr>
          <w:ilvl w:val="0"/>
          <w:numId w:val="12"/>
        </w:numPr>
        <w:spacing w:line="480" w:lineRule="auto"/>
        <w:ind w:firstLine="54"/>
        <w:jc w:val="both"/>
        <w:rPr>
          <w:rFonts w:asciiTheme="majorBidi" w:hAnsiTheme="majorBidi" w:cstheme="majorBidi"/>
          <w:sz w:val="24"/>
          <w:szCs w:val="24"/>
        </w:rPr>
      </w:pPr>
      <w:r w:rsidRPr="00874945">
        <w:rPr>
          <w:rFonts w:asciiTheme="majorBidi" w:hAnsiTheme="majorBidi" w:cstheme="majorBidi"/>
          <w:sz w:val="24"/>
          <w:szCs w:val="24"/>
        </w:rPr>
        <w:t>Mempersiapkan media / alat yang digunakan dalam pembelajaran eksperimen.</w:t>
      </w:r>
    </w:p>
    <w:p w:rsidR="00E80771" w:rsidRPr="005A6DD6" w:rsidRDefault="00E80771" w:rsidP="004D6F5A">
      <w:pPr>
        <w:pStyle w:val="ListParagraph"/>
        <w:numPr>
          <w:ilvl w:val="1"/>
          <w:numId w:val="1"/>
        </w:numPr>
        <w:spacing w:after="0" w:line="480" w:lineRule="auto"/>
        <w:jc w:val="both"/>
        <w:rPr>
          <w:rFonts w:asciiTheme="majorBidi" w:hAnsiTheme="majorBidi" w:cstheme="majorBidi"/>
          <w:b/>
          <w:bCs/>
          <w:sz w:val="24"/>
          <w:szCs w:val="24"/>
        </w:rPr>
      </w:pPr>
      <w:r w:rsidRPr="005A6DD6">
        <w:rPr>
          <w:rFonts w:asciiTheme="majorBidi" w:hAnsiTheme="majorBidi" w:cstheme="majorBidi"/>
          <w:b/>
          <w:bCs/>
          <w:sz w:val="24"/>
          <w:szCs w:val="24"/>
        </w:rPr>
        <w:t>Pelaksanaan Tindakan</w:t>
      </w:r>
    </w:p>
    <w:p w:rsidR="00E80771" w:rsidRPr="0015667A" w:rsidRDefault="00E80771" w:rsidP="00383599">
      <w:pPr>
        <w:spacing w:line="480" w:lineRule="auto"/>
        <w:ind w:left="284" w:firstLine="709"/>
        <w:jc w:val="both"/>
        <w:rPr>
          <w:rFonts w:asciiTheme="majorBidi" w:hAnsiTheme="majorBidi" w:cstheme="majorBidi"/>
          <w:sz w:val="24"/>
          <w:szCs w:val="24"/>
        </w:rPr>
      </w:pPr>
      <w:r w:rsidRPr="0015667A">
        <w:rPr>
          <w:rFonts w:asciiTheme="majorBidi" w:hAnsiTheme="majorBidi" w:cstheme="majorBidi"/>
          <w:sz w:val="24"/>
          <w:szCs w:val="24"/>
        </w:rPr>
        <w:t xml:space="preserve">Siklus I dilaksanakan selama 5×30 menit (3 kali pertemuan) yaitu pada hari Selasa 1 Mei , Rabu 2 Mei, dan Kamis 3 Mei 2012. Peneliti merencanakan tiga </w:t>
      </w:r>
      <w:r w:rsidRPr="0015667A">
        <w:rPr>
          <w:rFonts w:asciiTheme="majorBidi" w:hAnsiTheme="majorBidi" w:cstheme="majorBidi"/>
          <w:sz w:val="24"/>
          <w:szCs w:val="24"/>
        </w:rPr>
        <w:lastRenderedPageBreak/>
        <w:t xml:space="preserve">kali pertemuan untuk siklus I ini dengan alasan subjek penelitian, dalam hal ini adalah siswa kelas </w:t>
      </w:r>
      <w:r w:rsidR="0015667A" w:rsidRPr="0015667A">
        <w:rPr>
          <w:rFonts w:asciiTheme="majorBidi" w:hAnsiTheme="majorBidi" w:cstheme="majorBidi"/>
          <w:sz w:val="24"/>
          <w:szCs w:val="24"/>
        </w:rPr>
        <w:t>IV</w:t>
      </w:r>
      <w:r w:rsidRPr="0015667A">
        <w:rPr>
          <w:rFonts w:asciiTheme="majorBidi" w:hAnsiTheme="majorBidi" w:cstheme="majorBidi"/>
          <w:sz w:val="24"/>
          <w:szCs w:val="24"/>
        </w:rPr>
        <w:t xml:space="preserve"> belum terbiasa dengan </w:t>
      </w:r>
      <w:r w:rsidR="0015667A" w:rsidRPr="0015667A">
        <w:rPr>
          <w:rFonts w:asciiTheme="majorBidi" w:hAnsiTheme="majorBidi" w:cstheme="majorBidi"/>
          <w:sz w:val="24"/>
          <w:szCs w:val="24"/>
        </w:rPr>
        <w:t>metode</w:t>
      </w:r>
      <w:r w:rsidRPr="0015667A">
        <w:rPr>
          <w:rFonts w:asciiTheme="majorBidi" w:hAnsiTheme="majorBidi" w:cstheme="majorBidi"/>
          <w:sz w:val="24"/>
          <w:szCs w:val="24"/>
        </w:rPr>
        <w:t xml:space="preserve">l pembelajaran yang diterapkan sehingga dalam pelaksaan tindakannya pun belum bisa berjalan secara sempurna, dengan kata lain membutuhkan waktu yang lama. Pada pertemuan pertama peneliti langsung memulai materi yaitu tentang </w:t>
      </w:r>
      <w:r w:rsidR="0015667A" w:rsidRPr="0015667A">
        <w:rPr>
          <w:rFonts w:asciiTheme="majorBidi" w:hAnsiTheme="majorBidi" w:cstheme="majorBidi"/>
          <w:sz w:val="24"/>
          <w:szCs w:val="24"/>
        </w:rPr>
        <w:t>energi panas</w:t>
      </w:r>
      <w:r w:rsidRPr="0015667A">
        <w:rPr>
          <w:rFonts w:asciiTheme="majorBidi" w:hAnsiTheme="majorBidi" w:cstheme="majorBidi"/>
          <w:sz w:val="24"/>
          <w:szCs w:val="24"/>
        </w:rPr>
        <w:t xml:space="preserve">, yang meliputi: </w:t>
      </w:r>
      <w:r w:rsidR="0015667A" w:rsidRPr="0015667A">
        <w:rPr>
          <w:rFonts w:asciiTheme="majorBidi" w:hAnsiTheme="majorBidi" w:cstheme="majorBidi"/>
          <w:sz w:val="24"/>
          <w:szCs w:val="24"/>
        </w:rPr>
        <w:t>sumber-sumber panas</w:t>
      </w:r>
      <w:r w:rsidRPr="0015667A">
        <w:rPr>
          <w:rFonts w:asciiTheme="majorBidi" w:hAnsiTheme="majorBidi" w:cstheme="majorBidi"/>
          <w:sz w:val="24"/>
          <w:szCs w:val="24"/>
        </w:rPr>
        <w:t xml:space="preserve">, </w:t>
      </w:r>
      <w:r w:rsidR="0015667A" w:rsidRPr="0015667A">
        <w:rPr>
          <w:rFonts w:asciiTheme="majorBidi" w:hAnsiTheme="majorBidi" w:cstheme="majorBidi"/>
          <w:sz w:val="24"/>
          <w:szCs w:val="24"/>
        </w:rPr>
        <w:t>perpindahan panas</w:t>
      </w:r>
      <w:r w:rsidRPr="0015667A">
        <w:rPr>
          <w:rFonts w:asciiTheme="majorBidi" w:hAnsiTheme="majorBidi" w:cstheme="majorBidi"/>
          <w:sz w:val="24"/>
          <w:szCs w:val="24"/>
        </w:rPr>
        <w:t xml:space="preserve">, karena pre test sudah dilaksanakan pada hari selasa sebelum masuk pada siklus pertama. Sebelum memulai materi diberikan pada  serta memberikan penjelasan tentang </w:t>
      </w:r>
      <w:r w:rsidR="0015667A">
        <w:rPr>
          <w:rFonts w:asciiTheme="majorBidi" w:hAnsiTheme="majorBidi" w:cstheme="majorBidi"/>
          <w:sz w:val="24"/>
          <w:szCs w:val="24"/>
        </w:rPr>
        <w:t xml:space="preserve">metode </w:t>
      </w:r>
      <w:r w:rsidRPr="0015667A">
        <w:rPr>
          <w:rFonts w:asciiTheme="majorBidi" w:hAnsiTheme="majorBidi" w:cstheme="majorBidi"/>
          <w:sz w:val="24"/>
          <w:szCs w:val="24"/>
        </w:rPr>
        <w:t xml:space="preserve">pembelajaran </w:t>
      </w:r>
      <w:r w:rsidR="0015667A">
        <w:rPr>
          <w:rFonts w:asciiTheme="majorBidi" w:hAnsiTheme="majorBidi" w:cstheme="majorBidi"/>
          <w:sz w:val="24"/>
          <w:szCs w:val="24"/>
        </w:rPr>
        <w:t>eksperimen</w:t>
      </w:r>
      <w:r w:rsidRPr="0015667A">
        <w:rPr>
          <w:rFonts w:asciiTheme="majorBidi" w:hAnsiTheme="majorBidi" w:cstheme="majorBidi"/>
          <w:sz w:val="24"/>
          <w:szCs w:val="24"/>
        </w:rPr>
        <w:t xml:space="preserve">. Dengan demikian pertemuan I pada siklus I ini, </w:t>
      </w:r>
      <w:r w:rsidR="0015667A">
        <w:rPr>
          <w:rFonts w:asciiTheme="majorBidi" w:hAnsiTheme="majorBidi" w:cstheme="majorBidi"/>
          <w:sz w:val="24"/>
          <w:szCs w:val="24"/>
        </w:rPr>
        <w:t>menjelaskan materi kemudian melakukan percobaan 1</w:t>
      </w:r>
      <w:r w:rsidRPr="0015667A">
        <w:rPr>
          <w:rFonts w:asciiTheme="majorBidi" w:hAnsiTheme="majorBidi" w:cstheme="majorBidi"/>
          <w:sz w:val="24"/>
          <w:szCs w:val="24"/>
        </w:rPr>
        <w:t xml:space="preserve">, sedangkan untuk </w:t>
      </w:r>
      <w:r w:rsidR="0015667A">
        <w:rPr>
          <w:rFonts w:asciiTheme="majorBidi" w:hAnsiTheme="majorBidi" w:cstheme="majorBidi"/>
          <w:sz w:val="24"/>
          <w:szCs w:val="24"/>
        </w:rPr>
        <w:t>percobaan 2</w:t>
      </w:r>
      <w:r w:rsidRPr="0015667A">
        <w:rPr>
          <w:rFonts w:asciiTheme="majorBidi" w:hAnsiTheme="majorBidi" w:cstheme="majorBidi"/>
          <w:sz w:val="24"/>
          <w:szCs w:val="24"/>
        </w:rPr>
        <w:t xml:space="preserve"> dan kuis I dilaksanakan pada pertemuan II. Kemudian pada </w:t>
      </w:r>
      <w:r w:rsidR="0015667A">
        <w:rPr>
          <w:rFonts w:asciiTheme="majorBidi" w:hAnsiTheme="majorBidi" w:cstheme="majorBidi"/>
          <w:sz w:val="24"/>
          <w:szCs w:val="24"/>
        </w:rPr>
        <w:t>pertemuan 3</w:t>
      </w:r>
      <w:r w:rsidRPr="0015667A">
        <w:rPr>
          <w:rFonts w:asciiTheme="majorBidi" w:hAnsiTheme="majorBidi" w:cstheme="majorBidi"/>
          <w:sz w:val="24"/>
          <w:szCs w:val="24"/>
        </w:rPr>
        <w:t xml:space="preserve"> akan diberikan soal evaluasi individu ( post tes).</w:t>
      </w:r>
    </w:p>
    <w:p w:rsidR="00F9049D" w:rsidRPr="00F9049D" w:rsidRDefault="00F9049D" w:rsidP="00383599">
      <w:pPr>
        <w:numPr>
          <w:ilvl w:val="0"/>
          <w:numId w:val="15"/>
        </w:numPr>
        <w:spacing w:after="0" w:line="480" w:lineRule="auto"/>
        <w:ind w:left="284" w:firstLine="709"/>
        <w:jc w:val="both"/>
        <w:rPr>
          <w:rFonts w:asciiTheme="majorBidi" w:hAnsiTheme="majorBidi" w:cstheme="majorBidi"/>
          <w:b/>
          <w:bCs/>
          <w:sz w:val="24"/>
          <w:szCs w:val="24"/>
        </w:rPr>
      </w:pPr>
      <w:r w:rsidRPr="00F9049D">
        <w:rPr>
          <w:rFonts w:asciiTheme="majorBidi" w:hAnsiTheme="majorBidi" w:cstheme="majorBidi"/>
          <w:b/>
          <w:bCs/>
          <w:sz w:val="24"/>
          <w:szCs w:val="24"/>
        </w:rPr>
        <w:t>Pertemuan I (Selasa, 1 Mei 2012)</w:t>
      </w:r>
    </w:p>
    <w:p w:rsidR="00FC57D9" w:rsidRDefault="00F9049D" w:rsidP="00383599">
      <w:pPr>
        <w:spacing w:line="480" w:lineRule="auto"/>
        <w:ind w:left="284" w:firstLine="709"/>
        <w:jc w:val="both"/>
        <w:rPr>
          <w:rFonts w:asciiTheme="majorBidi" w:hAnsiTheme="majorBidi" w:cstheme="majorBidi"/>
          <w:sz w:val="24"/>
          <w:szCs w:val="24"/>
        </w:rPr>
      </w:pPr>
      <w:r w:rsidRPr="00F9049D">
        <w:rPr>
          <w:rFonts w:asciiTheme="majorBidi" w:hAnsiTheme="majorBidi" w:cstheme="majorBidi"/>
          <w:sz w:val="24"/>
          <w:szCs w:val="24"/>
        </w:rPr>
        <w:tab/>
      </w:r>
      <w:r w:rsidR="006F3B1F">
        <w:rPr>
          <w:rFonts w:asciiTheme="majorBidi" w:hAnsiTheme="majorBidi" w:cstheme="majorBidi"/>
          <w:sz w:val="24"/>
          <w:szCs w:val="24"/>
        </w:rPr>
        <w:t>Pertemuan I</w:t>
      </w:r>
      <w:r w:rsidR="00DF3917">
        <w:rPr>
          <w:rFonts w:asciiTheme="majorBidi" w:hAnsiTheme="majorBidi" w:cstheme="majorBidi"/>
          <w:sz w:val="24"/>
          <w:szCs w:val="24"/>
        </w:rPr>
        <w:t xml:space="preserve"> dilaksanakan pada hari selasa</w:t>
      </w:r>
      <w:r w:rsidR="006F3B1F" w:rsidRPr="00D91CEF">
        <w:rPr>
          <w:rFonts w:asciiTheme="majorBidi" w:hAnsiTheme="majorBidi" w:cstheme="majorBidi"/>
          <w:sz w:val="24"/>
          <w:szCs w:val="24"/>
        </w:rPr>
        <w:t xml:space="preserve"> tanggal </w:t>
      </w:r>
      <w:r w:rsidR="006F3B1F">
        <w:rPr>
          <w:rFonts w:asciiTheme="majorBidi" w:hAnsiTheme="majorBidi" w:cstheme="majorBidi"/>
          <w:sz w:val="24"/>
          <w:szCs w:val="24"/>
        </w:rPr>
        <w:t>1</w:t>
      </w:r>
      <w:r w:rsidR="006F3B1F" w:rsidRPr="00D91CEF">
        <w:rPr>
          <w:rFonts w:asciiTheme="majorBidi" w:hAnsiTheme="majorBidi" w:cstheme="majorBidi"/>
          <w:sz w:val="24"/>
          <w:szCs w:val="24"/>
        </w:rPr>
        <w:t xml:space="preserve"> </w:t>
      </w:r>
      <w:r w:rsidR="006F3B1F">
        <w:rPr>
          <w:rFonts w:asciiTheme="majorBidi" w:hAnsiTheme="majorBidi" w:cstheme="majorBidi"/>
          <w:sz w:val="24"/>
          <w:szCs w:val="24"/>
        </w:rPr>
        <w:t>Meil 2012. Pelaksanaan kegiatan dilakukan selama selama 2x30 menit</w:t>
      </w:r>
      <w:r w:rsidR="0001732A">
        <w:rPr>
          <w:rFonts w:asciiTheme="majorBidi" w:hAnsiTheme="majorBidi" w:cstheme="majorBidi"/>
          <w:sz w:val="24"/>
          <w:szCs w:val="24"/>
        </w:rPr>
        <w:t xml:space="preserve"> ( 60 menit)</w:t>
      </w:r>
      <w:r w:rsidR="006F3B1F" w:rsidRPr="00F9049D">
        <w:rPr>
          <w:rFonts w:asciiTheme="majorBidi" w:hAnsiTheme="majorBidi" w:cstheme="majorBidi"/>
          <w:sz w:val="24"/>
          <w:szCs w:val="24"/>
        </w:rPr>
        <w:t xml:space="preserve"> </w:t>
      </w:r>
      <w:r w:rsidR="006F3B1F">
        <w:rPr>
          <w:rFonts w:asciiTheme="majorBidi" w:hAnsiTheme="majorBidi" w:cstheme="majorBidi"/>
          <w:sz w:val="24"/>
          <w:szCs w:val="24"/>
        </w:rPr>
        <w:t>.</w:t>
      </w:r>
      <w:r w:rsidRPr="00F9049D">
        <w:rPr>
          <w:rFonts w:asciiTheme="majorBidi" w:hAnsiTheme="majorBidi" w:cstheme="majorBidi"/>
          <w:sz w:val="24"/>
          <w:szCs w:val="24"/>
        </w:rPr>
        <w:t>Berdasarkan rencana yang telah dibuat, peneliti memulai kegiatan awal pembelajaran dengan memberikan salam</w:t>
      </w:r>
      <w:r w:rsidR="005D09F7">
        <w:rPr>
          <w:rFonts w:asciiTheme="majorBidi" w:hAnsiTheme="majorBidi" w:cstheme="majorBidi"/>
          <w:sz w:val="24"/>
          <w:szCs w:val="24"/>
        </w:rPr>
        <w:t xml:space="preserve"> kemudian do’a</w:t>
      </w:r>
      <w:r w:rsidRPr="00F9049D">
        <w:rPr>
          <w:rFonts w:asciiTheme="majorBidi" w:hAnsiTheme="majorBidi" w:cstheme="majorBidi"/>
          <w:sz w:val="24"/>
          <w:szCs w:val="24"/>
        </w:rPr>
        <w:t xml:space="preserve">, memeriksa daftar hadir siswa, Kemudian peneliti menginformasikan tujuan pembelajaran yang ingin dicapai sekaligus langkah-langkah pembelajaran </w:t>
      </w:r>
      <w:r>
        <w:rPr>
          <w:rFonts w:asciiTheme="majorBidi" w:hAnsiTheme="majorBidi" w:cstheme="majorBidi"/>
          <w:sz w:val="24"/>
          <w:szCs w:val="24"/>
        </w:rPr>
        <w:t>eksperimen</w:t>
      </w:r>
      <w:r w:rsidRPr="00F9049D">
        <w:rPr>
          <w:rFonts w:asciiTheme="majorBidi" w:hAnsiTheme="majorBidi" w:cstheme="majorBidi"/>
          <w:sz w:val="24"/>
          <w:szCs w:val="24"/>
        </w:rPr>
        <w:t xml:space="preserve"> yang akan dilaksanakan, serta memotivasi siswa untuk aktif belajar</w:t>
      </w:r>
      <w:r>
        <w:rPr>
          <w:rFonts w:asciiTheme="majorBidi" w:hAnsiTheme="majorBidi" w:cstheme="majorBidi"/>
          <w:sz w:val="24"/>
          <w:szCs w:val="24"/>
        </w:rPr>
        <w:t xml:space="preserve"> (5</w:t>
      </w:r>
      <w:r w:rsidRPr="00F9049D">
        <w:rPr>
          <w:rFonts w:asciiTheme="majorBidi" w:hAnsiTheme="majorBidi" w:cstheme="majorBidi"/>
          <w:sz w:val="24"/>
          <w:szCs w:val="24"/>
        </w:rPr>
        <w:t xml:space="preserve"> menit)</w:t>
      </w:r>
      <w:r w:rsidR="00FC57D9">
        <w:rPr>
          <w:rFonts w:asciiTheme="majorBidi" w:hAnsiTheme="majorBidi" w:cstheme="majorBidi"/>
          <w:sz w:val="24"/>
          <w:szCs w:val="24"/>
        </w:rPr>
        <w:t xml:space="preserve"> dan kemudian </w:t>
      </w:r>
      <w:r w:rsidR="00FC57D9">
        <w:rPr>
          <w:rFonts w:asciiTheme="majorBidi" w:hAnsiTheme="majorBidi" w:cstheme="majorBidi"/>
          <w:sz w:val="24"/>
          <w:szCs w:val="24"/>
        </w:rPr>
        <w:lastRenderedPageBreak/>
        <w:t>Tanya jawab antara siswa dengan guru (peneliti). Berikut cuplikan tanya jawab antara guru dengan siswa:</w:t>
      </w:r>
    </w:p>
    <w:p w:rsidR="00F9049D" w:rsidRDefault="00665A3A"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 P</w:t>
      </w:r>
      <w:r>
        <w:rPr>
          <w:rFonts w:asciiTheme="majorBidi" w:hAnsiTheme="majorBidi" w:cstheme="majorBidi"/>
          <w:sz w:val="24"/>
          <w:szCs w:val="24"/>
        </w:rPr>
        <w:tab/>
      </w:r>
      <w:r>
        <w:rPr>
          <w:rFonts w:asciiTheme="majorBidi" w:hAnsiTheme="majorBidi" w:cstheme="majorBidi"/>
          <w:sz w:val="24"/>
          <w:szCs w:val="24"/>
        </w:rPr>
        <w:tab/>
      </w:r>
      <w:r w:rsidR="00FC57D9">
        <w:rPr>
          <w:rFonts w:asciiTheme="majorBidi" w:hAnsiTheme="majorBidi" w:cstheme="majorBidi"/>
          <w:sz w:val="24"/>
          <w:szCs w:val="24"/>
        </w:rPr>
        <w:t xml:space="preserve">: “ </w:t>
      </w:r>
      <w:r>
        <w:rPr>
          <w:rFonts w:asciiTheme="majorBidi" w:hAnsiTheme="majorBidi" w:cstheme="majorBidi"/>
          <w:sz w:val="24"/>
          <w:szCs w:val="24"/>
        </w:rPr>
        <w:t>siapa yang punya korek api di rumah</w:t>
      </w:r>
      <w:r w:rsidR="00FC57D9">
        <w:rPr>
          <w:rFonts w:asciiTheme="majorBidi" w:hAnsiTheme="majorBidi" w:cstheme="majorBidi"/>
          <w:sz w:val="24"/>
          <w:szCs w:val="24"/>
        </w:rPr>
        <w:t>”?</w:t>
      </w:r>
    </w:p>
    <w:p w:rsidR="00665A3A" w:rsidRDefault="00DA0FB2"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MHP</w:t>
      </w:r>
      <w:r w:rsidR="00665A3A">
        <w:rPr>
          <w:rFonts w:asciiTheme="majorBidi" w:hAnsiTheme="majorBidi" w:cstheme="majorBidi"/>
          <w:sz w:val="24"/>
          <w:szCs w:val="24"/>
        </w:rPr>
        <w:tab/>
        <w:t>: “Saya punya bu….”</w:t>
      </w:r>
    </w:p>
    <w:p w:rsidR="00FC57D9" w:rsidRDefault="00DA0FB2"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FGP</w:t>
      </w:r>
      <w:r>
        <w:rPr>
          <w:rFonts w:asciiTheme="majorBidi" w:hAnsiTheme="majorBidi" w:cstheme="majorBidi"/>
          <w:sz w:val="24"/>
          <w:szCs w:val="24"/>
        </w:rPr>
        <w:tab/>
      </w:r>
      <w:r w:rsidR="00665A3A">
        <w:rPr>
          <w:rFonts w:asciiTheme="majorBidi" w:hAnsiTheme="majorBidi" w:cstheme="majorBidi"/>
          <w:sz w:val="24"/>
          <w:szCs w:val="24"/>
        </w:rPr>
        <w:tab/>
      </w:r>
      <w:r w:rsidR="00FC57D9">
        <w:rPr>
          <w:rFonts w:asciiTheme="majorBidi" w:hAnsiTheme="majorBidi" w:cstheme="majorBidi"/>
          <w:sz w:val="24"/>
          <w:szCs w:val="24"/>
        </w:rPr>
        <w:t>: “</w:t>
      </w:r>
      <w:r w:rsidR="00665A3A">
        <w:rPr>
          <w:rFonts w:asciiTheme="majorBidi" w:hAnsiTheme="majorBidi" w:cstheme="majorBidi"/>
          <w:sz w:val="24"/>
          <w:szCs w:val="24"/>
        </w:rPr>
        <w:t>Saya juga punya bu</w:t>
      </w:r>
      <w:r w:rsidR="00FC57D9">
        <w:rPr>
          <w:rFonts w:asciiTheme="majorBidi" w:hAnsiTheme="majorBidi" w:cstheme="majorBidi"/>
          <w:sz w:val="24"/>
          <w:szCs w:val="24"/>
        </w:rPr>
        <w:t>….”</w:t>
      </w:r>
    </w:p>
    <w:p w:rsidR="00665A3A" w:rsidRDefault="00665A3A"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ab/>
      </w:r>
      <w:r>
        <w:rPr>
          <w:rFonts w:asciiTheme="majorBidi" w:hAnsiTheme="majorBidi" w:cstheme="majorBidi"/>
          <w:sz w:val="24"/>
          <w:szCs w:val="24"/>
        </w:rPr>
        <w:tab/>
        <w:t>: “ iya, pasti di rumah semua punya korek api. Korek api itu untuk apa?”</w:t>
      </w:r>
    </w:p>
    <w:p w:rsidR="00665A3A" w:rsidRDefault="00DA0FB2"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HS</w:t>
      </w:r>
      <w:r>
        <w:rPr>
          <w:rFonts w:asciiTheme="majorBidi" w:hAnsiTheme="majorBidi" w:cstheme="majorBidi"/>
          <w:sz w:val="24"/>
          <w:szCs w:val="24"/>
        </w:rPr>
        <w:tab/>
      </w:r>
      <w:r w:rsidR="00665A3A">
        <w:rPr>
          <w:rFonts w:asciiTheme="majorBidi" w:hAnsiTheme="majorBidi" w:cstheme="majorBidi"/>
          <w:sz w:val="24"/>
          <w:szCs w:val="24"/>
        </w:rPr>
        <w:tab/>
        <w:t>: “ Untuk menyalakan lilin bu.”</w:t>
      </w:r>
    </w:p>
    <w:p w:rsidR="00665A3A" w:rsidRDefault="00DA0FB2"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LBF</w:t>
      </w:r>
      <w:r w:rsidR="00665A3A">
        <w:rPr>
          <w:rFonts w:asciiTheme="majorBidi" w:hAnsiTheme="majorBidi" w:cstheme="majorBidi"/>
          <w:sz w:val="24"/>
          <w:szCs w:val="24"/>
        </w:rPr>
        <w:tab/>
      </w:r>
      <w:r w:rsidR="00665A3A">
        <w:rPr>
          <w:rFonts w:asciiTheme="majorBidi" w:hAnsiTheme="majorBidi" w:cstheme="majorBidi"/>
          <w:sz w:val="24"/>
          <w:szCs w:val="24"/>
        </w:rPr>
        <w:tab/>
        <w:t>: “ Untuk menyalakan kompor bu.”</w:t>
      </w:r>
    </w:p>
    <w:p w:rsidR="00665A3A" w:rsidRDefault="00C74505"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ab/>
      </w:r>
      <w:r>
        <w:rPr>
          <w:rFonts w:asciiTheme="majorBidi" w:hAnsiTheme="majorBidi" w:cstheme="majorBidi"/>
          <w:sz w:val="24"/>
          <w:szCs w:val="24"/>
        </w:rPr>
        <w:tab/>
        <w:t>: “ iya semuanya benar. Nah,</w:t>
      </w:r>
      <w:r w:rsidR="00665A3A">
        <w:rPr>
          <w:rFonts w:asciiTheme="majorBidi" w:hAnsiTheme="majorBidi" w:cstheme="majorBidi"/>
          <w:sz w:val="24"/>
          <w:szCs w:val="24"/>
        </w:rPr>
        <w:t xml:space="preserve"> korek api itu menhasilkan apa?”</w:t>
      </w:r>
    </w:p>
    <w:p w:rsidR="00C74505" w:rsidRDefault="00DA0FB2"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MHP</w:t>
      </w:r>
      <w:r w:rsidR="00C74505">
        <w:rPr>
          <w:rFonts w:asciiTheme="majorBidi" w:hAnsiTheme="majorBidi" w:cstheme="majorBidi"/>
          <w:sz w:val="24"/>
          <w:szCs w:val="24"/>
        </w:rPr>
        <w:tab/>
        <w:t>: “ api. ”</w:t>
      </w:r>
    </w:p>
    <w:p w:rsidR="00FC57D9" w:rsidRDefault="00C74505"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ab/>
      </w:r>
      <w:r>
        <w:rPr>
          <w:rFonts w:asciiTheme="majorBidi" w:hAnsiTheme="majorBidi" w:cstheme="majorBidi"/>
          <w:sz w:val="24"/>
          <w:szCs w:val="24"/>
        </w:rPr>
        <w:tab/>
        <w:t>: “ Iya bagus sekali, api itu panas atau tidak”?</w:t>
      </w:r>
    </w:p>
    <w:p w:rsidR="00C74505" w:rsidRDefault="00DA0FB2"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MAAR</w:t>
      </w:r>
      <w:r w:rsidR="00C74505">
        <w:rPr>
          <w:rFonts w:asciiTheme="majorBidi" w:hAnsiTheme="majorBidi" w:cstheme="majorBidi"/>
          <w:sz w:val="24"/>
          <w:szCs w:val="24"/>
        </w:rPr>
        <w:tab/>
        <w:t>: “ya panaslah bu.”</w:t>
      </w:r>
    </w:p>
    <w:p w:rsidR="00FC57D9" w:rsidRPr="00F9049D" w:rsidRDefault="00C74505" w:rsidP="00383599">
      <w:pPr>
        <w:spacing w:line="480" w:lineRule="auto"/>
        <w:ind w:left="720" w:firstLine="273"/>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ab/>
      </w:r>
      <w:r>
        <w:rPr>
          <w:rFonts w:asciiTheme="majorBidi" w:hAnsiTheme="majorBidi" w:cstheme="majorBidi"/>
          <w:sz w:val="24"/>
          <w:szCs w:val="24"/>
        </w:rPr>
        <w:tab/>
        <w:t>: “ Nah, kalau panas berarti korek api termasuk sumber panas. Hari ini kita ini kita akan mempelajari sumber-sumber panas.</w:t>
      </w:r>
    </w:p>
    <w:p w:rsidR="00F9049D" w:rsidRPr="00F9049D" w:rsidRDefault="00F9049D" w:rsidP="00383599">
      <w:pPr>
        <w:spacing w:line="480" w:lineRule="auto"/>
        <w:ind w:left="284" w:firstLine="720"/>
        <w:jc w:val="both"/>
        <w:rPr>
          <w:rFonts w:asciiTheme="majorBidi" w:hAnsiTheme="majorBidi" w:cstheme="majorBidi"/>
          <w:sz w:val="24"/>
          <w:szCs w:val="24"/>
        </w:rPr>
      </w:pPr>
      <w:r w:rsidRPr="00F9049D">
        <w:rPr>
          <w:rFonts w:asciiTheme="majorBidi" w:hAnsiTheme="majorBidi" w:cstheme="majorBidi"/>
          <w:sz w:val="24"/>
          <w:szCs w:val="24"/>
        </w:rPr>
        <w:t xml:space="preserve">Memasuki kegiatan inti (45 menit) , proses pembelajaran dimulai dengan menjelaskan materi </w:t>
      </w:r>
      <w:r w:rsidR="005D09F7">
        <w:rPr>
          <w:rFonts w:asciiTheme="majorBidi" w:hAnsiTheme="majorBidi" w:cstheme="majorBidi"/>
          <w:sz w:val="24"/>
          <w:szCs w:val="24"/>
        </w:rPr>
        <w:t>energi panas tentang sumber-</w:t>
      </w:r>
      <w:r w:rsidR="00DF3917">
        <w:rPr>
          <w:rFonts w:asciiTheme="majorBidi" w:hAnsiTheme="majorBidi" w:cstheme="majorBidi"/>
          <w:sz w:val="24"/>
          <w:szCs w:val="24"/>
        </w:rPr>
        <w:t>sumber secara</w:t>
      </w:r>
      <w:r w:rsidRPr="00F9049D">
        <w:rPr>
          <w:rFonts w:asciiTheme="majorBidi" w:hAnsiTheme="majorBidi" w:cstheme="majorBidi"/>
          <w:sz w:val="24"/>
          <w:szCs w:val="24"/>
        </w:rPr>
        <w:t xml:space="preserve"> garis besar saja </w:t>
      </w:r>
      <w:r w:rsidRPr="00F9049D">
        <w:rPr>
          <w:rFonts w:asciiTheme="majorBidi" w:hAnsiTheme="majorBidi" w:cstheme="majorBidi"/>
          <w:sz w:val="24"/>
          <w:szCs w:val="24"/>
        </w:rPr>
        <w:lastRenderedPageBreak/>
        <w:t xml:space="preserve">selama </w:t>
      </w:r>
      <w:r w:rsidR="005D09F7">
        <w:rPr>
          <w:rFonts w:asciiTheme="majorBidi" w:hAnsiTheme="majorBidi" w:cstheme="majorBidi"/>
          <w:sz w:val="24"/>
          <w:szCs w:val="24"/>
        </w:rPr>
        <w:t xml:space="preserve">15 </w:t>
      </w:r>
      <w:r w:rsidRPr="00F9049D">
        <w:rPr>
          <w:rFonts w:asciiTheme="majorBidi" w:hAnsiTheme="majorBidi" w:cstheme="majorBidi"/>
          <w:sz w:val="24"/>
          <w:szCs w:val="24"/>
        </w:rPr>
        <w:t xml:space="preserve">menit . Kemudian peneliti membagi kelompok siswa, pembagian kelompok dimana peneliti </w:t>
      </w:r>
      <w:r w:rsidR="00AA53E4">
        <w:rPr>
          <w:rFonts w:asciiTheme="majorBidi" w:hAnsiTheme="majorBidi" w:cstheme="majorBidi"/>
          <w:sz w:val="24"/>
          <w:szCs w:val="24"/>
        </w:rPr>
        <w:t>telah membagi kelas menjadi enam</w:t>
      </w:r>
      <w:r w:rsidRPr="00F9049D">
        <w:rPr>
          <w:rFonts w:asciiTheme="majorBidi" w:hAnsiTheme="majorBidi" w:cstheme="majorBidi"/>
          <w:sz w:val="24"/>
          <w:szCs w:val="24"/>
        </w:rPr>
        <w:t xml:space="preserve"> kelompok dengan masing-masing kelompok berjumlah 4 orang siswa yang bersifat heterogen dari jenis kelamin dan tingkat kemampuan akademiknya. Dari masing–masing kelompok terdiri dari 1 siswa berkemampuan tinggi, 2 siswa berkemampuan sedang, dan 1 siswa berkemampuan rendah. Pembagian kelompok dibentuk berdasarkan hasil tes awal dan konsultasi dengan guru mata pelajaran </w:t>
      </w:r>
      <w:r w:rsidR="00AA53E4">
        <w:rPr>
          <w:rFonts w:asciiTheme="majorBidi" w:hAnsiTheme="majorBidi" w:cstheme="majorBidi"/>
          <w:sz w:val="24"/>
          <w:szCs w:val="24"/>
        </w:rPr>
        <w:t>IPA</w:t>
      </w:r>
      <w:r w:rsidRPr="00F9049D">
        <w:rPr>
          <w:rFonts w:asciiTheme="majorBidi" w:hAnsiTheme="majorBidi" w:cstheme="majorBidi"/>
          <w:sz w:val="24"/>
          <w:szCs w:val="24"/>
        </w:rPr>
        <w:t>. Pembagian kelompok</w:t>
      </w:r>
      <w:r w:rsidR="00AA53E4">
        <w:rPr>
          <w:rFonts w:asciiTheme="majorBidi" w:hAnsiTheme="majorBidi" w:cstheme="majorBidi"/>
          <w:sz w:val="24"/>
          <w:szCs w:val="24"/>
        </w:rPr>
        <w:t xml:space="preserve"> </w:t>
      </w:r>
      <w:r w:rsidRPr="00F9049D">
        <w:rPr>
          <w:rFonts w:asciiTheme="majorBidi" w:hAnsiTheme="majorBidi" w:cstheme="majorBidi"/>
          <w:sz w:val="24"/>
          <w:szCs w:val="24"/>
        </w:rPr>
        <w:t>dalam kegiatan ini dapat dilihat pada tabel di bawah ini:</w:t>
      </w:r>
    </w:p>
    <w:p w:rsidR="00F9049D" w:rsidRPr="00F9049D" w:rsidRDefault="005A6DD6" w:rsidP="00383599">
      <w:pPr>
        <w:spacing w:line="480" w:lineRule="auto"/>
        <w:jc w:val="both"/>
        <w:rPr>
          <w:rFonts w:asciiTheme="majorBidi" w:hAnsiTheme="majorBidi" w:cstheme="majorBidi"/>
          <w:sz w:val="24"/>
          <w:szCs w:val="24"/>
        </w:rPr>
      </w:pPr>
      <w:r>
        <w:rPr>
          <w:rFonts w:asciiTheme="majorBidi" w:hAnsiTheme="majorBidi" w:cstheme="majorBidi"/>
          <w:sz w:val="24"/>
          <w:szCs w:val="24"/>
        </w:rPr>
        <w:t>Tabel 4.9</w:t>
      </w:r>
      <w:r w:rsidR="00F9049D" w:rsidRPr="00F9049D">
        <w:rPr>
          <w:rFonts w:asciiTheme="majorBidi" w:hAnsiTheme="majorBidi" w:cstheme="majorBidi"/>
          <w:sz w:val="24"/>
          <w:szCs w:val="24"/>
        </w:rPr>
        <w:t xml:space="preserve"> Deskripsi kelompok </w:t>
      </w:r>
    </w:p>
    <w:tbl>
      <w:tblPr>
        <w:tblW w:w="0" w:type="auto"/>
        <w:tblInd w:w="2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8"/>
        <w:gridCol w:w="2038"/>
        <w:gridCol w:w="1419"/>
      </w:tblGrid>
      <w:tr w:rsidR="00AA53E4" w:rsidRPr="00F9049D" w:rsidTr="00AA53E4">
        <w:tc>
          <w:tcPr>
            <w:tcW w:w="1788"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Kelompok</w:t>
            </w:r>
          </w:p>
        </w:tc>
        <w:tc>
          <w:tcPr>
            <w:tcW w:w="2038"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Nama Siswa</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Jenis Kelamin</w:t>
            </w:r>
          </w:p>
        </w:tc>
      </w:tr>
      <w:tr w:rsidR="00AA53E4" w:rsidRPr="00F9049D" w:rsidTr="00AA53E4">
        <w:tc>
          <w:tcPr>
            <w:tcW w:w="1788" w:type="dxa"/>
            <w:vMerge w:val="restart"/>
          </w:tcPr>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A</w:t>
            </w: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AN</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AFA</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AAA</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A</w:t>
            </w:r>
            <w:r w:rsidR="00874945" w:rsidRPr="00B84FCC">
              <w:rPr>
                <w:rFonts w:asciiTheme="majorBidi" w:hAnsiTheme="majorBidi" w:cstheme="majorBidi"/>
                <w:sz w:val="20"/>
                <w:szCs w:val="20"/>
              </w:rPr>
              <w:t>KR</w:t>
            </w:r>
          </w:p>
        </w:tc>
        <w:tc>
          <w:tcPr>
            <w:tcW w:w="1419"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r w:rsidR="00AA53E4" w:rsidRPr="00F9049D" w:rsidTr="00AA53E4">
        <w:tc>
          <w:tcPr>
            <w:tcW w:w="1788" w:type="dxa"/>
            <w:vMerge w:val="restart"/>
          </w:tcPr>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B</w:t>
            </w: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BNA</w:t>
            </w:r>
          </w:p>
        </w:tc>
        <w:tc>
          <w:tcPr>
            <w:tcW w:w="1419"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DDF</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GSKA</w:t>
            </w:r>
          </w:p>
        </w:tc>
        <w:tc>
          <w:tcPr>
            <w:tcW w:w="1419"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MAM</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val="restart"/>
          </w:tcPr>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C</w:t>
            </w: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IBF</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MHP</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MBBU</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MN</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val="restart"/>
          </w:tcPr>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D</w:t>
            </w: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lastRenderedPageBreak/>
              <w:t>FNN</w:t>
            </w:r>
          </w:p>
        </w:tc>
        <w:tc>
          <w:tcPr>
            <w:tcW w:w="1419"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FGP</w:t>
            </w:r>
          </w:p>
        </w:tc>
        <w:tc>
          <w:tcPr>
            <w:tcW w:w="1419"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MFSSA</w:t>
            </w:r>
          </w:p>
        </w:tc>
        <w:tc>
          <w:tcPr>
            <w:tcW w:w="1419"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MFM</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val="restart"/>
          </w:tcPr>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p>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E</w:t>
            </w: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WAR</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MRZ</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NFF</w:t>
            </w:r>
          </w:p>
        </w:tc>
        <w:tc>
          <w:tcPr>
            <w:tcW w:w="1419"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AA53E4" w:rsidRPr="00F9049D" w:rsidTr="00AA53E4">
        <w:tc>
          <w:tcPr>
            <w:tcW w:w="1788" w:type="dxa"/>
            <w:vMerge/>
          </w:tcPr>
          <w:p w:rsidR="00AA53E4" w:rsidRPr="00B84FCC" w:rsidRDefault="00AA53E4" w:rsidP="00B84FCC">
            <w:pPr>
              <w:spacing w:line="240" w:lineRule="auto"/>
              <w:jc w:val="center"/>
              <w:rPr>
                <w:rFonts w:asciiTheme="majorBidi" w:hAnsiTheme="majorBidi" w:cstheme="majorBidi"/>
                <w:sz w:val="20"/>
                <w:szCs w:val="20"/>
              </w:rPr>
            </w:pPr>
          </w:p>
        </w:tc>
        <w:tc>
          <w:tcPr>
            <w:tcW w:w="2038" w:type="dxa"/>
          </w:tcPr>
          <w:p w:rsidR="00AA53E4"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MAA</w:t>
            </w:r>
          </w:p>
        </w:tc>
        <w:tc>
          <w:tcPr>
            <w:tcW w:w="1419" w:type="dxa"/>
          </w:tcPr>
          <w:p w:rsidR="00AA53E4" w:rsidRPr="00B84FCC" w:rsidRDefault="00AA53E4"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874945" w:rsidRPr="00F9049D" w:rsidTr="00874945">
        <w:tc>
          <w:tcPr>
            <w:tcW w:w="1788" w:type="dxa"/>
            <w:vMerge w:val="restart"/>
            <w:vAlign w:val="center"/>
          </w:tcPr>
          <w:p w:rsidR="00874945"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F</w:t>
            </w:r>
          </w:p>
        </w:tc>
        <w:tc>
          <w:tcPr>
            <w:tcW w:w="2038" w:type="dxa"/>
            <w:vAlign w:val="center"/>
          </w:tcPr>
          <w:p w:rsidR="00874945"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MAAR</w:t>
            </w:r>
          </w:p>
        </w:tc>
        <w:tc>
          <w:tcPr>
            <w:tcW w:w="1419" w:type="dxa"/>
            <w:vAlign w:val="center"/>
          </w:tcPr>
          <w:p w:rsidR="00874945"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874945" w:rsidRPr="00F9049D" w:rsidTr="00874945">
        <w:tc>
          <w:tcPr>
            <w:tcW w:w="1788" w:type="dxa"/>
            <w:vMerge/>
          </w:tcPr>
          <w:p w:rsidR="00874945" w:rsidRPr="00B84FCC" w:rsidRDefault="00874945" w:rsidP="00B84FCC">
            <w:pPr>
              <w:spacing w:line="240" w:lineRule="auto"/>
              <w:jc w:val="center"/>
              <w:rPr>
                <w:rFonts w:asciiTheme="majorBidi" w:hAnsiTheme="majorBidi" w:cstheme="majorBidi"/>
                <w:sz w:val="20"/>
                <w:szCs w:val="20"/>
              </w:rPr>
            </w:pPr>
          </w:p>
        </w:tc>
        <w:tc>
          <w:tcPr>
            <w:tcW w:w="2038" w:type="dxa"/>
          </w:tcPr>
          <w:p w:rsidR="00874945"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RRWANP</w:t>
            </w:r>
          </w:p>
        </w:tc>
        <w:tc>
          <w:tcPr>
            <w:tcW w:w="1419" w:type="dxa"/>
            <w:vAlign w:val="center"/>
          </w:tcPr>
          <w:p w:rsidR="00874945"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L</w:t>
            </w:r>
          </w:p>
        </w:tc>
      </w:tr>
      <w:tr w:rsidR="00874945" w:rsidRPr="00F9049D" w:rsidTr="00874945">
        <w:tc>
          <w:tcPr>
            <w:tcW w:w="1788" w:type="dxa"/>
            <w:vMerge/>
          </w:tcPr>
          <w:p w:rsidR="00874945" w:rsidRPr="00B84FCC" w:rsidRDefault="00874945" w:rsidP="00B84FCC">
            <w:pPr>
              <w:spacing w:line="240" w:lineRule="auto"/>
              <w:jc w:val="center"/>
              <w:rPr>
                <w:rFonts w:asciiTheme="majorBidi" w:hAnsiTheme="majorBidi" w:cstheme="majorBidi"/>
                <w:sz w:val="20"/>
                <w:szCs w:val="20"/>
              </w:rPr>
            </w:pPr>
          </w:p>
        </w:tc>
        <w:tc>
          <w:tcPr>
            <w:tcW w:w="2038" w:type="dxa"/>
          </w:tcPr>
          <w:p w:rsidR="00874945"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IK</w:t>
            </w:r>
          </w:p>
        </w:tc>
        <w:tc>
          <w:tcPr>
            <w:tcW w:w="1419" w:type="dxa"/>
            <w:vAlign w:val="center"/>
          </w:tcPr>
          <w:p w:rsidR="00874945"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r w:rsidR="00874945" w:rsidRPr="00F9049D" w:rsidTr="00874945">
        <w:tc>
          <w:tcPr>
            <w:tcW w:w="1788" w:type="dxa"/>
            <w:vMerge/>
          </w:tcPr>
          <w:p w:rsidR="00874945" w:rsidRPr="00B84FCC" w:rsidRDefault="00874945" w:rsidP="00B84FCC">
            <w:pPr>
              <w:spacing w:line="240" w:lineRule="auto"/>
              <w:jc w:val="center"/>
              <w:rPr>
                <w:rFonts w:asciiTheme="majorBidi" w:hAnsiTheme="majorBidi" w:cstheme="majorBidi"/>
                <w:sz w:val="20"/>
                <w:szCs w:val="20"/>
              </w:rPr>
            </w:pPr>
          </w:p>
        </w:tc>
        <w:tc>
          <w:tcPr>
            <w:tcW w:w="2038" w:type="dxa"/>
          </w:tcPr>
          <w:p w:rsidR="00874945"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HS</w:t>
            </w:r>
          </w:p>
        </w:tc>
        <w:tc>
          <w:tcPr>
            <w:tcW w:w="1419" w:type="dxa"/>
            <w:vAlign w:val="center"/>
          </w:tcPr>
          <w:p w:rsidR="00874945" w:rsidRPr="00B84FCC" w:rsidRDefault="00874945" w:rsidP="00B84FCC">
            <w:pPr>
              <w:spacing w:line="240" w:lineRule="auto"/>
              <w:jc w:val="center"/>
              <w:rPr>
                <w:rFonts w:asciiTheme="majorBidi" w:hAnsiTheme="majorBidi" w:cstheme="majorBidi"/>
                <w:sz w:val="20"/>
                <w:szCs w:val="20"/>
              </w:rPr>
            </w:pPr>
            <w:r w:rsidRPr="00B84FCC">
              <w:rPr>
                <w:rFonts w:asciiTheme="majorBidi" w:hAnsiTheme="majorBidi" w:cstheme="majorBidi"/>
                <w:sz w:val="20"/>
                <w:szCs w:val="20"/>
              </w:rPr>
              <w:t>P</w:t>
            </w:r>
          </w:p>
        </w:tc>
      </w:tr>
    </w:tbl>
    <w:p w:rsidR="00F9049D" w:rsidRPr="00F9049D" w:rsidRDefault="00F9049D" w:rsidP="00383599">
      <w:pPr>
        <w:spacing w:line="480" w:lineRule="auto"/>
        <w:jc w:val="both"/>
        <w:rPr>
          <w:rFonts w:asciiTheme="majorBidi" w:hAnsiTheme="majorBidi" w:cstheme="majorBidi"/>
          <w:sz w:val="24"/>
          <w:szCs w:val="24"/>
        </w:rPr>
      </w:pPr>
    </w:p>
    <w:p w:rsidR="00F9049D" w:rsidRPr="00F9049D" w:rsidRDefault="00F9049D" w:rsidP="00383599">
      <w:pPr>
        <w:spacing w:line="480" w:lineRule="auto"/>
        <w:ind w:left="284" w:firstLine="709"/>
        <w:jc w:val="both"/>
        <w:rPr>
          <w:rFonts w:asciiTheme="majorBidi" w:hAnsiTheme="majorBidi" w:cstheme="majorBidi"/>
          <w:sz w:val="24"/>
          <w:szCs w:val="24"/>
        </w:rPr>
      </w:pPr>
      <w:r w:rsidRPr="00F9049D">
        <w:rPr>
          <w:rFonts w:asciiTheme="majorBidi" w:hAnsiTheme="majorBidi" w:cstheme="majorBidi"/>
          <w:sz w:val="24"/>
          <w:szCs w:val="24"/>
        </w:rPr>
        <w:t xml:space="preserve"> Kemudian </w:t>
      </w:r>
      <w:r w:rsidR="0001732A">
        <w:rPr>
          <w:rFonts w:asciiTheme="majorBidi" w:hAnsiTheme="majorBidi" w:cstheme="majorBidi"/>
          <w:sz w:val="24"/>
          <w:szCs w:val="24"/>
        </w:rPr>
        <w:t>peneliti</w:t>
      </w:r>
      <w:r w:rsidR="00874945">
        <w:rPr>
          <w:rFonts w:asciiTheme="majorBidi" w:hAnsiTheme="majorBidi" w:cstheme="majorBidi"/>
          <w:sz w:val="24"/>
          <w:szCs w:val="24"/>
        </w:rPr>
        <w:t xml:space="preserve"> memberikan tiap kelompok lembar kerja kelompok percobaan, guru juga menjelaskan tujuan dan pro</w:t>
      </w:r>
      <w:r w:rsidR="0001732A">
        <w:rPr>
          <w:rFonts w:asciiTheme="majorBidi" w:hAnsiTheme="majorBidi" w:cstheme="majorBidi"/>
          <w:sz w:val="24"/>
          <w:szCs w:val="24"/>
        </w:rPr>
        <w:t xml:space="preserve">sedur dalam melakukan percobaan. Setelah </w:t>
      </w:r>
      <w:r w:rsidR="00874945">
        <w:rPr>
          <w:rFonts w:asciiTheme="majorBidi" w:hAnsiTheme="majorBidi" w:cstheme="majorBidi"/>
          <w:sz w:val="24"/>
          <w:szCs w:val="24"/>
        </w:rPr>
        <w:t>menjelaskannya</w:t>
      </w:r>
      <w:r w:rsidR="0001732A">
        <w:rPr>
          <w:rFonts w:asciiTheme="majorBidi" w:hAnsiTheme="majorBidi" w:cstheme="majorBidi"/>
          <w:sz w:val="24"/>
          <w:szCs w:val="24"/>
        </w:rPr>
        <w:t>,</w:t>
      </w:r>
      <w:r w:rsidR="00874945">
        <w:rPr>
          <w:rFonts w:asciiTheme="majorBidi" w:hAnsiTheme="majorBidi" w:cstheme="majorBidi"/>
          <w:sz w:val="24"/>
          <w:szCs w:val="24"/>
        </w:rPr>
        <w:t xml:space="preserve"> </w:t>
      </w:r>
      <w:r w:rsidR="0001732A">
        <w:rPr>
          <w:rFonts w:asciiTheme="majorBidi" w:hAnsiTheme="majorBidi" w:cstheme="majorBidi"/>
          <w:sz w:val="24"/>
          <w:szCs w:val="24"/>
        </w:rPr>
        <w:t>peneliti</w:t>
      </w:r>
      <w:r w:rsidR="00874945">
        <w:rPr>
          <w:rFonts w:asciiTheme="majorBidi" w:hAnsiTheme="majorBidi" w:cstheme="majorBidi"/>
          <w:sz w:val="24"/>
          <w:szCs w:val="24"/>
        </w:rPr>
        <w:t xml:space="preserve"> memberikan tiap kelompok alat dan bahan yang akn digunakan dalam percobaan tersebut. Setelah dibagikan setiap kelompok melakukan percobaan tersebut dan kemudian mendiskusikan dan menjawa pertanyaan yang ada di lembar kerja kelompok percobaan 1. Kemudian perwakilan kelompok maju kedepan untuk mempresentasikan hasi diskusinya tersebut dengan arahan dan bimbingan </w:t>
      </w:r>
      <w:r w:rsidR="0001732A">
        <w:rPr>
          <w:rFonts w:asciiTheme="majorBidi" w:hAnsiTheme="majorBidi" w:cstheme="majorBidi"/>
          <w:sz w:val="24"/>
          <w:szCs w:val="24"/>
        </w:rPr>
        <w:t>peneliti</w:t>
      </w:r>
      <w:r w:rsidR="00874945">
        <w:rPr>
          <w:rFonts w:asciiTheme="majorBidi" w:hAnsiTheme="majorBidi" w:cstheme="majorBidi"/>
          <w:sz w:val="24"/>
          <w:szCs w:val="24"/>
        </w:rPr>
        <w:t>.</w:t>
      </w:r>
    </w:p>
    <w:p w:rsidR="00F9049D" w:rsidRPr="00F9049D" w:rsidRDefault="00D91CEF" w:rsidP="00383599">
      <w:pPr>
        <w:tabs>
          <w:tab w:val="left" w:pos="142"/>
        </w:tabs>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ab/>
        <w:t xml:space="preserve">Di akhir pembelajaran (10 menit), </w:t>
      </w:r>
      <w:r w:rsidR="0001732A">
        <w:rPr>
          <w:rFonts w:asciiTheme="majorBidi" w:hAnsiTheme="majorBidi" w:cstheme="majorBidi"/>
          <w:sz w:val="24"/>
          <w:szCs w:val="24"/>
        </w:rPr>
        <w:t>peneliti</w:t>
      </w:r>
      <w:r w:rsidR="00F9049D" w:rsidRPr="00F9049D">
        <w:rPr>
          <w:rFonts w:asciiTheme="majorBidi" w:hAnsiTheme="majorBidi" w:cstheme="majorBidi"/>
          <w:sz w:val="24"/>
          <w:szCs w:val="24"/>
        </w:rPr>
        <w:t xml:space="preserve"> bersama-sama dengan siswa membuat kesimpulan sementara tentang materi yang ba</w:t>
      </w:r>
      <w:r w:rsidR="0001732A">
        <w:rPr>
          <w:rFonts w:asciiTheme="majorBidi" w:hAnsiTheme="majorBidi" w:cstheme="majorBidi"/>
          <w:sz w:val="24"/>
          <w:szCs w:val="24"/>
        </w:rPr>
        <w:t>ru saja dipelajari yaitu</w:t>
      </w:r>
      <w:r w:rsidR="00F9049D" w:rsidRPr="00F9049D">
        <w:rPr>
          <w:rFonts w:asciiTheme="majorBidi" w:hAnsiTheme="majorBidi" w:cstheme="majorBidi"/>
          <w:sz w:val="24"/>
          <w:szCs w:val="24"/>
        </w:rPr>
        <w:t xml:space="preserve"> materi </w:t>
      </w:r>
      <w:r>
        <w:rPr>
          <w:rFonts w:asciiTheme="majorBidi" w:hAnsiTheme="majorBidi" w:cstheme="majorBidi"/>
          <w:sz w:val="24"/>
          <w:szCs w:val="24"/>
        </w:rPr>
        <w:t>energi panas tentang sumber-sumber panas</w:t>
      </w:r>
      <w:r w:rsidR="00F9049D" w:rsidRPr="00F9049D">
        <w:rPr>
          <w:rFonts w:asciiTheme="majorBidi" w:hAnsiTheme="majorBidi" w:cstheme="majorBidi"/>
          <w:sz w:val="24"/>
          <w:szCs w:val="24"/>
        </w:rPr>
        <w:t xml:space="preserve">. </w:t>
      </w:r>
      <w:r>
        <w:rPr>
          <w:rFonts w:asciiTheme="majorBidi" w:hAnsiTheme="majorBidi" w:cstheme="majorBidi"/>
          <w:sz w:val="24"/>
          <w:szCs w:val="24"/>
        </w:rPr>
        <w:t xml:space="preserve">Memberi penghargaan bagi </w:t>
      </w:r>
      <w:r>
        <w:rPr>
          <w:rFonts w:asciiTheme="majorBidi" w:hAnsiTheme="majorBidi" w:cstheme="majorBidi"/>
          <w:sz w:val="24"/>
          <w:szCs w:val="24"/>
        </w:rPr>
        <w:lastRenderedPageBreak/>
        <w:t xml:space="preserve">kelompok yang kinerjanya bagus dengan memberinya ucapan selamat. </w:t>
      </w:r>
      <w:r w:rsidR="00F9049D" w:rsidRPr="00F9049D">
        <w:rPr>
          <w:rFonts w:asciiTheme="majorBidi" w:hAnsiTheme="majorBidi" w:cstheme="majorBidi"/>
          <w:sz w:val="24"/>
          <w:szCs w:val="24"/>
        </w:rPr>
        <w:t xml:space="preserve">Kemudian menginformasikan bahwa pada pertemuan kedua selain </w:t>
      </w:r>
      <w:r>
        <w:rPr>
          <w:rFonts w:asciiTheme="majorBidi" w:hAnsiTheme="majorBidi" w:cstheme="majorBidi"/>
          <w:sz w:val="24"/>
          <w:szCs w:val="24"/>
        </w:rPr>
        <w:t>melakukan percobaan 2</w:t>
      </w:r>
      <w:r w:rsidR="00F9049D" w:rsidRPr="00F9049D">
        <w:rPr>
          <w:rFonts w:asciiTheme="majorBidi" w:hAnsiTheme="majorBidi" w:cstheme="majorBidi"/>
          <w:sz w:val="24"/>
          <w:szCs w:val="24"/>
        </w:rPr>
        <w:t xml:space="preserve"> juga akan diadakan kuis I sehingga siswa diharapkan untuk mempersiapk</w:t>
      </w:r>
      <w:r>
        <w:rPr>
          <w:rFonts w:asciiTheme="majorBidi" w:hAnsiTheme="majorBidi" w:cstheme="majorBidi"/>
          <w:sz w:val="24"/>
          <w:szCs w:val="24"/>
        </w:rPr>
        <w:t xml:space="preserve">an diri sebaik-baiknya. </w:t>
      </w:r>
      <w:r w:rsidR="0001732A">
        <w:rPr>
          <w:rFonts w:asciiTheme="majorBidi" w:hAnsiTheme="majorBidi" w:cstheme="majorBidi"/>
          <w:sz w:val="24"/>
          <w:szCs w:val="24"/>
        </w:rPr>
        <w:t>Peneliti</w:t>
      </w:r>
      <w:r>
        <w:rPr>
          <w:rFonts w:asciiTheme="majorBidi" w:hAnsiTheme="majorBidi" w:cstheme="majorBidi"/>
          <w:sz w:val="24"/>
          <w:szCs w:val="24"/>
        </w:rPr>
        <w:t xml:space="preserve"> </w:t>
      </w:r>
      <w:r w:rsidR="00F9049D" w:rsidRPr="00F9049D">
        <w:rPr>
          <w:rFonts w:asciiTheme="majorBidi" w:hAnsiTheme="majorBidi" w:cstheme="majorBidi"/>
          <w:sz w:val="24"/>
          <w:szCs w:val="24"/>
        </w:rPr>
        <w:t>mengingatkan bahwa dari kuis yang dikerjakan secara individu ini, siswa akan memperoleh skor perkembangan yang besarnya ditentukan oleh seberapa besar skor siswa pada tes tersebut melampaui skor sebelumnya yaitu skor pretes</w:t>
      </w:r>
      <w:r>
        <w:rPr>
          <w:rFonts w:asciiTheme="majorBidi" w:hAnsiTheme="majorBidi" w:cstheme="majorBidi"/>
          <w:sz w:val="24"/>
          <w:szCs w:val="24"/>
        </w:rPr>
        <w:t>.</w:t>
      </w:r>
    </w:p>
    <w:p w:rsidR="00D91CEF" w:rsidRPr="00D91CEF" w:rsidRDefault="00D91CEF" w:rsidP="00383599">
      <w:pPr>
        <w:numPr>
          <w:ilvl w:val="0"/>
          <w:numId w:val="15"/>
        </w:numPr>
        <w:spacing w:after="0" w:line="480" w:lineRule="auto"/>
        <w:ind w:left="284" w:firstLine="709"/>
        <w:jc w:val="both"/>
        <w:rPr>
          <w:rFonts w:asciiTheme="majorBidi" w:hAnsiTheme="majorBidi" w:cstheme="majorBidi"/>
          <w:b/>
          <w:bCs/>
          <w:sz w:val="24"/>
          <w:szCs w:val="24"/>
        </w:rPr>
      </w:pPr>
      <w:r w:rsidRPr="00D91CEF">
        <w:rPr>
          <w:rFonts w:asciiTheme="majorBidi" w:hAnsiTheme="majorBidi" w:cstheme="majorBidi"/>
          <w:b/>
          <w:bCs/>
          <w:color w:val="000000"/>
          <w:sz w:val="24"/>
          <w:szCs w:val="24"/>
        </w:rPr>
        <w:t>Pertemuan II (</w:t>
      </w:r>
      <w:r w:rsidRPr="00D91CEF">
        <w:rPr>
          <w:rFonts w:asciiTheme="majorBidi" w:hAnsiTheme="majorBidi" w:cstheme="majorBidi"/>
          <w:b/>
          <w:bCs/>
          <w:sz w:val="24"/>
          <w:szCs w:val="24"/>
        </w:rPr>
        <w:t xml:space="preserve">Rabu, </w:t>
      </w:r>
      <w:r>
        <w:rPr>
          <w:rFonts w:asciiTheme="majorBidi" w:hAnsiTheme="majorBidi" w:cstheme="majorBidi"/>
          <w:b/>
          <w:bCs/>
          <w:sz w:val="24"/>
          <w:szCs w:val="24"/>
        </w:rPr>
        <w:t>2</w:t>
      </w:r>
      <w:r w:rsidRPr="00D91CEF">
        <w:rPr>
          <w:rFonts w:asciiTheme="majorBidi" w:hAnsiTheme="majorBidi" w:cstheme="majorBidi"/>
          <w:b/>
          <w:bCs/>
          <w:sz w:val="24"/>
          <w:szCs w:val="24"/>
        </w:rPr>
        <w:t xml:space="preserve"> </w:t>
      </w:r>
      <w:r>
        <w:rPr>
          <w:rFonts w:asciiTheme="majorBidi" w:hAnsiTheme="majorBidi" w:cstheme="majorBidi"/>
          <w:b/>
          <w:bCs/>
          <w:sz w:val="24"/>
          <w:szCs w:val="24"/>
        </w:rPr>
        <w:t>Mei 2012</w:t>
      </w:r>
      <w:r w:rsidRPr="00D91CEF">
        <w:rPr>
          <w:rFonts w:asciiTheme="majorBidi" w:hAnsiTheme="majorBidi" w:cstheme="majorBidi"/>
          <w:b/>
          <w:bCs/>
          <w:sz w:val="24"/>
          <w:szCs w:val="24"/>
        </w:rPr>
        <w:t xml:space="preserve">) </w:t>
      </w:r>
    </w:p>
    <w:p w:rsidR="0063376F" w:rsidRDefault="00D91CEF" w:rsidP="00383599">
      <w:pPr>
        <w:spacing w:line="480" w:lineRule="auto"/>
        <w:ind w:left="284" w:firstLine="720"/>
        <w:jc w:val="both"/>
        <w:rPr>
          <w:rFonts w:asciiTheme="majorBidi" w:hAnsiTheme="majorBidi" w:cstheme="majorBidi"/>
          <w:sz w:val="24"/>
          <w:szCs w:val="24"/>
        </w:rPr>
      </w:pPr>
      <w:r w:rsidRPr="00D91CEF">
        <w:rPr>
          <w:rFonts w:asciiTheme="majorBidi" w:hAnsiTheme="majorBidi" w:cstheme="majorBidi"/>
          <w:sz w:val="24"/>
          <w:szCs w:val="24"/>
        </w:rPr>
        <w:t xml:space="preserve">Pertemuan II dilaksanakan pada hari Rabu tanggal </w:t>
      </w:r>
      <w:r>
        <w:rPr>
          <w:rFonts w:asciiTheme="majorBidi" w:hAnsiTheme="majorBidi" w:cstheme="majorBidi"/>
          <w:sz w:val="24"/>
          <w:szCs w:val="24"/>
        </w:rPr>
        <w:t>2</w:t>
      </w:r>
      <w:r w:rsidRPr="00D91CEF">
        <w:rPr>
          <w:rFonts w:asciiTheme="majorBidi" w:hAnsiTheme="majorBidi" w:cstheme="majorBidi"/>
          <w:sz w:val="24"/>
          <w:szCs w:val="24"/>
        </w:rPr>
        <w:t xml:space="preserve"> </w:t>
      </w:r>
      <w:r>
        <w:rPr>
          <w:rFonts w:asciiTheme="majorBidi" w:hAnsiTheme="majorBidi" w:cstheme="majorBidi"/>
          <w:sz w:val="24"/>
          <w:szCs w:val="24"/>
        </w:rPr>
        <w:t>Meil 2012</w:t>
      </w:r>
      <w:r w:rsidRPr="00D91CEF">
        <w:rPr>
          <w:rFonts w:asciiTheme="majorBidi" w:hAnsiTheme="majorBidi" w:cstheme="majorBidi"/>
          <w:sz w:val="24"/>
          <w:szCs w:val="24"/>
        </w:rPr>
        <w:t xml:space="preserve">. </w:t>
      </w:r>
      <w:r w:rsidR="00E242A6">
        <w:rPr>
          <w:rFonts w:asciiTheme="majorBidi" w:hAnsiTheme="majorBidi" w:cstheme="majorBidi"/>
          <w:sz w:val="24"/>
          <w:szCs w:val="24"/>
        </w:rPr>
        <w:t>Pelaksanaan kegiatan dilakukan selama selama 2x30 menit</w:t>
      </w:r>
      <w:r w:rsidR="0001732A">
        <w:rPr>
          <w:rFonts w:asciiTheme="majorBidi" w:hAnsiTheme="majorBidi" w:cstheme="majorBidi"/>
          <w:sz w:val="24"/>
          <w:szCs w:val="24"/>
        </w:rPr>
        <w:t xml:space="preserve"> ( 60 menit)</w:t>
      </w:r>
      <w:r w:rsidR="00E242A6">
        <w:rPr>
          <w:rFonts w:asciiTheme="majorBidi" w:hAnsiTheme="majorBidi" w:cstheme="majorBidi"/>
          <w:sz w:val="24"/>
          <w:szCs w:val="24"/>
        </w:rPr>
        <w:t xml:space="preserve">. </w:t>
      </w:r>
      <w:r w:rsidRPr="00D91CEF">
        <w:rPr>
          <w:rFonts w:asciiTheme="majorBidi" w:hAnsiTheme="majorBidi" w:cstheme="majorBidi"/>
          <w:sz w:val="24"/>
          <w:szCs w:val="24"/>
        </w:rPr>
        <w:t>Kegiatan awal dimulai dengan memberi salam</w:t>
      </w:r>
      <w:r w:rsidR="0063376F">
        <w:rPr>
          <w:rFonts w:asciiTheme="majorBidi" w:hAnsiTheme="majorBidi" w:cstheme="majorBidi"/>
          <w:sz w:val="24"/>
          <w:szCs w:val="24"/>
        </w:rPr>
        <w:t xml:space="preserve"> dan berdo’a</w:t>
      </w:r>
      <w:r w:rsidRPr="00D91CEF">
        <w:rPr>
          <w:rFonts w:asciiTheme="majorBidi" w:hAnsiTheme="majorBidi" w:cstheme="majorBidi"/>
          <w:sz w:val="24"/>
          <w:szCs w:val="24"/>
        </w:rPr>
        <w:t xml:space="preserve">, memeriksa daftar hadir, memacu motivasi siswa dan mengingatkan tentang materi pada pertemuan yang lalu (5 menit). </w:t>
      </w:r>
    </w:p>
    <w:p w:rsidR="00EC0E91" w:rsidRDefault="00D91CEF" w:rsidP="00383599">
      <w:pPr>
        <w:autoSpaceDE w:val="0"/>
        <w:autoSpaceDN w:val="0"/>
        <w:adjustRightInd w:val="0"/>
        <w:spacing w:line="480" w:lineRule="auto"/>
        <w:ind w:left="851" w:firstLine="850"/>
        <w:jc w:val="both"/>
        <w:rPr>
          <w:rFonts w:ascii="Times New Roman" w:eastAsia="Calibri" w:hAnsi="Times New Roman" w:cs="Times New Roman"/>
          <w:sz w:val="24"/>
          <w:szCs w:val="24"/>
        </w:rPr>
      </w:pPr>
      <w:r w:rsidRPr="00D91CEF">
        <w:rPr>
          <w:rFonts w:asciiTheme="majorBidi" w:hAnsiTheme="majorBidi" w:cstheme="majorBidi"/>
          <w:sz w:val="24"/>
          <w:szCs w:val="24"/>
        </w:rPr>
        <w:t xml:space="preserve">Kegiatan inti (50 menit). </w:t>
      </w:r>
      <w:r w:rsidR="00E242A6">
        <w:rPr>
          <w:rFonts w:asciiTheme="majorBidi" w:hAnsiTheme="majorBidi" w:cstheme="majorBidi"/>
          <w:sz w:val="24"/>
          <w:szCs w:val="24"/>
        </w:rPr>
        <w:t>peneliti menjelaskan materi energi</w:t>
      </w:r>
      <w:r w:rsidR="0063376F">
        <w:rPr>
          <w:rFonts w:asciiTheme="majorBidi" w:hAnsiTheme="majorBidi" w:cstheme="majorBidi"/>
          <w:sz w:val="24"/>
          <w:szCs w:val="24"/>
        </w:rPr>
        <w:t xml:space="preserve"> panas tentang perpindahan panas secara klasikal selama 10 menit. </w:t>
      </w:r>
      <w:r w:rsidR="00EC0E91" w:rsidRPr="00322194">
        <w:rPr>
          <w:rFonts w:ascii="Times New Roman" w:eastAsia="Times-Roman" w:hAnsi="Times New Roman" w:cs="Times New Roman"/>
          <w:sz w:val="24"/>
          <w:szCs w:val="24"/>
        </w:rPr>
        <w:t xml:space="preserve">. Kemudian guru mengadakan tanya jawab kepada siswa mengenai materi </w:t>
      </w:r>
      <w:r w:rsidR="00EC0E91">
        <w:rPr>
          <w:rFonts w:asciiTheme="majorBidi" w:eastAsia="Times-Roman" w:hAnsiTheme="majorBidi" w:cstheme="majorBidi"/>
          <w:sz w:val="24"/>
          <w:szCs w:val="24"/>
        </w:rPr>
        <w:t>perpindahan panas. T</w:t>
      </w:r>
      <w:r w:rsidR="00EC0E91" w:rsidRPr="00322194">
        <w:rPr>
          <w:rFonts w:ascii="Times New Roman" w:eastAsia="Times-Roman" w:hAnsi="Times New Roman" w:cs="Times New Roman"/>
          <w:sz w:val="24"/>
          <w:szCs w:val="24"/>
        </w:rPr>
        <w:t xml:space="preserve">ujuan tanya jawab ini untuk mengetahui tingkat pengetahuan siswa mengenai materi. </w:t>
      </w:r>
      <w:r w:rsidR="00EC0E91" w:rsidRPr="00322194">
        <w:rPr>
          <w:rFonts w:ascii="Times New Roman" w:eastAsia="Calibri" w:hAnsi="Times New Roman" w:cs="Times New Roman"/>
          <w:sz w:val="24"/>
          <w:szCs w:val="24"/>
          <w:lang w:val="id-ID"/>
        </w:rPr>
        <w:t>Berikut</w:t>
      </w:r>
      <w:r w:rsidR="00EC0E91" w:rsidRPr="00322194">
        <w:rPr>
          <w:rFonts w:ascii="Times New Roman" w:eastAsia="Calibri" w:hAnsi="Times New Roman" w:cs="Times New Roman"/>
          <w:sz w:val="24"/>
          <w:szCs w:val="24"/>
        </w:rPr>
        <w:t xml:space="preserve"> ini</w:t>
      </w:r>
      <w:r w:rsidR="00EC0E91" w:rsidRPr="00322194">
        <w:rPr>
          <w:rFonts w:ascii="Times New Roman" w:eastAsia="Calibri" w:hAnsi="Times New Roman" w:cs="Times New Roman"/>
          <w:sz w:val="24"/>
          <w:szCs w:val="24"/>
          <w:lang w:val="id-ID"/>
        </w:rPr>
        <w:t xml:space="preserve"> adalah cuplikan tanya jawab antara guru dengan siswa:</w:t>
      </w:r>
    </w:p>
    <w:p w:rsidR="00EC0E91" w:rsidRDefault="00EC0E91" w:rsidP="00383599">
      <w:pPr>
        <w:autoSpaceDE w:val="0"/>
        <w:autoSpaceDN w:val="0"/>
        <w:adjustRightInd w:val="0"/>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w:t>
      </w:r>
      <w:r>
        <w:rPr>
          <w:rFonts w:ascii="Times New Roman" w:eastAsia="Calibri" w:hAnsi="Times New Roman" w:cs="Times New Roman"/>
          <w:sz w:val="24"/>
          <w:szCs w:val="24"/>
        </w:rPr>
        <w:tab/>
        <w:t>: “ Siapa yang tahu, mengapa kalau pakaian kita basah harus dijemur?”</w:t>
      </w:r>
    </w:p>
    <w:p w:rsidR="00EC0E91" w:rsidRDefault="009245D6" w:rsidP="00383599">
      <w:pPr>
        <w:autoSpaceDE w:val="0"/>
        <w:autoSpaceDN w:val="0"/>
        <w:adjustRightInd w:val="0"/>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MAM </w:t>
      </w:r>
      <w:r w:rsidR="00EC0E91">
        <w:rPr>
          <w:rFonts w:ascii="Times New Roman" w:eastAsia="Calibri" w:hAnsi="Times New Roman" w:cs="Times New Roman"/>
          <w:sz w:val="24"/>
          <w:szCs w:val="24"/>
        </w:rPr>
        <w:tab/>
        <w:t>: “ Saya tahu bu…, biar cepat kering.”</w:t>
      </w:r>
    </w:p>
    <w:p w:rsidR="00EC0E91" w:rsidRDefault="00EC0E91" w:rsidP="00383599">
      <w:pPr>
        <w:autoSpaceDE w:val="0"/>
        <w:autoSpaceDN w:val="0"/>
        <w:adjustRightInd w:val="0"/>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w:t>
      </w:r>
      <w:r>
        <w:rPr>
          <w:rFonts w:ascii="Times New Roman" w:eastAsia="Calibri" w:hAnsi="Times New Roman" w:cs="Times New Roman"/>
          <w:sz w:val="24"/>
          <w:szCs w:val="24"/>
        </w:rPr>
        <w:tab/>
        <w:t>: “ Dimana, biasanya kita menjemur pakain?”</w:t>
      </w:r>
    </w:p>
    <w:p w:rsidR="00EC0E91" w:rsidRDefault="00EC0E91" w:rsidP="00383599">
      <w:pPr>
        <w:autoSpaceDE w:val="0"/>
        <w:autoSpaceDN w:val="0"/>
        <w:adjustRightInd w:val="0"/>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245D6">
        <w:rPr>
          <w:rFonts w:ascii="Times New Roman" w:eastAsia="Calibri" w:hAnsi="Times New Roman" w:cs="Times New Roman"/>
          <w:sz w:val="24"/>
          <w:szCs w:val="24"/>
        </w:rPr>
        <w:t>HS</w:t>
      </w:r>
      <w:r>
        <w:rPr>
          <w:rFonts w:ascii="Times New Roman" w:eastAsia="Calibri" w:hAnsi="Times New Roman" w:cs="Times New Roman"/>
          <w:sz w:val="24"/>
          <w:szCs w:val="24"/>
        </w:rPr>
        <w:tab/>
        <w:t>: “ di bawah sinar matahari.”</w:t>
      </w:r>
    </w:p>
    <w:p w:rsidR="00EC0E91" w:rsidRDefault="00EC0E91" w:rsidP="00383599">
      <w:pPr>
        <w:autoSpaceDE w:val="0"/>
        <w:autoSpaceDN w:val="0"/>
        <w:adjustRightInd w:val="0"/>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w:t>
      </w:r>
      <w:r>
        <w:rPr>
          <w:rFonts w:ascii="Times New Roman" w:eastAsia="Calibri" w:hAnsi="Times New Roman" w:cs="Times New Roman"/>
          <w:sz w:val="24"/>
          <w:szCs w:val="24"/>
        </w:rPr>
        <w:tab/>
        <w:t>: “ iya pintar, terjadi peristiwa apa keringnya jemuran oleh matahari?”</w:t>
      </w:r>
    </w:p>
    <w:p w:rsidR="00EC0E91" w:rsidRPr="00EC0E91" w:rsidRDefault="00EC0E91" w:rsidP="00383599">
      <w:pPr>
        <w:autoSpaceDE w:val="0"/>
        <w:autoSpaceDN w:val="0"/>
        <w:adjustRightInd w:val="0"/>
        <w:spacing w:line="480" w:lineRule="auto"/>
        <w:jc w:val="both"/>
        <w:rPr>
          <w:rFonts w:asciiTheme="majorBidi" w:hAnsiTheme="majorBidi" w:cstheme="majorBidi"/>
          <w:sz w:val="24"/>
          <w:szCs w:val="24"/>
        </w:rPr>
      </w:pPr>
      <w:r>
        <w:rPr>
          <w:rFonts w:ascii="Times New Roman" w:eastAsia="Calibri" w:hAnsi="Times New Roman" w:cs="Times New Roman"/>
          <w:sz w:val="24"/>
          <w:szCs w:val="24"/>
        </w:rPr>
        <w:tab/>
      </w:r>
      <w:r w:rsidR="009245D6">
        <w:rPr>
          <w:rFonts w:ascii="Times New Roman" w:eastAsia="Calibri" w:hAnsi="Times New Roman" w:cs="Times New Roman"/>
          <w:sz w:val="24"/>
          <w:szCs w:val="24"/>
        </w:rPr>
        <w:t>LBF</w:t>
      </w:r>
      <w:r>
        <w:rPr>
          <w:rFonts w:ascii="Times New Roman" w:eastAsia="Calibri" w:hAnsi="Times New Roman" w:cs="Times New Roman"/>
          <w:sz w:val="24"/>
          <w:szCs w:val="24"/>
        </w:rPr>
        <w:tab/>
        <w:t>: “ Tidak tahu bu…”</w:t>
      </w:r>
    </w:p>
    <w:p w:rsidR="00EC0E91" w:rsidRDefault="00EC0E91" w:rsidP="00383599">
      <w:pPr>
        <w:tabs>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9245D6">
        <w:rPr>
          <w:rFonts w:asciiTheme="majorBidi" w:hAnsiTheme="majorBidi" w:cstheme="majorBidi"/>
          <w:sz w:val="24"/>
          <w:szCs w:val="24"/>
        </w:rPr>
        <w:t xml:space="preserve">RRWNAP </w:t>
      </w:r>
      <w:r>
        <w:rPr>
          <w:rFonts w:asciiTheme="majorBidi" w:hAnsiTheme="majorBidi" w:cstheme="majorBidi"/>
          <w:sz w:val="24"/>
          <w:szCs w:val="24"/>
        </w:rPr>
        <w:t>: “ radiasi bu..”</w:t>
      </w:r>
    </w:p>
    <w:p w:rsidR="00EC0E91" w:rsidRDefault="00EC0E91" w:rsidP="00383599">
      <w:pPr>
        <w:tabs>
          <w:tab w:val="left" w:pos="1418"/>
        </w:tabs>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rPr>
        <w:tab/>
        <w:t>P</w:t>
      </w:r>
      <w:r>
        <w:rPr>
          <w:rFonts w:asciiTheme="majorBidi" w:hAnsiTheme="majorBidi" w:cstheme="majorBidi"/>
          <w:sz w:val="24"/>
          <w:szCs w:val="24"/>
        </w:rPr>
        <w:tab/>
        <w:t>: “ iya bagus, jadi peristiwa keringnya jemuran oleh matahari terjadi perpindahan panas secara radiasi.”</w:t>
      </w:r>
    </w:p>
    <w:p w:rsidR="00E242A6" w:rsidRPr="00F9049D" w:rsidRDefault="0063376F" w:rsidP="00383599">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Setelah selesei menjelaskan </w:t>
      </w:r>
      <w:r w:rsidR="00E242A6">
        <w:rPr>
          <w:rFonts w:asciiTheme="majorBidi" w:hAnsiTheme="majorBidi" w:cstheme="majorBidi"/>
          <w:sz w:val="24"/>
          <w:szCs w:val="24"/>
        </w:rPr>
        <w:t>peneliti</w:t>
      </w:r>
      <w:r>
        <w:rPr>
          <w:rFonts w:asciiTheme="majorBidi" w:hAnsiTheme="majorBidi" w:cstheme="majorBidi"/>
          <w:sz w:val="24"/>
          <w:szCs w:val="24"/>
        </w:rPr>
        <w:t xml:space="preserve"> menyuruh siswa untuk berhitung dari 1-6, kemudian siswa yang nomernya sama berkumpul menjadi satu kelompok. Hal itu dilakukan untuk melatih siswa be</w:t>
      </w:r>
      <w:r w:rsidR="00E242A6">
        <w:rPr>
          <w:rFonts w:asciiTheme="majorBidi" w:hAnsiTheme="majorBidi" w:cstheme="majorBidi"/>
          <w:sz w:val="24"/>
          <w:szCs w:val="24"/>
        </w:rPr>
        <w:t>rsosialisasi dengan siswa lain.</w:t>
      </w:r>
      <w:r>
        <w:rPr>
          <w:rFonts w:asciiTheme="majorBidi" w:hAnsiTheme="majorBidi" w:cstheme="majorBidi"/>
          <w:sz w:val="24"/>
          <w:szCs w:val="24"/>
        </w:rPr>
        <w:t xml:space="preserve"> </w:t>
      </w:r>
      <w:r w:rsidR="00E242A6">
        <w:rPr>
          <w:rFonts w:asciiTheme="majorBidi" w:hAnsiTheme="majorBidi" w:cstheme="majorBidi"/>
          <w:sz w:val="24"/>
          <w:szCs w:val="24"/>
        </w:rPr>
        <w:t>Adapun p</w:t>
      </w:r>
      <w:r w:rsidR="00E242A6" w:rsidRPr="00F9049D">
        <w:rPr>
          <w:rFonts w:asciiTheme="majorBidi" w:hAnsiTheme="majorBidi" w:cstheme="majorBidi"/>
          <w:sz w:val="24"/>
          <w:szCs w:val="24"/>
        </w:rPr>
        <w:t>embagian kelompok</w:t>
      </w:r>
      <w:r w:rsidR="00E242A6">
        <w:rPr>
          <w:rFonts w:asciiTheme="majorBidi" w:hAnsiTheme="majorBidi" w:cstheme="majorBidi"/>
          <w:sz w:val="24"/>
          <w:szCs w:val="24"/>
        </w:rPr>
        <w:t xml:space="preserve"> </w:t>
      </w:r>
      <w:r w:rsidR="00E242A6" w:rsidRPr="00F9049D">
        <w:rPr>
          <w:rFonts w:asciiTheme="majorBidi" w:hAnsiTheme="majorBidi" w:cstheme="majorBidi"/>
          <w:sz w:val="24"/>
          <w:szCs w:val="24"/>
        </w:rPr>
        <w:t>dalam kegiatan ini dapat dilihat pada tabel di bawah ini:</w:t>
      </w:r>
    </w:p>
    <w:p w:rsidR="00E242A6" w:rsidRPr="00F9049D" w:rsidRDefault="005A6DD6" w:rsidP="00383599">
      <w:pPr>
        <w:spacing w:line="480" w:lineRule="auto"/>
        <w:jc w:val="both"/>
        <w:rPr>
          <w:rFonts w:asciiTheme="majorBidi" w:hAnsiTheme="majorBidi" w:cstheme="majorBidi"/>
          <w:sz w:val="24"/>
          <w:szCs w:val="24"/>
        </w:rPr>
      </w:pPr>
      <w:r>
        <w:rPr>
          <w:rFonts w:asciiTheme="majorBidi" w:hAnsiTheme="majorBidi" w:cstheme="majorBidi"/>
          <w:sz w:val="24"/>
          <w:szCs w:val="24"/>
        </w:rPr>
        <w:t>Tabel 4.10</w:t>
      </w:r>
      <w:r w:rsidR="00E242A6" w:rsidRPr="00F9049D">
        <w:rPr>
          <w:rFonts w:asciiTheme="majorBidi" w:hAnsiTheme="majorBidi" w:cstheme="majorBidi"/>
          <w:sz w:val="24"/>
          <w:szCs w:val="24"/>
        </w:rPr>
        <w:t xml:space="preserve"> Deskripsi kelompok </w:t>
      </w:r>
    </w:p>
    <w:tbl>
      <w:tblPr>
        <w:tblW w:w="0" w:type="auto"/>
        <w:tblInd w:w="2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8"/>
        <w:gridCol w:w="2038"/>
        <w:gridCol w:w="1419"/>
      </w:tblGrid>
      <w:tr w:rsidR="00E242A6" w:rsidRPr="00F9049D" w:rsidTr="00E242A6">
        <w:tc>
          <w:tcPr>
            <w:tcW w:w="178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Kelompok</w:t>
            </w: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Nama Siswa</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Jenis Kelamin</w:t>
            </w:r>
          </w:p>
        </w:tc>
      </w:tr>
      <w:tr w:rsidR="00E242A6" w:rsidRPr="00F9049D" w:rsidTr="00E242A6">
        <w:tc>
          <w:tcPr>
            <w:tcW w:w="1788" w:type="dxa"/>
            <w:vMerge w:val="restart"/>
          </w:tcPr>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A</w:t>
            </w: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MHP</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MRZ</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IBF</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P</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AN</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val="restart"/>
          </w:tcPr>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B</w:t>
            </w: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lastRenderedPageBreak/>
              <w:t>MBBU</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FNN</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P</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AFA</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GSKA</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val="restart"/>
          </w:tcPr>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C</w:t>
            </w: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MFSSA</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HS</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P</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RRWANP</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DDF</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P</w:t>
            </w:r>
          </w:p>
        </w:tc>
      </w:tr>
      <w:tr w:rsidR="00E242A6" w:rsidRPr="00F9049D" w:rsidTr="00E242A6">
        <w:tc>
          <w:tcPr>
            <w:tcW w:w="1788" w:type="dxa"/>
            <w:vMerge w:val="restart"/>
          </w:tcPr>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D</w:t>
            </w: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IK</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P</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MAA</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MAM</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WAR</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P</w:t>
            </w:r>
          </w:p>
        </w:tc>
      </w:tr>
      <w:tr w:rsidR="00E242A6" w:rsidRPr="00F9049D" w:rsidTr="00E242A6">
        <w:tc>
          <w:tcPr>
            <w:tcW w:w="1788" w:type="dxa"/>
            <w:vMerge w:val="restart"/>
          </w:tcPr>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p>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E</w:t>
            </w: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MAAR</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FGP</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NFF</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BNA</w:t>
            </w:r>
          </w:p>
        </w:tc>
        <w:tc>
          <w:tcPr>
            <w:tcW w:w="1419"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P</w:t>
            </w:r>
          </w:p>
        </w:tc>
      </w:tr>
      <w:tr w:rsidR="00E242A6" w:rsidRPr="00F9049D" w:rsidTr="00E242A6">
        <w:tc>
          <w:tcPr>
            <w:tcW w:w="1788" w:type="dxa"/>
            <w:vMerge w:val="restart"/>
            <w:vAlign w:val="center"/>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F</w:t>
            </w:r>
          </w:p>
        </w:tc>
        <w:tc>
          <w:tcPr>
            <w:tcW w:w="2038" w:type="dxa"/>
            <w:vAlign w:val="center"/>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MFM</w:t>
            </w:r>
          </w:p>
        </w:tc>
        <w:tc>
          <w:tcPr>
            <w:tcW w:w="1419" w:type="dxa"/>
            <w:vAlign w:val="center"/>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MN</w:t>
            </w:r>
          </w:p>
        </w:tc>
        <w:tc>
          <w:tcPr>
            <w:tcW w:w="1419" w:type="dxa"/>
            <w:vAlign w:val="center"/>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L</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AAA</w:t>
            </w:r>
          </w:p>
        </w:tc>
        <w:tc>
          <w:tcPr>
            <w:tcW w:w="1419" w:type="dxa"/>
            <w:vAlign w:val="center"/>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P</w:t>
            </w:r>
          </w:p>
        </w:tc>
      </w:tr>
      <w:tr w:rsidR="00E242A6" w:rsidRPr="00F9049D" w:rsidTr="00E242A6">
        <w:tc>
          <w:tcPr>
            <w:tcW w:w="1788" w:type="dxa"/>
            <w:vMerge/>
          </w:tcPr>
          <w:p w:rsidR="00E242A6" w:rsidRPr="00383599" w:rsidRDefault="00E242A6" w:rsidP="00B84FCC">
            <w:pPr>
              <w:spacing w:line="240" w:lineRule="auto"/>
              <w:jc w:val="center"/>
              <w:rPr>
                <w:rFonts w:asciiTheme="majorBidi" w:hAnsiTheme="majorBidi" w:cstheme="majorBidi"/>
                <w:sz w:val="20"/>
                <w:szCs w:val="20"/>
              </w:rPr>
            </w:pPr>
          </w:p>
        </w:tc>
        <w:tc>
          <w:tcPr>
            <w:tcW w:w="2038" w:type="dxa"/>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AKR</w:t>
            </w:r>
          </w:p>
        </w:tc>
        <w:tc>
          <w:tcPr>
            <w:tcW w:w="1419" w:type="dxa"/>
            <w:vAlign w:val="center"/>
          </w:tcPr>
          <w:p w:rsidR="00E242A6" w:rsidRPr="00383599" w:rsidRDefault="00E242A6" w:rsidP="00B84FCC">
            <w:pPr>
              <w:spacing w:line="240" w:lineRule="auto"/>
              <w:jc w:val="center"/>
              <w:rPr>
                <w:rFonts w:asciiTheme="majorBidi" w:hAnsiTheme="majorBidi" w:cstheme="majorBidi"/>
                <w:sz w:val="20"/>
                <w:szCs w:val="20"/>
              </w:rPr>
            </w:pPr>
            <w:r w:rsidRPr="00383599">
              <w:rPr>
                <w:rFonts w:asciiTheme="majorBidi" w:hAnsiTheme="majorBidi" w:cstheme="majorBidi"/>
                <w:sz w:val="20"/>
                <w:szCs w:val="20"/>
              </w:rPr>
              <w:t>P</w:t>
            </w:r>
          </w:p>
        </w:tc>
      </w:tr>
    </w:tbl>
    <w:p w:rsidR="00E242A6" w:rsidRDefault="00E242A6" w:rsidP="00B84FCC">
      <w:pPr>
        <w:spacing w:line="240" w:lineRule="auto"/>
        <w:jc w:val="both"/>
        <w:rPr>
          <w:rFonts w:asciiTheme="majorBidi" w:hAnsiTheme="majorBidi" w:cstheme="majorBidi"/>
          <w:sz w:val="24"/>
          <w:szCs w:val="24"/>
        </w:rPr>
      </w:pPr>
    </w:p>
    <w:p w:rsidR="00D91CEF" w:rsidRPr="00D91CEF" w:rsidRDefault="0063376F" w:rsidP="00383599">
      <w:pPr>
        <w:spacing w:line="480" w:lineRule="auto"/>
        <w:ind w:left="284" w:firstLine="720"/>
        <w:jc w:val="both"/>
        <w:rPr>
          <w:rFonts w:asciiTheme="majorBidi" w:hAnsiTheme="majorBidi" w:cstheme="majorBidi"/>
          <w:color w:val="FF0000"/>
          <w:sz w:val="24"/>
          <w:szCs w:val="24"/>
        </w:rPr>
      </w:pPr>
      <w:r>
        <w:rPr>
          <w:rFonts w:asciiTheme="majorBidi" w:hAnsiTheme="majorBidi" w:cstheme="majorBidi"/>
          <w:sz w:val="24"/>
          <w:szCs w:val="24"/>
        </w:rPr>
        <w:t xml:space="preserve">Setelah </w:t>
      </w:r>
      <w:r w:rsidR="00E242A6">
        <w:rPr>
          <w:rFonts w:asciiTheme="majorBidi" w:hAnsiTheme="majorBidi" w:cstheme="majorBidi"/>
          <w:sz w:val="24"/>
          <w:szCs w:val="24"/>
        </w:rPr>
        <w:t>membagi kelompok, peneliti</w:t>
      </w:r>
      <w:r>
        <w:rPr>
          <w:rFonts w:asciiTheme="majorBidi" w:hAnsiTheme="majorBidi" w:cstheme="majorBidi"/>
          <w:sz w:val="24"/>
          <w:szCs w:val="24"/>
        </w:rPr>
        <w:t xml:space="preserve"> memberikan lembar kerja kelompok percobaan 2 pada tiap kelompok. </w:t>
      </w:r>
      <w:r w:rsidR="00E242A6">
        <w:rPr>
          <w:rFonts w:asciiTheme="majorBidi" w:hAnsiTheme="majorBidi" w:cstheme="majorBidi"/>
          <w:sz w:val="24"/>
          <w:szCs w:val="24"/>
        </w:rPr>
        <w:t>Peneliti</w:t>
      </w:r>
      <w:r>
        <w:rPr>
          <w:rFonts w:asciiTheme="majorBidi" w:hAnsiTheme="majorBidi" w:cstheme="majorBidi"/>
          <w:sz w:val="24"/>
          <w:szCs w:val="24"/>
        </w:rPr>
        <w:t xml:space="preserve"> menjelaskan prosedur percobaan tersebut dan membagikan alat dan bahannya. Se</w:t>
      </w:r>
      <w:r w:rsidR="006603F8">
        <w:rPr>
          <w:rFonts w:asciiTheme="majorBidi" w:hAnsiTheme="majorBidi" w:cstheme="majorBidi"/>
          <w:sz w:val="24"/>
          <w:szCs w:val="24"/>
        </w:rPr>
        <w:t>lanjutnya</w:t>
      </w:r>
      <w:r>
        <w:rPr>
          <w:rFonts w:asciiTheme="majorBidi" w:hAnsiTheme="majorBidi" w:cstheme="majorBidi"/>
          <w:sz w:val="24"/>
          <w:szCs w:val="24"/>
        </w:rPr>
        <w:t xml:space="preserve"> </w:t>
      </w:r>
      <w:r w:rsidR="006603F8">
        <w:rPr>
          <w:rFonts w:asciiTheme="majorBidi" w:hAnsiTheme="majorBidi" w:cstheme="majorBidi"/>
          <w:sz w:val="24"/>
          <w:szCs w:val="24"/>
        </w:rPr>
        <w:t xml:space="preserve">tiap kelompok melakukan percobaan 2 tersebut, kemudian mendiskusikannya, menjawab pertanyaan lembar kerja tersebut dan selanjutnya memnyampaikan hasil </w:t>
      </w:r>
      <w:r w:rsidR="006603F8">
        <w:rPr>
          <w:rFonts w:asciiTheme="majorBidi" w:hAnsiTheme="majorBidi" w:cstheme="majorBidi"/>
          <w:sz w:val="24"/>
          <w:szCs w:val="24"/>
        </w:rPr>
        <w:lastRenderedPageBreak/>
        <w:t>diskus</w:t>
      </w:r>
      <w:r w:rsidR="00E242A6">
        <w:rPr>
          <w:rFonts w:asciiTheme="majorBidi" w:hAnsiTheme="majorBidi" w:cstheme="majorBidi"/>
          <w:sz w:val="24"/>
          <w:szCs w:val="24"/>
        </w:rPr>
        <w:t>inya ke depan dengan bimbingan peneliti</w:t>
      </w:r>
      <w:r w:rsidR="006603F8">
        <w:rPr>
          <w:rFonts w:asciiTheme="majorBidi" w:hAnsiTheme="majorBidi" w:cstheme="majorBidi"/>
          <w:sz w:val="24"/>
          <w:szCs w:val="24"/>
        </w:rPr>
        <w:t xml:space="preserve"> selama 25 menit. </w:t>
      </w:r>
      <w:r w:rsidR="00D91CEF" w:rsidRPr="00D91CEF">
        <w:rPr>
          <w:rFonts w:asciiTheme="majorBidi" w:hAnsiTheme="majorBidi" w:cstheme="majorBidi"/>
          <w:sz w:val="24"/>
          <w:szCs w:val="24"/>
        </w:rPr>
        <w:t xml:space="preserve"> Sepe</w:t>
      </w:r>
      <w:r w:rsidR="006603F8">
        <w:rPr>
          <w:rFonts w:asciiTheme="majorBidi" w:hAnsiTheme="majorBidi" w:cstheme="majorBidi"/>
          <w:sz w:val="24"/>
          <w:szCs w:val="24"/>
        </w:rPr>
        <w:t xml:space="preserve">rti yang sudah disampaikan oleh </w:t>
      </w:r>
      <w:r w:rsidR="00E242A6">
        <w:rPr>
          <w:rFonts w:asciiTheme="majorBidi" w:hAnsiTheme="majorBidi" w:cstheme="majorBidi"/>
          <w:sz w:val="24"/>
          <w:szCs w:val="24"/>
        </w:rPr>
        <w:t>peneliti</w:t>
      </w:r>
      <w:r w:rsidR="00D91CEF" w:rsidRPr="00D91CEF">
        <w:rPr>
          <w:rFonts w:asciiTheme="majorBidi" w:hAnsiTheme="majorBidi" w:cstheme="majorBidi"/>
          <w:sz w:val="24"/>
          <w:szCs w:val="24"/>
        </w:rPr>
        <w:t>, bahwa pada</w:t>
      </w:r>
      <w:r>
        <w:rPr>
          <w:rFonts w:asciiTheme="majorBidi" w:hAnsiTheme="majorBidi" w:cstheme="majorBidi"/>
          <w:sz w:val="24"/>
          <w:szCs w:val="24"/>
        </w:rPr>
        <w:t xml:space="preserve"> </w:t>
      </w:r>
      <w:r w:rsidR="00D91CEF" w:rsidRPr="00D91CEF">
        <w:rPr>
          <w:rFonts w:asciiTheme="majorBidi" w:hAnsiTheme="majorBidi" w:cstheme="majorBidi"/>
          <w:sz w:val="24"/>
          <w:szCs w:val="24"/>
        </w:rPr>
        <w:t xml:space="preserve">pertemuan II ini akan diadakan kuis I. Kuis </w:t>
      </w:r>
      <w:r w:rsidR="006603F8">
        <w:rPr>
          <w:rFonts w:asciiTheme="majorBidi" w:hAnsiTheme="majorBidi" w:cstheme="majorBidi"/>
          <w:sz w:val="24"/>
          <w:szCs w:val="24"/>
        </w:rPr>
        <w:t>ini berisi 24</w:t>
      </w:r>
      <w:r w:rsidR="00D91CEF" w:rsidRPr="00D91CEF">
        <w:rPr>
          <w:rFonts w:asciiTheme="majorBidi" w:hAnsiTheme="majorBidi" w:cstheme="majorBidi"/>
          <w:sz w:val="24"/>
          <w:szCs w:val="24"/>
        </w:rPr>
        <w:t xml:space="preserve"> soal  </w:t>
      </w:r>
      <w:r w:rsidR="006603F8">
        <w:rPr>
          <w:rFonts w:asciiTheme="majorBidi" w:hAnsiTheme="majorBidi" w:cstheme="majorBidi"/>
          <w:sz w:val="24"/>
          <w:szCs w:val="24"/>
        </w:rPr>
        <w:t xml:space="preserve">yang disesuaikan dengan jumlah siswa. Bentuk </w:t>
      </w:r>
      <w:r w:rsidR="00D91CEF" w:rsidRPr="00D91CEF">
        <w:rPr>
          <w:rFonts w:asciiTheme="majorBidi" w:hAnsiTheme="majorBidi" w:cstheme="majorBidi"/>
          <w:sz w:val="24"/>
          <w:szCs w:val="24"/>
        </w:rPr>
        <w:t xml:space="preserve">uraian dan memuat semua indikator yang telah ditetapkan. Sesuai rencana, tes dilaksanakan selama </w:t>
      </w:r>
      <w:r w:rsidR="006603F8">
        <w:rPr>
          <w:rFonts w:asciiTheme="majorBidi" w:hAnsiTheme="majorBidi" w:cstheme="majorBidi"/>
          <w:sz w:val="24"/>
          <w:szCs w:val="24"/>
        </w:rPr>
        <w:t>15</w:t>
      </w:r>
      <w:r w:rsidR="00D91CEF" w:rsidRPr="00D91CEF">
        <w:rPr>
          <w:rFonts w:asciiTheme="majorBidi" w:hAnsiTheme="majorBidi" w:cstheme="majorBidi"/>
          <w:sz w:val="24"/>
          <w:szCs w:val="24"/>
        </w:rPr>
        <w:t xml:space="preserve"> menit.</w:t>
      </w:r>
    </w:p>
    <w:p w:rsidR="00D91CEF" w:rsidRPr="00D91CEF" w:rsidRDefault="00D91CEF" w:rsidP="00383599">
      <w:pPr>
        <w:spacing w:line="480" w:lineRule="auto"/>
        <w:ind w:left="284" w:firstLine="709"/>
        <w:jc w:val="both"/>
        <w:rPr>
          <w:rFonts w:asciiTheme="majorBidi" w:hAnsiTheme="majorBidi" w:cstheme="majorBidi"/>
          <w:sz w:val="24"/>
          <w:szCs w:val="24"/>
        </w:rPr>
      </w:pPr>
      <w:r w:rsidRPr="00D91CEF">
        <w:rPr>
          <w:rFonts w:asciiTheme="majorBidi" w:hAnsiTheme="majorBidi" w:cstheme="majorBidi"/>
          <w:sz w:val="24"/>
          <w:szCs w:val="24"/>
        </w:rPr>
        <w:t xml:space="preserve">Di kegiatan akhir pembelajaran, peneliti membimbing siswa untuk menarik kesimpulan tentang </w:t>
      </w:r>
      <w:r w:rsidR="00E242A6">
        <w:rPr>
          <w:rFonts w:asciiTheme="majorBidi" w:hAnsiTheme="majorBidi" w:cstheme="majorBidi"/>
          <w:sz w:val="24"/>
          <w:szCs w:val="24"/>
        </w:rPr>
        <w:t xml:space="preserve">energy panas khususnya tentang perpindahan panas </w:t>
      </w:r>
      <w:r w:rsidRPr="00D91CEF">
        <w:rPr>
          <w:rFonts w:asciiTheme="majorBidi" w:hAnsiTheme="majorBidi" w:cstheme="majorBidi"/>
          <w:sz w:val="24"/>
          <w:szCs w:val="24"/>
        </w:rPr>
        <w:t xml:space="preserve"> yang sudah di pelajari hari ini, serta tidak lupa memberitahukan bahwa pertemuan selanjutnya peneliti akan memberikan tes individu (post tes I). </w:t>
      </w:r>
    </w:p>
    <w:p w:rsidR="00E242A6" w:rsidRPr="00E242A6" w:rsidRDefault="00D91CEF" w:rsidP="00383599">
      <w:pPr>
        <w:numPr>
          <w:ilvl w:val="0"/>
          <w:numId w:val="15"/>
        </w:numPr>
        <w:spacing w:after="0" w:line="480" w:lineRule="auto"/>
        <w:ind w:left="284" w:firstLine="709"/>
        <w:jc w:val="both"/>
        <w:rPr>
          <w:rFonts w:asciiTheme="majorBidi" w:hAnsiTheme="majorBidi" w:cstheme="majorBidi"/>
          <w:b/>
          <w:sz w:val="24"/>
          <w:szCs w:val="24"/>
        </w:rPr>
      </w:pPr>
      <w:r w:rsidRPr="00E242A6">
        <w:rPr>
          <w:rFonts w:asciiTheme="majorBidi" w:hAnsiTheme="majorBidi" w:cstheme="majorBidi"/>
          <w:sz w:val="24"/>
          <w:szCs w:val="24"/>
        </w:rPr>
        <w:t xml:space="preserve">. </w:t>
      </w:r>
      <w:r w:rsidR="00E242A6" w:rsidRPr="00E242A6">
        <w:rPr>
          <w:rFonts w:asciiTheme="majorBidi" w:hAnsiTheme="majorBidi" w:cstheme="majorBidi"/>
          <w:b/>
          <w:sz w:val="24"/>
          <w:szCs w:val="24"/>
        </w:rPr>
        <w:t xml:space="preserve">Pertemuan III ( Kamis, </w:t>
      </w:r>
      <w:r w:rsidR="00E242A6">
        <w:rPr>
          <w:rFonts w:asciiTheme="majorBidi" w:hAnsiTheme="majorBidi" w:cstheme="majorBidi"/>
          <w:b/>
          <w:sz w:val="24"/>
          <w:szCs w:val="24"/>
        </w:rPr>
        <w:t>3</w:t>
      </w:r>
      <w:r w:rsidR="00E242A6" w:rsidRPr="00E242A6">
        <w:rPr>
          <w:rFonts w:asciiTheme="majorBidi" w:hAnsiTheme="majorBidi" w:cstheme="majorBidi"/>
          <w:b/>
          <w:sz w:val="24"/>
          <w:szCs w:val="24"/>
        </w:rPr>
        <w:t xml:space="preserve"> </w:t>
      </w:r>
      <w:r w:rsidR="00E242A6">
        <w:rPr>
          <w:rFonts w:asciiTheme="majorBidi" w:hAnsiTheme="majorBidi" w:cstheme="majorBidi"/>
          <w:b/>
          <w:sz w:val="24"/>
          <w:szCs w:val="24"/>
        </w:rPr>
        <w:t>Mei</w:t>
      </w:r>
      <w:r w:rsidR="00E242A6" w:rsidRPr="00E242A6">
        <w:rPr>
          <w:rFonts w:asciiTheme="majorBidi" w:hAnsiTheme="majorBidi" w:cstheme="majorBidi"/>
          <w:b/>
          <w:sz w:val="24"/>
          <w:szCs w:val="24"/>
        </w:rPr>
        <w:t xml:space="preserve"> 201</w:t>
      </w:r>
      <w:r w:rsidR="00E242A6">
        <w:rPr>
          <w:rFonts w:asciiTheme="majorBidi" w:hAnsiTheme="majorBidi" w:cstheme="majorBidi"/>
          <w:b/>
          <w:sz w:val="24"/>
          <w:szCs w:val="24"/>
        </w:rPr>
        <w:t>2</w:t>
      </w:r>
      <w:r w:rsidR="00E242A6" w:rsidRPr="00E242A6">
        <w:rPr>
          <w:rFonts w:asciiTheme="majorBidi" w:hAnsiTheme="majorBidi" w:cstheme="majorBidi"/>
          <w:b/>
          <w:sz w:val="24"/>
          <w:szCs w:val="24"/>
        </w:rPr>
        <w:t xml:space="preserve"> )</w:t>
      </w:r>
    </w:p>
    <w:p w:rsidR="00E242A6" w:rsidRPr="00E242A6" w:rsidRDefault="00E242A6" w:rsidP="00383599">
      <w:pPr>
        <w:spacing w:line="480" w:lineRule="auto"/>
        <w:ind w:left="284" w:firstLine="709"/>
        <w:jc w:val="both"/>
        <w:rPr>
          <w:rFonts w:asciiTheme="majorBidi" w:hAnsiTheme="majorBidi" w:cstheme="majorBidi"/>
          <w:sz w:val="24"/>
          <w:szCs w:val="24"/>
        </w:rPr>
      </w:pPr>
      <w:r w:rsidRPr="00E242A6">
        <w:rPr>
          <w:rFonts w:asciiTheme="majorBidi" w:hAnsiTheme="majorBidi" w:cstheme="majorBidi"/>
          <w:sz w:val="24"/>
          <w:szCs w:val="24"/>
        </w:rPr>
        <w:t xml:space="preserve">Pertemuan III dilaksanakan pada hari Kamis tanggal </w:t>
      </w:r>
      <w:r>
        <w:rPr>
          <w:rFonts w:asciiTheme="majorBidi" w:hAnsiTheme="majorBidi" w:cstheme="majorBidi"/>
          <w:sz w:val="24"/>
          <w:szCs w:val="24"/>
        </w:rPr>
        <w:t>3</w:t>
      </w:r>
      <w:r w:rsidRPr="00E242A6">
        <w:rPr>
          <w:rFonts w:asciiTheme="majorBidi" w:hAnsiTheme="majorBidi" w:cstheme="majorBidi"/>
          <w:sz w:val="24"/>
          <w:szCs w:val="24"/>
        </w:rPr>
        <w:t xml:space="preserve"> </w:t>
      </w:r>
      <w:r>
        <w:rPr>
          <w:rFonts w:asciiTheme="majorBidi" w:hAnsiTheme="majorBidi" w:cstheme="majorBidi"/>
          <w:sz w:val="24"/>
          <w:szCs w:val="24"/>
        </w:rPr>
        <w:t>Mei</w:t>
      </w:r>
      <w:r w:rsidRPr="00E242A6">
        <w:rPr>
          <w:rFonts w:asciiTheme="majorBidi" w:hAnsiTheme="majorBidi" w:cstheme="majorBidi"/>
          <w:sz w:val="24"/>
          <w:szCs w:val="24"/>
        </w:rPr>
        <w:t xml:space="preserve"> 201</w:t>
      </w:r>
      <w:r>
        <w:rPr>
          <w:rFonts w:asciiTheme="majorBidi" w:hAnsiTheme="majorBidi" w:cstheme="majorBidi"/>
          <w:sz w:val="24"/>
          <w:szCs w:val="24"/>
        </w:rPr>
        <w:t>2</w:t>
      </w:r>
      <w:r w:rsidRPr="00E242A6">
        <w:rPr>
          <w:rFonts w:asciiTheme="majorBidi" w:hAnsiTheme="majorBidi" w:cstheme="majorBidi"/>
          <w:sz w:val="24"/>
          <w:szCs w:val="24"/>
        </w:rPr>
        <w:t xml:space="preserve">. </w:t>
      </w:r>
      <w:r w:rsidR="0001732A">
        <w:rPr>
          <w:rFonts w:asciiTheme="majorBidi" w:hAnsiTheme="majorBidi" w:cstheme="majorBidi"/>
          <w:sz w:val="24"/>
          <w:szCs w:val="24"/>
        </w:rPr>
        <w:t xml:space="preserve">Pelaksanaan kegiatan dilakukan selama selama 1x30 menit ( 30 menit). </w:t>
      </w:r>
      <w:r w:rsidRPr="00E242A6">
        <w:rPr>
          <w:rFonts w:asciiTheme="majorBidi" w:hAnsiTheme="majorBidi" w:cstheme="majorBidi"/>
          <w:sz w:val="24"/>
          <w:szCs w:val="24"/>
        </w:rPr>
        <w:t xml:space="preserve">Kegiatan awal (5 menit) dimulai dengan memberi salam, memeriksa daftar hadir, memacu motivasi siswa dan </w:t>
      </w:r>
      <w:r>
        <w:rPr>
          <w:rFonts w:asciiTheme="majorBidi" w:hAnsiTheme="majorBidi" w:cstheme="majorBidi"/>
          <w:sz w:val="24"/>
          <w:szCs w:val="24"/>
        </w:rPr>
        <w:t xml:space="preserve">sekilas </w:t>
      </w:r>
      <w:r w:rsidRPr="00E242A6">
        <w:rPr>
          <w:rFonts w:asciiTheme="majorBidi" w:hAnsiTheme="majorBidi" w:cstheme="majorBidi"/>
          <w:sz w:val="24"/>
          <w:szCs w:val="24"/>
        </w:rPr>
        <w:t>mengingatkan tentang materi pada pertemuan yang lalu. Kegiatan inti (</w:t>
      </w:r>
      <w:r>
        <w:rPr>
          <w:rFonts w:asciiTheme="majorBidi" w:hAnsiTheme="majorBidi" w:cstheme="majorBidi"/>
          <w:sz w:val="24"/>
          <w:szCs w:val="24"/>
        </w:rPr>
        <w:t>2</w:t>
      </w:r>
      <w:r w:rsidRPr="00E242A6">
        <w:rPr>
          <w:rFonts w:asciiTheme="majorBidi" w:hAnsiTheme="majorBidi" w:cstheme="majorBidi"/>
          <w:sz w:val="24"/>
          <w:szCs w:val="24"/>
        </w:rPr>
        <w:t>0 menit) segera bisa dilaksanakan karena posisi siswa sudah berada dalam tempat duduk masing-masing sesuai permintaan peneliti pada akhir pertemuan II. Penelit</w:t>
      </w:r>
      <w:r w:rsidR="0001732A">
        <w:rPr>
          <w:rFonts w:asciiTheme="majorBidi" w:hAnsiTheme="majorBidi" w:cstheme="majorBidi"/>
          <w:sz w:val="24"/>
          <w:szCs w:val="24"/>
        </w:rPr>
        <w:t>i</w:t>
      </w:r>
      <w:r w:rsidRPr="00E242A6">
        <w:rPr>
          <w:rFonts w:asciiTheme="majorBidi" w:hAnsiTheme="majorBidi" w:cstheme="majorBidi"/>
          <w:sz w:val="24"/>
          <w:szCs w:val="24"/>
        </w:rPr>
        <w:t xml:space="preserve"> pada kegiatan ini akan memberikan tes akhir (post tes) pada akhir siklus I. </w:t>
      </w:r>
      <w:r w:rsidR="0001732A">
        <w:rPr>
          <w:rFonts w:asciiTheme="majorBidi" w:hAnsiTheme="majorBidi" w:cstheme="majorBidi"/>
          <w:sz w:val="24"/>
          <w:szCs w:val="24"/>
        </w:rPr>
        <w:t>kemudian</w:t>
      </w:r>
      <w:r w:rsidRPr="00E242A6">
        <w:rPr>
          <w:rFonts w:asciiTheme="majorBidi" w:hAnsiTheme="majorBidi" w:cstheme="majorBidi"/>
          <w:sz w:val="24"/>
          <w:szCs w:val="24"/>
        </w:rPr>
        <w:t xml:space="preserve"> peneliti membagikan soal tes pada masing–masing siswa dan mengamati jalannnya kegiatan.</w:t>
      </w:r>
    </w:p>
    <w:p w:rsidR="00E242A6" w:rsidRPr="00E242A6" w:rsidRDefault="00E242A6" w:rsidP="00383599">
      <w:pPr>
        <w:spacing w:line="480" w:lineRule="auto"/>
        <w:ind w:left="284" w:firstLine="720"/>
        <w:jc w:val="both"/>
        <w:rPr>
          <w:rFonts w:asciiTheme="majorBidi" w:hAnsiTheme="majorBidi" w:cstheme="majorBidi"/>
          <w:sz w:val="24"/>
          <w:szCs w:val="24"/>
        </w:rPr>
      </w:pPr>
      <w:r w:rsidRPr="00E242A6">
        <w:rPr>
          <w:rFonts w:asciiTheme="majorBidi" w:hAnsiTheme="majorBidi" w:cstheme="majorBidi"/>
          <w:sz w:val="24"/>
          <w:szCs w:val="24"/>
        </w:rPr>
        <w:lastRenderedPageBreak/>
        <w:t xml:space="preserve"> kegiatan akhir (5 menit) pembelajaran, peneliti membimbing siswa untuk menarik kesimpulan tentang </w:t>
      </w:r>
      <w:r w:rsidR="0001732A">
        <w:rPr>
          <w:rFonts w:asciiTheme="majorBidi" w:hAnsiTheme="majorBidi" w:cstheme="majorBidi"/>
          <w:sz w:val="24"/>
          <w:szCs w:val="24"/>
        </w:rPr>
        <w:t>energi panas</w:t>
      </w:r>
      <w:r w:rsidRPr="00E242A6">
        <w:rPr>
          <w:rFonts w:asciiTheme="majorBidi" w:hAnsiTheme="majorBidi" w:cstheme="majorBidi"/>
          <w:sz w:val="24"/>
          <w:szCs w:val="24"/>
        </w:rPr>
        <w:t xml:space="preserve"> yang sudah di pelajari hari ini, serta tidak lupa memberitahukan materi yang harus dipelajari siswa yaitu tentang materi </w:t>
      </w:r>
      <w:r w:rsidR="0001732A">
        <w:rPr>
          <w:rFonts w:asciiTheme="majorBidi" w:hAnsiTheme="majorBidi" w:cstheme="majorBidi"/>
          <w:sz w:val="24"/>
          <w:szCs w:val="24"/>
        </w:rPr>
        <w:t>energi bunyi</w:t>
      </w:r>
      <w:r w:rsidRPr="00E242A6">
        <w:rPr>
          <w:rFonts w:asciiTheme="majorBidi" w:hAnsiTheme="majorBidi" w:cstheme="majorBidi"/>
          <w:sz w:val="24"/>
          <w:szCs w:val="24"/>
        </w:rPr>
        <w:t>. Sebelum mengakhiri pelajaran dengan salam peneliti menanyakan jika ada materi-materi yang belum difahami oleh siwa.</w:t>
      </w:r>
      <w:r w:rsidR="0001732A">
        <w:rPr>
          <w:rFonts w:asciiTheme="majorBidi" w:hAnsiTheme="majorBidi" w:cstheme="majorBidi"/>
          <w:sz w:val="24"/>
          <w:szCs w:val="24"/>
        </w:rPr>
        <w:t xml:space="preserve"> Kemudian peneliti mengakiri pertemuan tersebut dengan do’a dan salam.</w:t>
      </w:r>
    </w:p>
    <w:p w:rsidR="0001732A" w:rsidRPr="004D6F5A" w:rsidRDefault="0001732A" w:rsidP="004D6F5A">
      <w:pPr>
        <w:pStyle w:val="ListParagraph"/>
        <w:numPr>
          <w:ilvl w:val="1"/>
          <w:numId w:val="1"/>
        </w:numPr>
        <w:spacing w:after="0" w:line="480" w:lineRule="auto"/>
        <w:jc w:val="both"/>
        <w:rPr>
          <w:rFonts w:asciiTheme="majorBidi" w:hAnsiTheme="majorBidi" w:cstheme="majorBidi"/>
          <w:b/>
          <w:bCs/>
          <w:sz w:val="24"/>
          <w:szCs w:val="24"/>
        </w:rPr>
      </w:pPr>
      <w:r w:rsidRPr="004D6F5A">
        <w:rPr>
          <w:rFonts w:asciiTheme="majorBidi" w:hAnsiTheme="majorBidi" w:cstheme="majorBidi"/>
          <w:b/>
          <w:bCs/>
          <w:sz w:val="24"/>
          <w:szCs w:val="24"/>
        </w:rPr>
        <w:t>Observasi Tindakan</w:t>
      </w:r>
    </w:p>
    <w:p w:rsidR="008D53A8" w:rsidRPr="00D97430" w:rsidRDefault="008D53A8" w:rsidP="00383599">
      <w:pPr>
        <w:pStyle w:val="ListParagraph"/>
        <w:spacing w:after="0" w:line="480" w:lineRule="auto"/>
        <w:ind w:left="851" w:firstLine="567"/>
        <w:jc w:val="both"/>
        <w:rPr>
          <w:rFonts w:ascii="Times New Roman" w:eastAsia="Calibri" w:hAnsi="Times New Roman" w:cs="Times New Roman"/>
          <w:b/>
          <w:sz w:val="24"/>
          <w:szCs w:val="24"/>
        </w:rPr>
      </w:pPr>
      <w:r w:rsidRPr="00D97430">
        <w:rPr>
          <w:rFonts w:ascii="Times New Roman" w:eastAsia="Calibri" w:hAnsi="Times New Roman" w:cs="Times New Roman"/>
          <w:sz w:val="24"/>
          <w:szCs w:val="24"/>
        </w:rPr>
        <w:t>Tahap observasi dilakukan bersamaan dengan pelaksanaan tindakan. Adapun tujuan dari observasi ini diantaranya sebagai berikut :</w:t>
      </w:r>
    </w:p>
    <w:p w:rsidR="008D53A8" w:rsidRPr="00D97430" w:rsidRDefault="008D53A8" w:rsidP="00383599">
      <w:pPr>
        <w:numPr>
          <w:ilvl w:val="0"/>
          <w:numId w:val="19"/>
        </w:numPr>
        <w:tabs>
          <w:tab w:val="clear" w:pos="1620"/>
          <w:tab w:val="num" w:pos="426"/>
        </w:tabs>
        <w:spacing w:after="0" w:line="480" w:lineRule="auto"/>
        <w:ind w:left="1134" w:hanging="283"/>
        <w:rPr>
          <w:rFonts w:ascii="Times New Roman" w:eastAsia="Calibri" w:hAnsi="Times New Roman" w:cs="Times New Roman"/>
          <w:sz w:val="24"/>
          <w:szCs w:val="24"/>
        </w:rPr>
      </w:pPr>
      <w:r w:rsidRPr="00D97430">
        <w:rPr>
          <w:rFonts w:ascii="Times New Roman" w:eastAsia="Calibri" w:hAnsi="Times New Roman" w:cs="Times New Roman"/>
          <w:sz w:val="24"/>
          <w:szCs w:val="24"/>
        </w:rPr>
        <w:t>Mengetahui adanya kesesuaian antara perencanaan tindakan dengan pelaksanaan tindakan</w:t>
      </w:r>
    </w:p>
    <w:p w:rsidR="008D53A8" w:rsidRPr="00D97430" w:rsidRDefault="008D53A8" w:rsidP="00383599">
      <w:pPr>
        <w:numPr>
          <w:ilvl w:val="0"/>
          <w:numId w:val="19"/>
        </w:numPr>
        <w:tabs>
          <w:tab w:val="clear" w:pos="1620"/>
          <w:tab w:val="num" w:pos="426"/>
        </w:tabs>
        <w:spacing w:after="0" w:line="480" w:lineRule="auto"/>
        <w:ind w:left="1134" w:hanging="283"/>
        <w:rPr>
          <w:rFonts w:ascii="Times New Roman" w:eastAsia="Calibri" w:hAnsi="Times New Roman" w:cs="Times New Roman"/>
          <w:sz w:val="24"/>
          <w:szCs w:val="24"/>
        </w:rPr>
      </w:pPr>
      <w:r w:rsidRPr="00D97430">
        <w:rPr>
          <w:rFonts w:ascii="Times New Roman" w:eastAsia="Calibri" w:hAnsi="Times New Roman" w:cs="Times New Roman"/>
          <w:sz w:val="24"/>
          <w:szCs w:val="24"/>
        </w:rPr>
        <w:t>Mengetahui aktifitas guru (peneliti) dan aktifitas siswa dalam pelaksanaan tindakan</w:t>
      </w:r>
    </w:p>
    <w:p w:rsidR="008D53A8" w:rsidRPr="00D97430" w:rsidRDefault="008D53A8" w:rsidP="00383599">
      <w:pPr>
        <w:numPr>
          <w:ilvl w:val="0"/>
          <w:numId w:val="19"/>
        </w:numPr>
        <w:tabs>
          <w:tab w:val="clear" w:pos="1620"/>
          <w:tab w:val="num" w:pos="426"/>
        </w:tabs>
        <w:spacing w:after="0" w:line="480" w:lineRule="auto"/>
        <w:ind w:left="1134" w:hanging="283"/>
        <w:rPr>
          <w:rFonts w:ascii="Times New Roman" w:eastAsia="Calibri" w:hAnsi="Times New Roman" w:cs="Times New Roman"/>
          <w:sz w:val="24"/>
          <w:szCs w:val="24"/>
        </w:rPr>
      </w:pPr>
      <w:r w:rsidRPr="00D97430">
        <w:rPr>
          <w:rFonts w:ascii="Times New Roman" w:eastAsia="Calibri" w:hAnsi="Times New Roman" w:cs="Times New Roman"/>
          <w:sz w:val="24"/>
          <w:szCs w:val="24"/>
        </w:rPr>
        <w:t>Menyaring data.</w:t>
      </w:r>
    </w:p>
    <w:p w:rsidR="00F00C7F" w:rsidRPr="00112EFC" w:rsidRDefault="008D53A8" w:rsidP="00B23FF5">
      <w:pPr>
        <w:spacing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w:t>
      </w:r>
      <w:r w:rsidRPr="00D97430">
        <w:rPr>
          <w:rFonts w:ascii="Times New Roman" w:eastAsia="Calibri" w:hAnsi="Times New Roman" w:cs="Times New Roman"/>
          <w:sz w:val="24"/>
          <w:szCs w:val="24"/>
        </w:rPr>
        <w:t xml:space="preserve">tahap ini peneliti bertindak sebagai </w:t>
      </w:r>
      <w:r>
        <w:rPr>
          <w:rFonts w:ascii="Times New Roman" w:eastAsia="Calibri" w:hAnsi="Times New Roman" w:cs="Times New Roman"/>
          <w:sz w:val="24"/>
          <w:szCs w:val="24"/>
        </w:rPr>
        <w:t>guru</w:t>
      </w:r>
      <w:r w:rsidRPr="00D97430">
        <w:rPr>
          <w:rFonts w:ascii="Times New Roman" w:eastAsia="Calibri" w:hAnsi="Times New Roman" w:cs="Times New Roman"/>
          <w:sz w:val="24"/>
          <w:szCs w:val="24"/>
        </w:rPr>
        <w:t xml:space="preserve"> sedangkan observer dilakukan oleh</w:t>
      </w:r>
      <w:r>
        <w:rPr>
          <w:rFonts w:asciiTheme="majorBidi" w:hAnsiTheme="majorBidi" w:cstheme="majorBidi"/>
          <w:sz w:val="24"/>
          <w:szCs w:val="24"/>
        </w:rPr>
        <w:t xml:space="preserve"> </w:t>
      </w:r>
      <w:r w:rsidRPr="00D97430">
        <w:rPr>
          <w:rFonts w:ascii="Times New Roman" w:eastAsia="Calibri" w:hAnsi="Times New Roman" w:cs="Times New Roman"/>
          <w:sz w:val="24"/>
          <w:szCs w:val="24"/>
        </w:rPr>
        <w:t xml:space="preserve">seorang teman sejawat. Kriteria keberhasilan proses ditentukan dengan menggunakan lembar observasi yang dilakukan oleh pengamat. </w:t>
      </w:r>
      <w:r w:rsidR="00D55084" w:rsidRPr="00D55084">
        <w:rPr>
          <w:rFonts w:asciiTheme="majorBidi" w:hAnsiTheme="majorBidi" w:cstheme="majorBidi"/>
          <w:bCs/>
          <w:sz w:val="24"/>
          <w:szCs w:val="24"/>
        </w:rPr>
        <w:t>. Pengamatan ini sesuai dengan pedoman, jika hal–hal penting yang terjadi dalm kegiatan pembelajaran dan tidak ada dalam lembar observasi maka dimasukkan dalam catatan lapangan.</w:t>
      </w:r>
      <w:r w:rsidRPr="00D97430">
        <w:rPr>
          <w:rFonts w:ascii="Times New Roman" w:eastAsia="Calibri" w:hAnsi="Times New Roman" w:cs="Times New Roman"/>
          <w:sz w:val="24"/>
          <w:szCs w:val="24"/>
        </w:rPr>
        <w:t xml:space="preserve">Dari hasil </w:t>
      </w:r>
      <w:r>
        <w:rPr>
          <w:rFonts w:ascii="Times New Roman" w:eastAsia="Calibri" w:hAnsi="Times New Roman" w:cs="Times New Roman"/>
          <w:sz w:val="24"/>
          <w:szCs w:val="24"/>
        </w:rPr>
        <w:t>pengamatan berdasarkan observer</w:t>
      </w:r>
      <w:r w:rsidRPr="00D97430">
        <w:rPr>
          <w:rFonts w:ascii="Times New Roman" w:eastAsia="Calibri" w:hAnsi="Times New Roman" w:cs="Times New Roman"/>
          <w:sz w:val="24"/>
          <w:szCs w:val="24"/>
        </w:rPr>
        <w:t xml:space="preserve"> dalam </w:t>
      </w:r>
      <w:r w:rsidRPr="00D97430">
        <w:rPr>
          <w:rFonts w:ascii="Times New Roman" w:eastAsia="Calibri" w:hAnsi="Times New Roman" w:cs="Times New Roman"/>
          <w:sz w:val="24"/>
          <w:szCs w:val="24"/>
        </w:rPr>
        <w:lastRenderedPageBreak/>
        <w:t>kegiatan guru dan siswa pada siklus I, maka dapat dilihat taraf keberhasilan secara keseluruhan pada tabel berikut</w:t>
      </w:r>
      <w:r>
        <w:rPr>
          <w:rFonts w:ascii="Times New Roman" w:eastAsia="Calibri" w:hAnsi="Times New Roman" w:cs="Times New Roman"/>
          <w:sz w:val="24"/>
          <w:szCs w:val="24"/>
        </w:rPr>
        <w:t xml:space="preserve"> </w:t>
      </w:r>
      <w:r w:rsidRPr="00D97430">
        <w:rPr>
          <w:rFonts w:ascii="Times New Roman" w:eastAsia="Calibri" w:hAnsi="Times New Roman" w:cs="Times New Roman"/>
          <w:sz w:val="24"/>
          <w:szCs w:val="24"/>
        </w:rPr>
        <w:t>:</w:t>
      </w:r>
    </w:p>
    <w:p w:rsidR="0001732A" w:rsidRPr="0001732A" w:rsidRDefault="005A6DD6" w:rsidP="00383599">
      <w:pPr>
        <w:spacing w:line="480" w:lineRule="auto"/>
        <w:ind w:left="284"/>
        <w:rPr>
          <w:rFonts w:asciiTheme="majorBidi" w:hAnsiTheme="majorBidi" w:cstheme="majorBidi"/>
          <w:bCs/>
          <w:sz w:val="24"/>
          <w:szCs w:val="24"/>
        </w:rPr>
      </w:pPr>
      <w:r>
        <w:rPr>
          <w:rFonts w:asciiTheme="majorBidi" w:hAnsiTheme="majorBidi" w:cstheme="majorBidi"/>
          <w:bCs/>
          <w:sz w:val="24"/>
          <w:szCs w:val="24"/>
        </w:rPr>
        <w:t>Tabel 4.11</w:t>
      </w:r>
      <w:r w:rsidR="0001732A" w:rsidRPr="0001732A">
        <w:rPr>
          <w:rFonts w:asciiTheme="majorBidi" w:hAnsiTheme="majorBidi" w:cstheme="majorBidi"/>
          <w:bCs/>
          <w:sz w:val="24"/>
          <w:szCs w:val="24"/>
        </w:rPr>
        <w:t xml:space="preserve"> Hasil pengamatan aktivitas peneliti siklus 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9"/>
        <w:gridCol w:w="2818"/>
        <w:gridCol w:w="972"/>
        <w:gridCol w:w="1243"/>
      </w:tblGrid>
      <w:tr w:rsidR="008D53A8" w:rsidRPr="0001732A" w:rsidTr="00A90FF3">
        <w:tc>
          <w:tcPr>
            <w:tcW w:w="1039" w:type="dxa"/>
            <w:vMerge w:val="restart"/>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Tahap</w:t>
            </w:r>
          </w:p>
        </w:tc>
        <w:tc>
          <w:tcPr>
            <w:tcW w:w="2818" w:type="dxa"/>
            <w:vMerge w:val="restart"/>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Indikator</w:t>
            </w:r>
          </w:p>
        </w:tc>
        <w:tc>
          <w:tcPr>
            <w:tcW w:w="2215" w:type="dxa"/>
            <w:gridSpan w:val="2"/>
          </w:tcPr>
          <w:p w:rsidR="008D53A8" w:rsidRPr="00383599" w:rsidRDefault="008D53A8" w:rsidP="00B84FCC">
            <w:pPr>
              <w:spacing w:line="240" w:lineRule="auto"/>
              <w:jc w:val="center"/>
              <w:rPr>
                <w:rFonts w:asciiTheme="majorBidi" w:hAnsiTheme="majorBidi" w:cstheme="majorBidi"/>
                <w:bCs/>
                <w:sz w:val="20"/>
                <w:szCs w:val="20"/>
              </w:rPr>
            </w:pPr>
            <w:r w:rsidRPr="00383599">
              <w:rPr>
                <w:rFonts w:asciiTheme="majorBidi" w:hAnsiTheme="majorBidi" w:cstheme="majorBidi"/>
                <w:bCs/>
                <w:sz w:val="20"/>
                <w:szCs w:val="20"/>
              </w:rPr>
              <w:t xml:space="preserve">Pengamat </w:t>
            </w:r>
          </w:p>
        </w:tc>
      </w:tr>
      <w:tr w:rsidR="008D53A8" w:rsidRPr="0001732A" w:rsidTr="00A90FF3">
        <w:tc>
          <w:tcPr>
            <w:tcW w:w="1039" w:type="dxa"/>
            <w:vMerge/>
          </w:tcPr>
          <w:p w:rsidR="008D53A8" w:rsidRPr="00383599" w:rsidRDefault="008D53A8" w:rsidP="00B84FCC">
            <w:pPr>
              <w:spacing w:line="240" w:lineRule="auto"/>
              <w:rPr>
                <w:rFonts w:asciiTheme="majorBidi" w:hAnsiTheme="majorBidi" w:cstheme="majorBidi"/>
                <w:bCs/>
                <w:sz w:val="20"/>
                <w:szCs w:val="20"/>
              </w:rPr>
            </w:pPr>
          </w:p>
        </w:tc>
        <w:tc>
          <w:tcPr>
            <w:tcW w:w="2818" w:type="dxa"/>
            <w:vMerge/>
          </w:tcPr>
          <w:p w:rsidR="008D53A8" w:rsidRPr="00383599" w:rsidRDefault="008D53A8" w:rsidP="00B84FCC">
            <w:pPr>
              <w:spacing w:line="240" w:lineRule="auto"/>
              <w:rPr>
                <w:rFonts w:asciiTheme="majorBidi" w:hAnsiTheme="majorBidi" w:cstheme="majorBidi"/>
                <w:bCs/>
                <w:sz w:val="20"/>
                <w:szCs w:val="20"/>
              </w:rPr>
            </w:pP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Nilai</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Deskriptor</w:t>
            </w:r>
          </w:p>
        </w:tc>
      </w:tr>
      <w:tr w:rsidR="008D53A8" w:rsidRPr="0001732A" w:rsidTr="00A90FF3">
        <w:trPr>
          <w:trHeight w:val="461"/>
        </w:trPr>
        <w:tc>
          <w:tcPr>
            <w:tcW w:w="1039"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Awal</w:t>
            </w:r>
          </w:p>
        </w:tc>
        <w:tc>
          <w:tcPr>
            <w:tcW w:w="2818" w:type="dxa"/>
          </w:tcPr>
          <w:p w:rsidR="008D53A8" w:rsidRPr="00383599" w:rsidRDefault="008D53A8" w:rsidP="00B84FCC">
            <w:pPr>
              <w:spacing w:line="240" w:lineRule="auto"/>
              <w:ind w:left="95" w:hanging="95"/>
              <w:rPr>
                <w:rFonts w:asciiTheme="majorBidi" w:hAnsiTheme="majorBidi" w:cstheme="majorBidi"/>
                <w:bCs/>
                <w:sz w:val="20"/>
                <w:szCs w:val="20"/>
              </w:rPr>
            </w:pPr>
            <w:r w:rsidRPr="00383599">
              <w:rPr>
                <w:rFonts w:asciiTheme="majorBidi" w:hAnsiTheme="majorBidi" w:cstheme="majorBidi"/>
                <w:bCs/>
                <w:sz w:val="20"/>
                <w:szCs w:val="20"/>
              </w:rPr>
              <w:t>Melakukan aktivitas sehari-hari</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4</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 b, d</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Menyampaikan tujuan</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4</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b, c, d</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Memberikan motivasi belajar</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3</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b, c</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 xml:space="preserve">Menentukan materi dan pentingnya materi </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4</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 xml:space="preserve">a.b, c, </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Menjelaskan tugas kelompok</w:t>
            </w:r>
          </w:p>
        </w:tc>
        <w:tc>
          <w:tcPr>
            <w:tcW w:w="972" w:type="dxa"/>
          </w:tcPr>
          <w:p w:rsidR="008D53A8" w:rsidRPr="00383599" w:rsidRDefault="00D55084"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3</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 xml:space="preserve"> b, c</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Menyediakan sarana yang dibutuhkan</w:t>
            </w:r>
          </w:p>
        </w:tc>
        <w:tc>
          <w:tcPr>
            <w:tcW w:w="972" w:type="dxa"/>
          </w:tcPr>
          <w:p w:rsidR="008D53A8" w:rsidRPr="00383599" w:rsidRDefault="00D55084"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4</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a,c,d</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Inti</w:t>
            </w: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Membantu siswa memahami lembar kerja</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4</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b, c, d</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Membimbing dan mengarahkan kelompok dalam menyelesaikan LK</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4</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 b, c</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Melaksanakan kuis secara individu</w:t>
            </w:r>
          </w:p>
        </w:tc>
        <w:tc>
          <w:tcPr>
            <w:tcW w:w="972" w:type="dxa"/>
          </w:tcPr>
          <w:p w:rsidR="008D53A8" w:rsidRPr="00383599" w:rsidRDefault="00D55084"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4</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 b,d</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Meminta siswa melaporkan hasil pekerjaanya</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3</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 b</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Melaksanakan tes evaluasi</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5</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 b, c, d</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Akhir</w:t>
            </w: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Merespon kegiatan belajar kelompok</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4</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 b, d</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Mengakhiri pembelajaran</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5</w:t>
            </w:r>
          </w:p>
        </w:tc>
        <w:tc>
          <w:tcPr>
            <w:tcW w:w="1243"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a, b, c, d</w:t>
            </w:r>
          </w:p>
        </w:tc>
      </w:tr>
      <w:tr w:rsidR="008D53A8" w:rsidRPr="0001732A" w:rsidTr="00A90FF3">
        <w:tc>
          <w:tcPr>
            <w:tcW w:w="1039" w:type="dxa"/>
          </w:tcPr>
          <w:p w:rsidR="008D53A8" w:rsidRPr="00383599" w:rsidRDefault="008D53A8" w:rsidP="00B84FCC">
            <w:pPr>
              <w:spacing w:line="240" w:lineRule="auto"/>
              <w:rPr>
                <w:rFonts w:asciiTheme="majorBidi" w:hAnsiTheme="majorBidi" w:cstheme="majorBidi"/>
                <w:bCs/>
                <w:sz w:val="20"/>
                <w:szCs w:val="20"/>
              </w:rPr>
            </w:pPr>
          </w:p>
        </w:tc>
        <w:tc>
          <w:tcPr>
            <w:tcW w:w="2818"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Total</w:t>
            </w:r>
          </w:p>
        </w:tc>
        <w:tc>
          <w:tcPr>
            <w:tcW w:w="972" w:type="dxa"/>
          </w:tcPr>
          <w:p w:rsidR="008D53A8" w:rsidRPr="00383599" w:rsidRDefault="008D53A8" w:rsidP="00B84FCC">
            <w:pPr>
              <w:spacing w:line="240" w:lineRule="auto"/>
              <w:rPr>
                <w:rFonts w:asciiTheme="majorBidi" w:hAnsiTheme="majorBidi" w:cstheme="majorBidi"/>
                <w:bCs/>
                <w:sz w:val="20"/>
                <w:szCs w:val="20"/>
              </w:rPr>
            </w:pPr>
            <w:r w:rsidRPr="00383599">
              <w:rPr>
                <w:rFonts w:asciiTheme="majorBidi" w:hAnsiTheme="majorBidi" w:cstheme="majorBidi"/>
                <w:bCs/>
                <w:sz w:val="20"/>
                <w:szCs w:val="20"/>
              </w:rPr>
              <w:t>5</w:t>
            </w:r>
            <w:r w:rsidR="00D55084" w:rsidRPr="00383599">
              <w:rPr>
                <w:rFonts w:asciiTheme="majorBidi" w:hAnsiTheme="majorBidi" w:cstheme="majorBidi"/>
                <w:bCs/>
                <w:sz w:val="20"/>
                <w:szCs w:val="20"/>
              </w:rPr>
              <w:t>1</w:t>
            </w:r>
          </w:p>
        </w:tc>
        <w:tc>
          <w:tcPr>
            <w:tcW w:w="1243" w:type="dxa"/>
          </w:tcPr>
          <w:p w:rsidR="008D53A8" w:rsidRPr="00383599" w:rsidRDefault="008D53A8" w:rsidP="00B84FCC">
            <w:pPr>
              <w:spacing w:line="240" w:lineRule="auto"/>
              <w:rPr>
                <w:rFonts w:asciiTheme="majorBidi" w:hAnsiTheme="majorBidi" w:cstheme="majorBidi"/>
                <w:bCs/>
                <w:color w:val="FF0000"/>
                <w:sz w:val="20"/>
                <w:szCs w:val="20"/>
              </w:rPr>
            </w:pPr>
          </w:p>
        </w:tc>
      </w:tr>
    </w:tbl>
    <w:p w:rsidR="0001732A" w:rsidRPr="0001732A" w:rsidRDefault="0001732A" w:rsidP="00383599">
      <w:pPr>
        <w:spacing w:line="480" w:lineRule="auto"/>
        <w:ind w:left="284" w:firstLine="709"/>
        <w:rPr>
          <w:rFonts w:asciiTheme="majorBidi" w:hAnsiTheme="majorBidi" w:cstheme="majorBidi"/>
          <w:bCs/>
          <w:sz w:val="24"/>
          <w:szCs w:val="24"/>
        </w:rPr>
      </w:pPr>
    </w:p>
    <w:p w:rsidR="0001732A" w:rsidRPr="0001732A" w:rsidRDefault="0001732A" w:rsidP="00383599">
      <w:pPr>
        <w:spacing w:line="480" w:lineRule="auto"/>
        <w:ind w:left="284" w:firstLine="709"/>
        <w:jc w:val="both"/>
        <w:rPr>
          <w:rFonts w:asciiTheme="majorBidi" w:hAnsiTheme="majorBidi" w:cstheme="majorBidi"/>
          <w:bCs/>
          <w:sz w:val="24"/>
          <w:szCs w:val="24"/>
        </w:rPr>
      </w:pPr>
      <w:r w:rsidRPr="0001732A">
        <w:rPr>
          <w:rFonts w:asciiTheme="majorBidi" w:hAnsiTheme="majorBidi" w:cstheme="majorBidi"/>
          <w:bCs/>
          <w:sz w:val="24"/>
          <w:szCs w:val="24"/>
        </w:rPr>
        <w:lastRenderedPageBreak/>
        <w:t>Berdasarkan tabel di atas ada beberapa hal yang tidak dilakukan peneliti. Meskipun demikian secara umum kegiatan peneliti sudah sesuai dengan rencana yang ditetapkan pada lembar observasi tersebut</w:t>
      </w:r>
      <w:r w:rsidR="008D53A8">
        <w:rPr>
          <w:rFonts w:asciiTheme="majorBidi" w:hAnsiTheme="majorBidi" w:cstheme="majorBidi"/>
          <w:bCs/>
          <w:sz w:val="24"/>
          <w:szCs w:val="24"/>
        </w:rPr>
        <w:t>. Nilai yang diperoleh pengamat</w:t>
      </w:r>
      <w:r w:rsidRPr="0001732A">
        <w:rPr>
          <w:rFonts w:asciiTheme="majorBidi" w:hAnsiTheme="majorBidi" w:cstheme="majorBidi"/>
          <w:bCs/>
          <w:sz w:val="24"/>
          <w:szCs w:val="24"/>
        </w:rPr>
        <w:t xml:space="preserve"> </w:t>
      </w:r>
      <w:r w:rsidR="008D53A8">
        <w:rPr>
          <w:rFonts w:asciiTheme="majorBidi" w:hAnsiTheme="majorBidi" w:cstheme="majorBidi"/>
          <w:bCs/>
          <w:sz w:val="24"/>
          <w:szCs w:val="24"/>
        </w:rPr>
        <w:t>adalah 5</w:t>
      </w:r>
      <w:r w:rsidR="00D55084">
        <w:rPr>
          <w:rFonts w:asciiTheme="majorBidi" w:hAnsiTheme="majorBidi" w:cstheme="majorBidi"/>
          <w:bCs/>
          <w:sz w:val="24"/>
          <w:szCs w:val="24"/>
        </w:rPr>
        <w:t>1</w:t>
      </w:r>
      <w:r w:rsidRPr="0001732A">
        <w:rPr>
          <w:rFonts w:asciiTheme="majorBidi" w:hAnsiTheme="majorBidi" w:cstheme="majorBidi"/>
          <w:bCs/>
          <w:sz w:val="24"/>
          <w:szCs w:val="24"/>
        </w:rPr>
        <w:t>, Sedan</w:t>
      </w:r>
      <w:r w:rsidR="00A90FF3">
        <w:rPr>
          <w:rFonts w:asciiTheme="majorBidi" w:hAnsiTheme="majorBidi" w:cstheme="majorBidi"/>
          <w:bCs/>
          <w:sz w:val="24"/>
          <w:szCs w:val="24"/>
        </w:rPr>
        <w:t>gkan nilai maksimalnya adalah 65</w:t>
      </w:r>
      <w:r w:rsidRPr="0001732A">
        <w:rPr>
          <w:rFonts w:asciiTheme="majorBidi" w:hAnsiTheme="majorBidi" w:cstheme="majorBidi"/>
          <w:bCs/>
          <w:sz w:val="24"/>
          <w:szCs w:val="24"/>
        </w:rPr>
        <w:t xml:space="preserve">. </w:t>
      </w:r>
    </w:p>
    <w:p w:rsidR="0001732A" w:rsidRPr="0001732A" w:rsidRDefault="0001732A" w:rsidP="00383599">
      <w:pPr>
        <w:spacing w:line="480" w:lineRule="auto"/>
        <w:rPr>
          <w:rFonts w:asciiTheme="majorBidi" w:hAnsiTheme="majorBidi" w:cstheme="majorBidi"/>
          <w:bCs/>
          <w:sz w:val="24"/>
          <w:szCs w:val="24"/>
        </w:rPr>
      </w:pPr>
      <w:r w:rsidRPr="0001732A">
        <w:rPr>
          <w:rFonts w:asciiTheme="majorBidi" w:hAnsiTheme="majorBidi" w:cstheme="majorBidi"/>
          <w:bCs/>
          <w:sz w:val="24"/>
          <w:szCs w:val="24"/>
        </w:rPr>
        <w:t>Jadi nilai akhir yang diperoleh adalah:</w:t>
      </w:r>
      <m:oMath>
        <m:f>
          <m:fPr>
            <m:ctrlPr>
              <w:rPr>
                <w:rFonts w:ascii="Cambria Math" w:hAnsiTheme="majorBidi" w:cstheme="majorBidi"/>
                <w:bCs/>
                <w:i/>
                <w:sz w:val="24"/>
                <w:szCs w:val="24"/>
              </w:rPr>
            </m:ctrlPr>
          </m:fPr>
          <m:num>
            <m:r>
              <w:rPr>
                <w:rFonts w:ascii="Cambria Math" w:hAnsiTheme="majorBidi" w:cstheme="majorBidi"/>
                <w:sz w:val="24"/>
                <w:szCs w:val="24"/>
              </w:rPr>
              <m:t>51</m:t>
            </m:r>
          </m:num>
          <m:den>
            <m:r>
              <w:rPr>
                <w:rFonts w:ascii="Cambria Math" w:hAnsiTheme="majorBidi" w:cstheme="majorBidi"/>
                <w:sz w:val="24"/>
                <w:szCs w:val="24"/>
              </w:rPr>
              <m:t>65</m:t>
            </m:r>
          </m:den>
        </m:f>
        <m:r>
          <w:rPr>
            <w:rFonts w:ascii="Cambria Math" w:hAnsiTheme="majorBidi" w:cstheme="majorBidi"/>
            <w:sz w:val="24"/>
            <w:szCs w:val="24"/>
          </w:rPr>
          <m:t>×</m:t>
        </m:r>
        <m:r>
          <w:rPr>
            <w:rFonts w:ascii="Cambria Math" w:hAnsiTheme="majorBidi" w:cstheme="majorBidi"/>
            <w:sz w:val="24"/>
            <w:szCs w:val="24"/>
          </w:rPr>
          <m:t>100 % =78,46 %</m:t>
        </m:r>
      </m:oMath>
      <w:r w:rsidR="008E27BE" w:rsidRPr="0001732A">
        <w:rPr>
          <w:rFonts w:asciiTheme="majorBidi" w:hAnsiTheme="majorBidi" w:cstheme="majorBidi"/>
          <w:bCs/>
          <w:sz w:val="24"/>
          <w:szCs w:val="24"/>
        </w:rPr>
        <w:fldChar w:fldCharType="begin"/>
      </w:r>
      <w:r w:rsidRPr="0001732A">
        <w:rPr>
          <w:rFonts w:asciiTheme="majorBidi" w:hAnsiTheme="majorBidi" w:cstheme="majorBidi"/>
          <w:bCs/>
          <w:sz w:val="24"/>
          <w:szCs w:val="24"/>
        </w:rPr>
        <w:instrText xml:space="preserve"> QUOTE </w:instrText>
      </w:r>
      <m:oMath>
        <m:f>
          <m:fPr>
            <m:ctrlPr>
              <w:rPr>
                <w:rFonts w:ascii="Cambria Math" w:hAnsiTheme="majorBidi" w:cstheme="majorBidi"/>
                <w:bCs/>
                <w:i/>
                <w:sz w:val="24"/>
                <w:szCs w:val="24"/>
              </w:rPr>
            </m:ctrlPr>
          </m:fPr>
          <m:num>
            <m:r>
              <w:rPr>
                <w:rFonts w:ascii="Cambria Math" w:hAnsiTheme="majorBidi" w:cstheme="majorBidi"/>
                <w:sz w:val="24"/>
                <w:szCs w:val="24"/>
              </w:rPr>
              <m:t>57</m:t>
            </m:r>
          </m:num>
          <m:den>
            <m:r>
              <w:rPr>
                <w:rFonts w:ascii="Cambria Math" w:hAnsiTheme="majorBidi" w:cstheme="majorBidi"/>
                <w:sz w:val="24"/>
                <w:szCs w:val="24"/>
              </w:rPr>
              <m:t>70</m:t>
            </m:r>
          </m:den>
        </m:f>
        <m:r>
          <w:rPr>
            <w:rFonts w:ascii="Cambria Math" w:hAnsiTheme="majorBidi" w:cstheme="majorBidi"/>
            <w:sz w:val="24"/>
            <w:szCs w:val="24"/>
          </w:rPr>
          <m:t>×</m:t>
        </m:r>
        <m:r>
          <w:rPr>
            <w:rFonts w:ascii="Cambria Math" w:hAnsiTheme="majorBidi" w:cstheme="majorBidi"/>
            <w:sz w:val="24"/>
            <w:szCs w:val="24"/>
          </w:rPr>
          <m:t>100 % =81,43 %</m:t>
        </m:r>
      </m:oMath>
      <w:r w:rsidRPr="0001732A">
        <w:rPr>
          <w:rFonts w:asciiTheme="majorBidi" w:hAnsiTheme="majorBidi" w:cstheme="majorBidi"/>
          <w:bCs/>
          <w:sz w:val="24"/>
          <w:szCs w:val="24"/>
        </w:rPr>
        <w:instrText xml:space="preserve"> </w:instrText>
      </w:r>
      <w:r w:rsidR="008E27BE" w:rsidRPr="0001732A">
        <w:rPr>
          <w:rFonts w:asciiTheme="majorBidi" w:hAnsiTheme="majorBidi" w:cstheme="majorBidi"/>
          <w:bCs/>
          <w:sz w:val="24"/>
          <w:szCs w:val="24"/>
        </w:rPr>
        <w:fldChar w:fldCharType="end"/>
      </w:r>
    </w:p>
    <w:p w:rsidR="0001732A" w:rsidRPr="0001732A" w:rsidRDefault="0001732A" w:rsidP="00383599">
      <w:pPr>
        <w:spacing w:line="480" w:lineRule="auto"/>
        <w:ind w:left="284" w:firstLine="709"/>
        <w:jc w:val="both"/>
        <w:rPr>
          <w:rFonts w:asciiTheme="majorBidi" w:hAnsiTheme="majorBidi" w:cstheme="majorBidi"/>
          <w:bCs/>
          <w:sz w:val="24"/>
          <w:szCs w:val="24"/>
        </w:rPr>
      </w:pPr>
      <w:r w:rsidRPr="0001732A">
        <w:rPr>
          <w:rFonts w:asciiTheme="majorBidi" w:hAnsiTheme="majorBidi" w:cstheme="majorBidi"/>
          <w:bCs/>
          <w:sz w:val="24"/>
          <w:szCs w:val="24"/>
        </w:rPr>
        <w:t>Sesuai taraf keberhasilan tindakan yang telah ditetapkan yaitu:</w:t>
      </w:r>
    </w:p>
    <w:p w:rsidR="0001732A" w:rsidRPr="0001732A" w:rsidRDefault="005A6DD6" w:rsidP="00383599">
      <w:pPr>
        <w:tabs>
          <w:tab w:val="left" w:pos="480"/>
          <w:tab w:val="left" w:pos="720"/>
          <w:tab w:val="left" w:pos="1080"/>
        </w:tabs>
        <w:spacing w:line="480" w:lineRule="auto"/>
        <w:ind w:left="480" w:firstLine="240"/>
        <w:rPr>
          <w:rFonts w:asciiTheme="majorBidi" w:hAnsiTheme="majorBidi" w:cstheme="majorBidi"/>
          <w:sz w:val="24"/>
          <w:szCs w:val="24"/>
        </w:rPr>
      </w:pPr>
      <w:r>
        <w:rPr>
          <w:rFonts w:asciiTheme="majorBidi" w:hAnsiTheme="majorBidi" w:cstheme="majorBidi"/>
          <w:sz w:val="24"/>
          <w:szCs w:val="24"/>
        </w:rPr>
        <w:t>Tabel 4.12</w:t>
      </w:r>
      <w:r w:rsidR="0001732A" w:rsidRPr="0001732A">
        <w:rPr>
          <w:rFonts w:asciiTheme="majorBidi" w:hAnsiTheme="majorBidi" w:cstheme="majorBidi"/>
          <w:sz w:val="24"/>
          <w:szCs w:val="24"/>
        </w:rPr>
        <w:t xml:space="preserve"> Kriteria taraf  keberhasilan tindakan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5"/>
        <w:gridCol w:w="1904"/>
        <w:gridCol w:w="1906"/>
        <w:gridCol w:w="1783"/>
      </w:tblGrid>
      <w:tr w:rsidR="0001732A" w:rsidRPr="0001732A" w:rsidTr="00563F6D">
        <w:tc>
          <w:tcPr>
            <w:tcW w:w="2345" w:type="dxa"/>
          </w:tcPr>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Tingkat Keberhasilan</w:t>
            </w:r>
          </w:p>
        </w:tc>
        <w:tc>
          <w:tcPr>
            <w:tcW w:w="1904" w:type="dxa"/>
          </w:tcPr>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Nilai Huruf</w:t>
            </w:r>
          </w:p>
        </w:tc>
        <w:tc>
          <w:tcPr>
            <w:tcW w:w="1906" w:type="dxa"/>
          </w:tcPr>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Bobot</w:t>
            </w:r>
          </w:p>
        </w:tc>
        <w:tc>
          <w:tcPr>
            <w:tcW w:w="1783" w:type="dxa"/>
          </w:tcPr>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Predikat</w:t>
            </w:r>
          </w:p>
        </w:tc>
      </w:tr>
      <w:tr w:rsidR="0001732A" w:rsidRPr="0001732A" w:rsidTr="00563F6D">
        <w:tc>
          <w:tcPr>
            <w:tcW w:w="2345" w:type="dxa"/>
          </w:tcPr>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86 – 100 %</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76 – 85 %</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60 – 75 %</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55 – 59 %</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 xml:space="preserve"> ≤     54 %</w:t>
            </w:r>
          </w:p>
        </w:tc>
        <w:tc>
          <w:tcPr>
            <w:tcW w:w="1904" w:type="dxa"/>
          </w:tcPr>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A</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B</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C</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D</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E</w:t>
            </w:r>
          </w:p>
        </w:tc>
        <w:tc>
          <w:tcPr>
            <w:tcW w:w="1906" w:type="dxa"/>
          </w:tcPr>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4</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3</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2</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1</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0</w:t>
            </w:r>
          </w:p>
        </w:tc>
        <w:tc>
          <w:tcPr>
            <w:tcW w:w="1783" w:type="dxa"/>
          </w:tcPr>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Sangat Baik</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Baik</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Cukup</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Kurang</w:t>
            </w:r>
          </w:p>
          <w:p w:rsidR="0001732A" w:rsidRPr="00D55084" w:rsidRDefault="0001732A" w:rsidP="00B84FCC">
            <w:pPr>
              <w:tabs>
                <w:tab w:val="left" w:pos="0"/>
                <w:tab w:val="left" w:pos="480"/>
                <w:tab w:val="left" w:pos="1080"/>
              </w:tabs>
              <w:spacing w:line="240" w:lineRule="auto"/>
              <w:jc w:val="both"/>
              <w:rPr>
                <w:rFonts w:asciiTheme="majorBidi" w:hAnsiTheme="majorBidi" w:cstheme="majorBidi"/>
                <w:sz w:val="20"/>
                <w:szCs w:val="20"/>
              </w:rPr>
            </w:pPr>
            <w:r w:rsidRPr="00D55084">
              <w:rPr>
                <w:rFonts w:asciiTheme="majorBidi" w:hAnsiTheme="majorBidi" w:cstheme="majorBidi"/>
                <w:sz w:val="20"/>
                <w:szCs w:val="20"/>
              </w:rPr>
              <w:t>Kurang Sekali</w:t>
            </w:r>
          </w:p>
        </w:tc>
      </w:tr>
    </w:tbl>
    <w:p w:rsidR="0001732A" w:rsidRPr="0001732A" w:rsidRDefault="0001732A" w:rsidP="00383599">
      <w:pPr>
        <w:spacing w:line="480" w:lineRule="auto"/>
        <w:ind w:left="284" w:firstLine="709"/>
        <w:jc w:val="both"/>
        <w:rPr>
          <w:rFonts w:asciiTheme="majorBidi" w:hAnsiTheme="majorBidi" w:cstheme="majorBidi"/>
          <w:bCs/>
          <w:sz w:val="24"/>
          <w:szCs w:val="24"/>
        </w:rPr>
      </w:pPr>
    </w:p>
    <w:p w:rsidR="0001732A" w:rsidRPr="0001732A" w:rsidRDefault="0001732A" w:rsidP="00383599">
      <w:pPr>
        <w:spacing w:line="480" w:lineRule="auto"/>
        <w:ind w:left="284" w:firstLine="709"/>
        <w:jc w:val="both"/>
        <w:rPr>
          <w:rFonts w:asciiTheme="majorBidi" w:hAnsiTheme="majorBidi" w:cstheme="majorBidi"/>
          <w:b/>
          <w:bCs/>
          <w:sz w:val="24"/>
          <w:szCs w:val="24"/>
        </w:rPr>
      </w:pPr>
      <w:r w:rsidRPr="0001732A">
        <w:rPr>
          <w:rFonts w:asciiTheme="majorBidi" w:hAnsiTheme="majorBidi" w:cstheme="majorBidi"/>
          <w:bCs/>
          <w:sz w:val="24"/>
          <w:szCs w:val="24"/>
        </w:rPr>
        <w:t xml:space="preserve">Maka taraf keberhasilan peneliti berada pada kategori </w:t>
      </w:r>
      <w:r w:rsidRPr="0001732A">
        <w:rPr>
          <w:rFonts w:asciiTheme="majorBidi" w:hAnsiTheme="majorBidi" w:cstheme="majorBidi"/>
          <w:b/>
          <w:bCs/>
          <w:sz w:val="24"/>
          <w:szCs w:val="24"/>
        </w:rPr>
        <w:t>Baik.</w:t>
      </w:r>
    </w:p>
    <w:p w:rsidR="0001732A" w:rsidRPr="0001732A" w:rsidRDefault="005A6DD6" w:rsidP="00383599">
      <w:pPr>
        <w:spacing w:line="480" w:lineRule="auto"/>
        <w:ind w:left="284"/>
        <w:rPr>
          <w:rFonts w:asciiTheme="majorBidi" w:hAnsiTheme="majorBidi" w:cstheme="majorBidi"/>
          <w:bCs/>
          <w:sz w:val="24"/>
          <w:szCs w:val="24"/>
        </w:rPr>
      </w:pPr>
      <w:r>
        <w:rPr>
          <w:rFonts w:asciiTheme="majorBidi" w:hAnsiTheme="majorBidi" w:cstheme="majorBidi"/>
          <w:bCs/>
          <w:sz w:val="24"/>
          <w:szCs w:val="24"/>
        </w:rPr>
        <w:t>Tabel 4.13</w:t>
      </w:r>
      <w:r w:rsidR="0001732A" w:rsidRPr="0001732A">
        <w:rPr>
          <w:rFonts w:asciiTheme="majorBidi" w:hAnsiTheme="majorBidi" w:cstheme="majorBidi"/>
          <w:bCs/>
          <w:sz w:val="24"/>
          <w:szCs w:val="24"/>
        </w:rPr>
        <w:t xml:space="preserve"> Hasil pengamatan aktivitas siswa siklus 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2596"/>
        <w:gridCol w:w="1071"/>
        <w:gridCol w:w="1243"/>
      </w:tblGrid>
      <w:tr w:rsidR="00D55084" w:rsidRPr="009245D6" w:rsidTr="00D55084">
        <w:tc>
          <w:tcPr>
            <w:tcW w:w="1095" w:type="dxa"/>
            <w:vMerge w:val="restart"/>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Tahap</w:t>
            </w:r>
          </w:p>
        </w:tc>
        <w:tc>
          <w:tcPr>
            <w:tcW w:w="2596" w:type="dxa"/>
            <w:vMerge w:val="restart"/>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Indikator</w:t>
            </w:r>
          </w:p>
        </w:tc>
        <w:tc>
          <w:tcPr>
            <w:tcW w:w="2314" w:type="dxa"/>
            <w:gridSpan w:val="2"/>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 xml:space="preserve">Pengamat </w:t>
            </w:r>
          </w:p>
        </w:tc>
      </w:tr>
      <w:tr w:rsidR="00D55084" w:rsidRPr="009245D6" w:rsidTr="00D55084">
        <w:tc>
          <w:tcPr>
            <w:tcW w:w="1095" w:type="dxa"/>
            <w:vMerge/>
          </w:tcPr>
          <w:p w:rsidR="00D55084" w:rsidRPr="009245D6" w:rsidRDefault="00D55084" w:rsidP="00B84FCC">
            <w:pPr>
              <w:spacing w:line="240" w:lineRule="auto"/>
              <w:rPr>
                <w:rFonts w:asciiTheme="majorBidi" w:hAnsiTheme="majorBidi" w:cstheme="majorBidi"/>
                <w:bCs/>
                <w:sz w:val="20"/>
                <w:szCs w:val="20"/>
              </w:rPr>
            </w:pPr>
          </w:p>
        </w:tc>
        <w:tc>
          <w:tcPr>
            <w:tcW w:w="2596" w:type="dxa"/>
            <w:vMerge/>
          </w:tcPr>
          <w:p w:rsidR="00D55084" w:rsidRPr="009245D6" w:rsidRDefault="00D55084" w:rsidP="00B84FCC">
            <w:pPr>
              <w:spacing w:line="240" w:lineRule="auto"/>
              <w:rPr>
                <w:rFonts w:asciiTheme="majorBidi" w:hAnsiTheme="majorBidi" w:cstheme="majorBidi"/>
                <w:bCs/>
                <w:sz w:val="20"/>
                <w:szCs w:val="20"/>
              </w:rPr>
            </w:pPr>
          </w:p>
        </w:tc>
        <w:tc>
          <w:tcPr>
            <w:tcW w:w="1071"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 xml:space="preserve">Nilai </w:t>
            </w:r>
          </w:p>
        </w:tc>
        <w:tc>
          <w:tcPr>
            <w:tcW w:w="1243"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Deskriptor</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Awal</w:t>
            </w:r>
          </w:p>
        </w:tc>
        <w:tc>
          <w:tcPr>
            <w:tcW w:w="2596"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Melakukan aktivitas harian</w:t>
            </w:r>
          </w:p>
        </w:tc>
        <w:tc>
          <w:tcPr>
            <w:tcW w:w="1071"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5</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b, c, d</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p>
        </w:tc>
        <w:tc>
          <w:tcPr>
            <w:tcW w:w="2596"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Memperhatikan tujuan</w:t>
            </w:r>
          </w:p>
        </w:tc>
        <w:tc>
          <w:tcPr>
            <w:tcW w:w="1071"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4</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c, d</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p>
        </w:tc>
        <w:tc>
          <w:tcPr>
            <w:tcW w:w="2596"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Memperhatikan penjelasan materi</w:t>
            </w:r>
          </w:p>
        </w:tc>
        <w:tc>
          <w:tcPr>
            <w:tcW w:w="1071"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3</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b</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p>
        </w:tc>
        <w:tc>
          <w:tcPr>
            <w:tcW w:w="2596"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 xml:space="preserve">Keterlibatan dalam membankitkan pengetahuan </w:t>
            </w:r>
            <w:r w:rsidR="00CE2940" w:rsidRPr="009245D6">
              <w:rPr>
                <w:rFonts w:asciiTheme="majorBidi" w:hAnsiTheme="majorBidi" w:cstheme="majorBidi"/>
                <w:bCs/>
                <w:sz w:val="20"/>
                <w:szCs w:val="20"/>
              </w:rPr>
              <w:t xml:space="preserve">siswa </w:t>
            </w:r>
            <w:r w:rsidRPr="009245D6">
              <w:rPr>
                <w:rFonts w:asciiTheme="majorBidi" w:hAnsiTheme="majorBidi" w:cstheme="majorBidi"/>
                <w:bCs/>
                <w:sz w:val="20"/>
                <w:szCs w:val="20"/>
              </w:rPr>
              <w:t>t</w:t>
            </w:r>
            <w:r w:rsidR="00CE2940" w:rsidRPr="009245D6">
              <w:rPr>
                <w:rFonts w:asciiTheme="majorBidi" w:hAnsiTheme="majorBidi" w:cstheme="majorBidi"/>
                <w:bCs/>
                <w:sz w:val="20"/>
                <w:szCs w:val="20"/>
              </w:rPr>
              <w:t>entang materi</w:t>
            </w:r>
          </w:p>
        </w:tc>
        <w:tc>
          <w:tcPr>
            <w:tcW w:w="1071"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3</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c</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Inti</w:t>
            </w:r>
          </w:p>
        </w:tc>
        <w:tc>
          <w:tcPr>
            <w:tcW w:w="2596" w:type="dxa"/>
          </w:tcPr>
          <w:p w:rsidR="00D55084" w:rsidRPr="009245D6" w:rsidRDefault="00CE2940"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M</w:t>
            </w:r>
            <w:r w:rsidR="00D55084" w:rsidRPr="009245D6">
              <w:rPr>
                <w:rFonts w:asciiTheme="majorBidi" w:hAnsiTheme="majorBidi" w:cstheme="majorBidi"/>
                <w:bCs/>
                <w:sz w:val="20"/>
                <w:szCs w:val="20"/>
              </w:rPr>
              <w:t>emahami lembar kerja</w:t>
            </w:r>
          </w:p>
        </w:tc>
        <w:tc>
          <w:tcPr>
            <w:tcW w:w="1071"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4</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c, d</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p>
        </w:tc>
        <w:tc>
          <w:tcPr>
            <w:tcW w:w="2596" w:type="dxa"/>
          </w:tcPr>
          <w:p w:rsidR="00D55084" w:rsidRPr="009245D6" w:rsidRDefault="00CE2940"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Menggunakan media/alat yang tersedia</w:t>
            </w:r>
          </w:p>
        </w:tc>
        <w:tc>
          <w:tcPr>
            <w:tcW w:w="1071"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4</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c, d</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p>
        </w:tc>
        <w:tc>
          <w:tcPr>
            <w:tcW w:w="2596"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Melaksanakan kuis secara individual</w:t>
            </w:r>
          </w:p>
        </w:tc>
        <w:tc>
          <w:tcPr>
            <w:tcW w:w="1071"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3</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b</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p>
        </w:tc>
        <w:tc>
          <w:tcPr>
            <w:tcW w:w="2596" w:type="dxa"/>
          </w:tcPr>
          <w:p w:rsidR="00D55084" w:rsidRPr="009245D6" w:rsidRDefault="00CE2940"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Mengerjakan tugas secara mandiri dan berkelompok</w:t>
            </w:r>
          </w:p>
        </w:tc>
        <w:tc>
          <w:tcPr>
            <w:tcW w:w="1071"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5</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b, c, d</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p>
        </w:tc>
        <w:tc>
          <w:tcPr>
            <w:tcW w:w="2596"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Melaksanakan tes evaluasi</w:t>
            </w:r>
          </w:p>
        </w:tc>
        <w:tc>
          <w:tcPr>
            <w:tcW w:w="1071" w:type="dxa"/>
          </w:tcPr>
          <w:p w:rsidR="00D55084" w:rsidRPr="009245D6" w:rsidRDefault="00CE2940"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4</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c</w:t>
            </w:r>
            <w:r w:rsidR="00CE2940" w:rsidRPr="009245D6">
              <w:rPr>
                <w:rFonts w:asciiTheme="majorBidi" w:hAnsiTheme="majorBidi" w:cstheme="majorBidi"/>
                <w:bCs/>
                <w:sz w:val="20"/>
                <w:szCs w:val="20"/>
              </w:rPr>
              <w:t>,d</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Akhir</w:t>
            </w:r>
          </w:p>
        </w:tc>
        <w:tc>
          <w:tcPr>
            <w:tcW w:w="2596"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Mengakhiri pembelajaran</w:t>
            </w:r>
          </w:p>
        </w:tc>
        <w:tc>
          <w:tcPr>
            <w:tcW w:w="1071"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4</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a, c, d</w:t>
            </w:r>
          </w:p>
        </w:tc>
      </w:tr>
      <w:tr w:rsidR="00D55084" w:rsidRPr="009245D6" w:rsidTr="00D55084">
        <w:tc>
          <w:tcPr>
            <w:tcW w:w="1095" w:type="dxa"/>
          </w:tcPr>
          <w:p w:rsidR="00D55084" w:rsidRPr="009245D6" w:rsidRDefault="00D55084" w:rsidP="00B84FCC">
            <w:pPr>
              <w:spacing w:line="240" w:lineRule="auto"/>
              <w:rPr>
                <w:rFonts w:asciiTheme="majorBidi" w:hAnsiTheme="majorBidi" w:cstheme="majorBidi"/>
                <w:bCs/>
                <w:sz w:val="20"/>
                <w:szCs w:val="20"/>
              </w:rPr>
            </w:pPr>
          </w:p>
        </w:tc>
        <w:tc>
          <w:tcPr>
            <w:tcW w:w="2596" w:type="dxa"/>
          </w:tcPr>
          <w:p w:rsidR="00D55084" w:rsidRPr="009245D6" w:rsidRDefault="00D55084" w:rsidP="00B84FCC">
            <w:pPr>
              <w:spacing w:line="240" w:lineRule="auto"/>
              <w:rPr>
                <w:rFonts w:asciiTheme="majorBidi" w:hAnsiTheme="majorBidi" w:cstheme="majorBidi"/>
                <w:bCs/>
                <w:sz w:val="20"/>
                <w:szCs w:val="20"/>
              </w:rPr>
            </w:pPr>
            <w:r w:rsidRPr="009245D6">
              <w:rPr>
                <w:rFonts w:asciiTheme="majorBidi" w:hAnsiTheme="majorBidi" w:cstheme="majorBidi"/>
                <w:bCs/>
                <w:sz w:val="20"/>
                <w:szCs w:val="20"/>
              </w:rPr>
              <w:t>Total</w:t>
            </w:r>
          </w:p>
        </w:tc>
        <w:tc>
          <w:tcPr>
            <w:tcW w:w="1071" w:type="dxa"/>
          </w:tcPr>
          <w:p w:rsidR="00D55084" w:rsidRPr="009245D6" w:rsidRDefault="00CE2940" w:rsidP="00B84FCC">
            <w:pPr>
              <w:spacing w:line="240" w:lineRule="auto"/>
              <w:jc w:val="center"/>
              <w:rPr>
                <w:rFonts w:asciiTheme="majorBidi" w:hAnsiTheme="majorBidi" w:cstheme="majorBidi"/>
                <w:bCs/>
                <w:sz w:val="20"/>
                <w:szCs w:val="20"/>
              </w:rPr>
            </w:pPr>
            <w:r w:rsidRPr="009245D6">
              <w:rPr>
                <w:rFonts w:asciiTheme="majorBidi" w:hAnsiTheme="majorBidi" w:cstheme="majorBidi"/>
                <w:bCs/>
                <w:sz w:val="20"/>
                <w:szCs w:val="20"/>
              </w:rPr>
              <w:t>39</w:t>
            </w:r>
          </w:p>
        </w:tc>
        <w:tc>
          <w:tcPr>
            <w:tcW w:w="1243" w:type="dxa"/>
          </w:tcPr>
          <w:p w:rsidR="00D55084" w:rsidRPr="009245D6" w:rsidRDefault="00D55084" w:rsidP="00B84FCC">
            <w:pPr>
              <w:spacing w:line="240" w:lineRule="auto"/>
              <w:jc w:val="center"/>
              <w:rPr>
                <w:rFonts w:asciiTheme="majorBidi" w:hAnsiTheme="majorBidi" w:cstheme="majorBidi"/>
                <w:bCs/>
                <w:sz w:val="20"/>
                <w:szCs w:val="20"/>
              </w:rPr>
            </w:pPr>
          </w:p>
        </w:tc>
      </w:tr>
    </w:tbl>
    <w:p w:rsidR="0001732A" w:rsidRPr="0001732A" w:rsidRDefault="0001732A" w:rsidP="00383599">
      <w:pPr>
        <w:spacing w:line="480" w:lineRule="auto"/>
        <w:ind w:left="1770"/>
        <w:jc w:val="both"/>
        <w:rPr>
          <w:rFonts w:asciiTheme="majorBidi" w:hAnsiTheme="majorBidi" w:cstheme="majorBidi"/>
          <w:b/>
          <w:bCs/>
          <w:sz w:val="24"/>
          <w:szCs w:val="24"/>
        </w:rPr>
      </w:pPr>
    </w:p>
    <w:p w:rsidR="0001732A" w:rsidRPr="0001732A" w:rsidRDefault="0001732A" w:rsidP="00383599">
      <w:pPr>
        <w:tabs>
          <w:tab w:val="left" w:pos="240"/>
          <w:tab w:val="left" w:pos="1080"/>
          <w:tab w:val="left" w:pos="3000"/>
          <w:tab w:val="left" w:pos="3120"/>
          <w:tab w:val="left" w:pos="3960"/>
          <w:tab w:val="left" w:pos="4200"/>
          <w:tab w:val="left" w:pos="6600"/>
        </w:tabs>
        <w:spacing w:line="480" w:lineRule="auto"/>
        <w:ind w:left="284" w:firstLine="709"/>
        <w:jc w:val="both"/>
        <w:rPr>
          <w:rFonts w:asciiTheme="majorBidi" w:hAnsiTheme="majorBidi" w:cstheme="majorBidi"/>
          <w:sz w:val="24"/>
          <w:szCs w:val="24"/>
        </w:rPr>
      </w:pPr>
      <w:r w:rsidRPr="0001732A">
        <w:rPr>
          <w:rFonts w:asciiTheme="majorBidi" w:hAnsiTheme="majorBidi" w:cstheme="majorBidi"/>
          <w:sz w:val="24"/>
          <w:szCs w:val="24"/>
        </w:rPr>
        <w:t>Berdasarkan tabel di atas dapat dilihat secara umum kegiatan siswa sudah sesuai dengan yang diharapkan, sebagian besar indikator dan deskriptor pengamatan muncul dalam kegiatan siswa. J</w:t>
      </w:r>
      <w:r w:rsidR="00CE2940">
        <w:rPr>
          <w:rFonts w:asciiTheme="majorBidi" w:hAnsiTheme="majorBidi" w:cstheme="majorBidi"/>
          <w:sz w:val="24"/>
          <w:szCs w:val="24"/>
        </w:rPr>
        <w:t>umlah nilai pengamat  adalah 39</w:t>
      </w:r>
      <w:r w:rsidRPr="0001732A">
        <w:rPr>
          <w:rFonts w:asciiTheme="majorBidi" w:hAnsiTheme="majorBidi" w:cstheme="majorBidi"/>
          <w:sz w:val="24"/>
          <w:szCs w:val="24"/>
        </w:rPr>
        <w:t xml:space="preserve">, sedangkan maksimal adalah </w:t>
      </w:r>
      <w:r w:rsidR="00CE2940">
        <w:rPr>
          <w:rFonts w:asciiTheme="majorBidi" w:hAnsiTheme="majorBidi" w:cstheme="majorBidi"/>
          <w:sz w:val="24"/>
          <w:szCs w:val="24"/>
        </w:rPr>
        <w:t>50</w:t>
      </w:r>
      <w:r w:rsidRPr="0001732A">
        <w:rPr>
          <w:rFonts w:asciiTheme="majorBidi" w:hAnsiTheme="majorBidi" w:cstheme="majorBidi"/>
          <w:sz w:val="24"/>
          <w:szCs w:val="24"/>
        </w:rPr>
        <w:t xml:space="preserve">. </w:t>
      </w:r>
    </w:p>
    <w:p w:rsidR="0001732A" w:rsidRPr="0001732A" w:rsidRDefault="0001732A" w:rsidP="00383599">
      <w:pPr>
        <w:spacing w:line="480" w:lineRule="auto"/>
        <w:ind w:firstLine="284"/>
        <w:rPr>
          <w:rFonts w:asciiTheme="majorBidi" w:hAnsiTheme="majorBidi" w:cstheme="majorBidi"/>
          <w:sz w:val="24"/>
          <w:szCs w:val="24"/>
        </w:rPr>
      </w:pPr>
      <w:r w:rsidRPr="0001732A">
        <w:rPr>
          <w:rFonts w:asciiTheme="majorBidi" w:hAnsiTheme="majorBidi" w:cstheme="majorBidi"/>
          <w:sz w:val="24"/>
          <w:szCs w:val="24"/>
        </w:rPr>
        <w:t xml:space="preserve">Jadi nilai aktivitas siswa adalah: </w:t>
      </w:r>
      <m:oMath>
        <m:f>
          <m:fPr>
            <m:ctrlPr>
              <w:rPr>
                <w:rFonts w:ascii="Cambria Math" w:hAnsiTheme="majorBidi" w:cstheme="majorBidi"/>
                <w:i/>
                <w:sz w:val="24"/>
                <w:szCs w:val="24"/>
              </w:rPr>
            </m:ctrlPr>
          </m:fPr>
          <m:num>
            <m:r>
              <w:rPr>
                <w:rFonts w:ascii="Cambria Math" w:hAnsiTheme="majorBidi" w:cstheme="majorBidi"/>
                <w:sz w:val="24"/>
                <w:szCs w:val="24"/>
              </w:rPr>
              <m:t>39</m:t>
            </m:r>
          </m:num>
          <m:den>
            <m:r>
              <w:rPr>
                <w:rFonts w:ascii="Cambria Math" w:hAnsiTheme="majorBidi" w:cstheme="majorBidi"/>
                <w:sz w:val="24"/>
                <w:szCs w:val="24"/>
              </w:rPr>
              <m:t>50</m:t>
            </m:r>
          </m:den>
        </m:f>
        <m:r>
          <w:rPr>
            <w:rFonts w:ascii="Cambria Math" w:hAnsiTheme="majorBidi" w:cstheme="majorBidi"/>
            <w:sz w:val="24"/>
            <w:szCs w:val="24"/>
          </w:rPr>
          <m:t>×</m:t>
        </m:r>
        <m:r>
          <w:rPr>
            <w:rFonts w:ascii="Cambria Math" w:hAnsiTheme="majorBidi" w:cstheme="majorBidi"/>
            <w:sz w:val="24"/>
            <w:szCs w:val="24"/>
          </w:rPr>
          <m:t>100%=78%</m:t>
        </m:r>
      </m:oMath>
      <w:r w:rsidR="008E27BE" w:rsidRPr="0001732A">
        <w:rPr>
          <w:rFonts w:asciiTheme="majorBidi" w:hAnsiTheme="majorBidi" w:cstheme="majorBidi"/>
          <w:sz w:val="24"/>
          <w:szCs w:val="24"/>
        </w:rPr>
        <w:fldChar w:fldCharType="begin"/>
      </w:r>
      <w:r w:rsidRPr="0001732A">
        <w:rPr>
          <w:rFonts w:asciiTheme="majorBidi" w:hAnsiTheme="majorBidi" w:cstheme="majorBidi"/>
          <w:sz w:val="24"/>
          <w:szCs w:val="24"/>
        </w:rPr>
        <w:instrText xml:space="preserve"> QUOTE </w:instrText>
      </w:r>
      <m:oMath>
        <m:f>
          <m:fPr>
            <m:ctrlPr>
              <w:rPr>
                <w:rFonts w:ascii="Cambria Math" w:hAnsiTheme="majorBidi" w:cstheme="majorBidi"/>
                <w:i/>
                <w:sz w:val="24"/>
                <w:szCs w:val="24"/>
              </w:rPr>
            </m:ctrlPr>
          </m:fPr>
          <m:num>
            <m:r>
              <w:rPr>
                <w:rFonts w:ascii="Cambria Math" w:hAnsiTheme="majorBidi" w:cstheme="majorBidi"/>
                <w:sz w:val="24"/>
                <w:szCs w:val="24"/>
              </w:rPr>
              <m:t>48,5</m:t>
            </m:r>
          </m:num>
          <m:den>
            <m:r>
              <w:rPr>
                <w:rFonts w:ascii="Cambria Math" w:hAnsiTheme="majorBidi" w:cstheme="majorBidi"/>
                <w:sz w:val="24"/>
                <w:szCs w:val="24"/>
              </w:rPr>
              <m:t>60</m:t>
            </m:r>
          </m:den>
        </m:f>
        <m:r>
          <w:rPr>
            <w:rFonts w:ascii="Cambria Math" w:hAnsiTheme="majorBidi" w:cstheme="majorBidi"/>
            <w:sz w:val="24"/>
            <w:szCs w:val="24"/>
          </w:rPr>
          <m:t>×</m:t>
        </m:r>
        <m:r>
          <w:rPr>
            <w:rFonts w:ascii="Cambria Math" w:hAnsiTheme="majorBidi" w:cstheme="majorBidi"/>
            <w:sz w:val="24"/>
            <w:szCs w:val="24"/>
          </w:rPr>
          <m:t>100%=80,83</m:t>
        </m:r>
      </m:oMath>
      <w:r w:rsidRPr="0001732A">
        <w:rPr>
          <w:rFonts w:asciiTheme="majorBidi" w:hAnsiTheme="majorBidi" w:cstheme="majorBidi"/>
          <w:sz w:val="24"/>
          <w:szCs w:val="24"/>
        </w:rPr>
        <w:instrText xml:space="preserve"> </w:instrText>
      </w:r>
      <w:r w:rsidR="008E27BE" w:rsidRPr="0001732A">
        <w:rPr>
          <w:rFonts w:asciiTheme="majorBidi" w:hAnsiTheme="majorBidi" w:cstheme="majorBidi"/>
          <w:sz w:val="24"/>
          <w:szCs w:val="24"/>
        </w:rPr>
        <w:fldChar w:fldCharType="end"/>
      </w:r>
    </w:p>
    <w:p w:rsidR="0001732A" w:rsidRDefault="0001732A" w:rsidP="00B23FF5">
      <w:pPr>
        <w:tabs>
          <w:tab w:val="left" w:pos="240"/>
          <w:tab w:val="left" w:pos="1080"/>
          <w:tab w:val="left" w:pos="3000"/>
          <w:tab w:val="left" w:pos="3120"/>
          <w:tab w:val="left" w:pos="3960"/>
          <w:tab w:val="left" w:pos="4200"/>
          <w:tab w:val="left" w:pos="5175"/>
        </w:tabs>
        <w:spacing w:line="480" w:lineRule="auto"/>
        <w:ind w:left="284"/>
        <w:rPr>
          <w:rFonts w:asciiTheme="majorBidi" w:hAnsiTheme="majorBidi" w:cstheme="majorBidi"/>
          <w:b/>
          <w:sz w:val="24"/>
          <w:szCs w:val="24"/>
        </w:rPr>
      </w:pPr>
      <w:r w:rsidRPr="0001732A">
        <w:rPr>
          <w:rFonts w:asciiTheme="majorBidi" w:hAnsiTheme="majorBidi" w:cstheme="majorBidi"/>
          <w:sz w:val="24"/>
          <w:szCs w:val="24"/>
        </w:rPr>
        <w:t xml:space="preserve">Maka taraf keberhasilan siswa pada taraf </w:t>
      </w:r>
      <w:r w:rsidRPr="0001732A">
        <w:rPr>
          <w:rFonts w:asciiTheme="majorBidi" w:hAnsiTheme="majorBidi" w:cstheme="majorBidi"/>
          <w:b/>
          <w:sz w:val="24"/>
          <w:szCs w:val="24"/>
        </w:rPr>
        <w:t>Baik</w:t>
      </w:r>
      <w:r w:rsidR="00B23FF5">
        <w:rPr>
          <w:rFonts w:asciiTheme="majorBidi" w:hAnsiTheme="majorBidi" w:cstheme="majorBidi"/>
          <w:b/>
          <w:sz w:val="24"/>
          <w:szCs w:val="24"/>
        </w:rPr>
        <w:tab/>
        <w:t>.</w:t>
      </w:r>
    </w:p>
    <w:p w:rsidR="00B23FF5" w:rsidRDefault="00B23FF5" w:rsidP="00B23FF5">
      <w:pPr>
        <w:tabs>
          <w:tab w:val="left" w:pos="240"/>
          <w:tab w:val="left" w:pos="1080"/>
          <w:tab w:val="left" w:pos="3000"/>
          <w:tab w:val="left" w:pos="3120"/>
          <w:tab w:val="left" w:pos="3960"/>
          <w:tab w:val="left" w:pos="4200"/>
          <w:tab w:val="left" w:pos="5175"/>
        </w:tabs>
        <w:spacing w:line="480" w:lineRule="auto"/>
        <w:ind w:left="284"/>
        <w:rPr>
          <w:rFonts w:asciiTheme="majorBidi" w:hAnsiTheme="majorBidi" w:cstheme="majorBidi"/>
          <w:b/>
          <w:sz w:val="24"/>
          <w:szCs w:val="24"/>
        </w:rPr>
      </w:pPr>
    </w:p>
    <w:p w:rsidR="00B23FF5" w:rsidRPr="0001732A" w:rsidRDefault="00B23FF5" w:rsidP="00B23FF5">
      <w:pPr>
        <w:tabs>
          <w:tab w:val="left" w:pos="240"/>
          <w:tab w:val="left" w:pos="1080"/>
          <w:tab w:val="left" w:pos="3000"/>
          <w:tab w:val="left" w:pos="3120"/>
          <w:tab w:val="left" w:pos="3960"/>
          <w:tab w:val="left" w:pos="4200"/>
          <w:tab w:val="left" w:pos="5175"/>
        </w:tabs>
        <w:spacing w:line="480" w:lineRule="auto"/>
        <w:ind w:left="284"/>
        <w:rPr>
          <w:rFonts w:asciiTheme="majorBidi" w:hAnsiTheme="majorBidi" w:cstheme="majorBidi"/>
          <w:b/>
          <w:sz w:val="24"/>
          <w:szCs w:val="24"/>
        </w:rPr>
      </w:pPr>
    </w:p>
    <w:p w:rsidR="0001732A" w:rsidRPr="004D6F5A" w:rsidRDefault="0001732A" w:rsidP="004D6F5A">
      <w:pPr>
        <w:pStyle w:val="ListParagraph"/>
        <w:numPr>
          <w:ilvl w:val="0"/>
          <w:numId w:val="19"/>
        </w:numPr>
        <w:spacing w:after="0" w:line="480" w:lineRule="auto"/>
        <w:rPr>
          <w:rFonts w:asciiTheme="majorBidi" w:hAnsiTheme="majorBidi" w:cstheme="majorBidi"/>
          <w:b/>
          <w:sz w:val="24"/>
          <w:szCs w:val="24"/>
        </w:rPr>
      </w:pPr>
      <w:r w:rsidRPr="004D6F5A">
        <w:rPr>
          <w:rFonts w:asciiTheme="majorBidi" w:hAnsiTheme="majorBidi" w:cstheme="majorBidi"/>
          <w:b/>
          <w:sz w:val="24"/>
          <w:szCs w:val="24"/>
        </w:rPr>
        <w:lastRenderedPageBreak/>
        <w:t>Hasil Catatan Lapangan</w:t>
      </w:r>
    </w:p>
    <w:p w:rsidR="0001732A" w:rsidRPr="0001732A" w:rsidRDefault="0001732A" w:rsidP="00383599">
      <w:pPr>
        <w:spacing w:line="480" w:lineRule="auto"/>
        <w:ind w:left="284" w:firstLine="709"/>
        <w:jc w:val="both"/>
        <w:rPr>
          <w:rFonts w:asciiTheme="majorBidi" w:hAnsiTheme="majorBidi" w:cstheme="majorBidi"/>
          <w:sz w:val="24"/>
          <w:szCs w:val="24"/>
        </w:rPr>
      </w:pPr>
      <w:r w:rsidRPr="0001732A">
        <w:rPr>
          <w:rFonts w:asciiTheme="majorBidi" w:hAnsiTheme="majorBidi" w:cstheme="majorBidi"/>
          <w:sz w:val="24"/>
          <w:szCs w:val="24"/>
        </w:rPr>
        <w:t>Catatan lapangan dibuat sehubungan dengan hal–hal yang terjadi selama pembelajaran berlangsung dimana tidak terdapat dalam indikator maupun deskriptor pada lembar observasi. Hasil catatan lapangan p</w:t>
      </w:r>
      <w:r w:rsidR="00CE2940">
        <w:rPr>
          <w:rFonts w:asciiTheme="majorBidi" w:hAnsiTheme="majorBidi" w:cstheme="majorBidi"/>
          <w:sz w:val="24"/>
          <w:szCs w:val="24"/>
        </w:rPr>
        <w:t>a</w:t>
      </w:r>
      <w:r w:rsidRPr="0001732A">
        <w:rPr>
          <w:rFonts w:asciiTheme="majorBidi" w:hAnsiTheme="majorBidi" w:cstheme="majorBidi"/>
          <w:sz w:val="24"/>
          <w:szCs w:val="24"/>
        </w:rPr>
        <w:t>da siklus I yaitu:</w:t>
      </w:r>
    </w:p>
    <w:p w:rsidR="0001732A" w:rsidRPr="0001732A" w:rsidRDefault="0001732A" w:rsidP="00383599">
      <w:pPr>
        <w:numPr>
          <w:ilvl w:val="0"/>
          <w:numId w:val="18"/>
        </w:numPr>
        <w:spacing w:after="0" w:line="480" w:lineRule="auto"/>
        <w:ind w:left="1418"/>
        <w:jc w:val="both"/>
        <w:rPr>
          <w:rFonts w:asciiTheme="majorBidi" w:hAnsiTheme="majorBidi" w:cstheme="majorBidi"/>
          <w:sz w:val="24"/>
          <w:szCs w:val="24"/>
        </w:rPr>
      </w:pPr>
      <w:r w:rsidRPr="0001732A">
        <w:rPr>
          <w:rFonts w:asciiTheme="majorBidi" w:hAnsiTheme="majorBidi" w:cstheme="majorBidi"/>
          <w:sz w:val="24"/>
          <w:szCs w:val="24"/>
        </w:rPr>
        <w:t xml:space="preserve">Masih banyak siswa yang terlihat diam  ketika guru memberi penjelasan tentang materi </w:t>
      </w:r>
      <w:r w:rsidR="00CE2940">
        <w:rPr>
          <w:rFonts w:asciiTheme="majorBidi" w:hAnsiTheme="majorBidi" w:cstheme="majorBidi"/>
          <w:sz w:val="24"/>
          <w:szCs w:val="24"/>
        </w:rPr>
        <w:t>energi panas</w:t>
      </w:r>
      <w:r w:rsidRPr="0001732A">
        <w:rPr>
          <w:rFonts w:asciiTheme="majorBidi" w:hAnsiTheme="majorBidi" w:cstheme="majorBidi"/>
          <w:sz w:val="24"/>
          <w:szCs w:val="24"/>
        </w:rPr>
        <w:t>.</w:t>
      </w:r>
    </w:p>
    <w:p w:rsidR="0001732A" w:rsidRPr="0001732A" w:rsidRDefault="0001732A" w:rsidP="00383599">
      <w:pPr>
        <w:numPr>
          <w:ilvl w:val="0"/>
          <w:numId w:val="18"/>
        </w:numPr>
        <w:spacing w:after="0" w:line="480" w:lineRule="auto"/>
        <w:ind w:left="1418"/>
        <w:jc w:val="both"/>
        <w:rPr>
          <w:rFonts w:asciiTheme="majorBidi" w:hAnsiTheme="majorBidi" w:cstheme="majorBidi"/>
          <w:sz w:val="24"/>
          <w:szCs w:val="24"/>
        </w:rPr>
      </w:pPr>
      <w:r w:rsidRPr="0001732A">
        <w:rPr>
          <w:rFonts w:asciiTheme="majorBidi" w:hAnsiTheme="majorBidi" w:cstheme="majorBidi"/>
          <w:sz w:val="24"/>
          <w:szCs w:val="24"/>
        </w:rPr>
        <w:t>Suasana kelas agak ramai saat siswa sedang melakukan belajar dalam kelompok.</w:t>
      </w:r>
    </w:p>
    <w:p w:rsidR="0001732A" w:rsidRPr="0001732A" w:rsidRDefault="0001732A" w:rsidP="00383599">
      <w:pPr>
        <w:numPr>
          <w:ilvl w:val="0"/>
          <w:numId w:val="18"/>
        </w:numPr>
        <w:spacing w:after="0" w:line="480" w:lineRule="auto"/>
        <w:ind w:left="1418"/>
        <w:jc w:val="both"/>
        <w:rPr>
          <w:rFonts w:asciiTheme="majorBidi" w:hAnsiTheme="majorBidi" w:cstheme="majorBidi"/>
          <w:sz w:val="24"/>
          <w:szCs w:val="24"/>
        </w:rPr>
      </w:pPr>
      <w:r w:rsidRPr="0001732A">
        <w:rPr>
          <w:rFonts w:asciiTheme="majorBidi" w:hAnsiTheme="majorBidi" w:cstheme="majorBidi"/>
          <w:sz w:val="24"/>
          <w:szCs w:val="24"/>
        </w:rPr>
        <w:t>Siswa masih memilih–milih teman ketika kelompok belajar sudah terbentuk, terbukti mereka minta pindah ke kelompok lain dengan berbagai alasan.</w:t>
      </w:r>
    </w:p>
    <w:p w:rsidR="0001732A" w:rsidRPr="0001732A" w:rsidRDefault="0001732A" w:rsidP="00383599">
      <w:pPr>
        <w:numPr>
          <w:ilvl w:val="0"/>
          <w:numId w:val="18"/>
        </w:numPr>
        <w:spacing w:after="0" w:line="480" w:lineRule="auto"/>
        <w:ind w:left="1418"/>
        <w:jc w:val="both"/>
        <w:rPr>
          <w:rFonts w:asciiTheme="majorBidi" w:hAnsiTheme="majorBidi" w:cstheme="majorBidi"/>
          <w:sz w:val="24"/>
          <w:szCs w:val="24"/>
        </w:rPr>
      </w:pPr>
      <w:r w:rsidRPr="0001732A">
        <w:rPr>
          <w:rFonts w:asciiTheme="majorBidi" w:hAnsiTheme="majorBidi" w:cstheme="majorBidi"/>
          <w:sz w:val="24"/>
          <w:szCs w:val="24"/>
        </w:rPr>
        <w:t>Ada</w:t>
      </w:r>
      <w:r w:rsidR="00CE2940">
        <w:rPr>
          <w:rFonts w:asciiTheme="majorBidi" w:hAnsiTheme="majorBidi" w:cstheme="majorBidi"/>
          <w:sz w:val="24"/>
          <w:szCs w:val="24"/>
        </w:rPr>
        <w:t xml:space="preserve"> </w:t>
      </w:r>
      <w:r w:rsidRPr="0001732A">
        <w:rPr>
          <w:rFonts w:asciiTheme="majorBidi" w:hAnsiTheme="majorBidi" w:cstheme="majorBidi"/>
          <w:sz w:val="24"/>
          <w:szCs w:val="24"/>
        </w:rPr>
        <w:t>beberapa siswa yang kurang aktif belajar dalam kelompok, hal ini terbukti ada siswa yang diam saja dan bercanda ria dengan teman yang lain.</w:t>
      </w:r>
    </w:p>
    <w:p w:rsidR="0001732A" w:rsidRPr="0001732A" w:rsidRDefault="0001732A" w:rsidP="00383599">
      <w:pPr>
        <w:numPr>
          <w:ilvl w:val="0"/>
          <w:numId w:val="18"/>
        </w:numPr>
        <w:spacing w:after="0" w:line="480" w:lineRule="auto"/>
        <w:ind w:left="1418"/>
        <w:jc w:val="both"/>
        <w:rPr>
          <w:rFonts w:asciiTheme="majorBidi" w:hAnsiTheme="majorBidi" w:cstheme="majorBidi"/>
          <w:sz w:val="24"/>
          <w:szCs w:val="24"/>
        </w:rPr>
      </w:pPr>
      <w:r w:rsidRPr="0001732A">
        <w:rPr>
          <w:rFonts w:asciiTheme="majorBidi" w:hAnsiTheme="majorBidi" w:cstheme="majorBidi"/>
          <w:sz w:val="24"/>
          <w:szCs w:val="24"/>
        </w:rPr>
        <w:t xml:space="preserve">Siswa masih belum terbiasa belajar </w:t>
      </w:r>
      <w:r w:rsidR="00305620">
        <w:rPr>
          <w:rFonts w:asciiTheme="majorBidi" w:hAnsiTheme="majorBidi" w:cstheme="majorBidi"/>
          <w:sz w:val="24"/>
          <w:szCs w:val="24"/>
        </w:rPr>
        <w:t>dengan menggunakan metode pembelajaran eksperimen</w:t>
      </w:r>
      <w:r w:rsidRPr="0001732A">
        <w:rPr>
          <w:rFonts w:asciiTheme="majorBidi" w:hAnsiTheme="majorBidi" w:cstheme="majorBidi"/>
          <w:sz w:val="24"/>
          <w:szCs w:val="24"/>
        </w:rPr>
        <w:t xml:space="preserve"> apabila dalam kelompok tersebut dibentuk secara heterogen yang terdiri dari perempuan dan laki–laki, serta siswa yang kemampuan belajarnya tidak sama.</w:t>
      </w:r>
    </w:p>
    <w:p w:rsidR="0001732A" w:rsidRPr="0001732A" w:rsidRDefault="0001732A" w:rsidP="00383599">
      <w:pPr>
        <w:numPr>
          <w:ilvl w:val="0"/>
          <w:numId w:val="18"/>
        </w:numPr>
        <w:spacing w:after="0" w:line="480" w:lineRule="auto"/>
        <w:ind w:left="1418"/>
        <w:jc w:val="both"/>
        <w:rPr>
          <w:rFonts w:asciiTheme="majorBidi" w:hAnsiTheme="majorBidi" w:cstheme="majorBidi"/>
          <w:sz w:val="24"/>
          <w:szCs w:val="24"/>
        </w:rPr>
      </w:pPr>
      <w:r w:rsidRPr="0001732A">
        <w:rPr>
          <w:rFonts w:asciiTheme="majorBidi" w:hAnsiTheme="majorBidi" w:cstheme="majorBidi"/>
          <w:sz w:val="24"/>
          <w:szCs w:val="24"/>
        </w:rPr>
        <w:t>Dalam mengerjakan soal kuis maupun tes evaluasi masih ada siswa yang contekan karena mereka kurang percaya diri pada kemampuannya.</w:t>
      </w:r>
    </w:p>
    <w:p w:rsidR="00305620" w:rsidRPr="004D6F5A" w:rsidRDefault="00305620" w:rsidP="004D6F5A">
      <w:pPr>
        <w:pStyle w:val="ListParagraph"/>
        <w:numPr>
          <w:ilvl w:val="0"/>
          <w:numId w:val="19"/>
        </w:numPr>
        <w:spacing w:after="0" w:line="480" w:lineRule="auto"/>
        <w:jc w:val="both"/>
        <w:rPr>
          <w:rFonts w:asciiTheme="majorBidi" w:hAnsiTheme="majorBidi" w:cstheme="majorBidi"/>
          <w:b/>
          <w:sz w:val="24"/>
          <w:szCs w:val="24"/>
        </w:rPr>
      </w:pPr>
      <w:r w:rsidRPr="004D6F5A">
        <w:rPr>
          <w:rFonts w:asciiTheme="majorBidi" w:hAnsiTheme="majorBidi" w:cstheme="majorBidi"/>
          <w:b/>
          <w:sz w:val="24"/>
          <w:szCs w:val="24"/>
        </w:rPr>
        <w:lastRenderedPageBreak/>
        <w:t>Hasil tes akhir s</w:t>
      </w:r>
      <w:r w:rsidR="00885707" w:rsidRPr="004D6F5A">
        <w:rPr>
          <w:rFonts w:asciiTheme="majorBidi" w:hAnsiTheme="majorBidi" w:cstheme="majorBidi"/>
          <w:b/>
          <w:sz w:val="24"/>
          <w:szCs w:val="24"/>
        </w:rPr>
        <w:t>i</w:t>
      </w:r>
      <w:r w:rsidRPr="004D6F5A">
        <w:rPr>
          <w:rFonts w:asciiTheme="majorBidi" w:hAnsiTheme="majorBidi" w:cstheme="majorBidi"/>
          <w:b/>
          <w:sz w:val="24"/>
          <w:szCs w:val="24"/>
        </w:rPr>
        <w:t>klus I</w:t>
      </w:r>
    </w:p>
    <w:p w:rsidR="00305620" w:rsidRPr="00305620" w:rsidRDefault="00305620" w:rsidP="00383599">
      <w:pPr>
        <w:spacing w:line="480" w:lineRule="auto"/>
        <w:ind w:left="284" w:firstLine="709"/>
        <w:jc w:val="both"/>
        <w:rPr>
          <w:rFonts w:asciiTheme="majorBidi" w:hAnsiTheme="majorBidi" w:cstheme="majorBidi"/>
          <w:sz w:val="24"/>
          <w:szCs w:val="24"/>
        </w:rPr>
      </w:pPr>
      <w:r w:rsidRPr="00305620">
        <w:rPr>
          <w:rFonts w:asciiTheme="majorBidi" w:hAnsiTheme="majorBidi" w:cstheme="majorBidi"/>
          <w:sz w:val="24"/>
          <w:szCs w:val="24"/>
        </w:rPr>
        <w:t>Hasil tes akhir siklus I diperoleh nilai rata–</w:t>
      </w:r>
      <w:r>
        <w:rPr>
          <w:rFonts w:asciiTheme="majorBidi" w:hAnsiTheme="majorBidi" w:cstheme="majorBidi"/>
          <w:sz w:val="24"/>
          <w:szCs w:val="24"/>
        </w:rPr>
        <w:t>rata siswa: 72</w:t>
      </w:r>
      <w:r w:rsidRPr="00305620">
        <w:rPr>
          <w:rFonts w:asciiTheme="majorBidi" w:hAnsiTheme="majorBidi" w:cstheme="majorBidi"/>
          <w:sz w:val="24"/>
          <w:szCs w:val="24"/>
        </w:rPr>
        <w:t>,</w:t>
      </w:r>
      <w:r>
        <w:rPr>
          <w:rFonts w:asciiTheme="majorBidi" w:hAnsiTheme="majorBidi" w:cstheme="majorBidi"/>
          <w:sz w:val="24"/>
          <w:szCs w:val="24"/>
        </w:rPr>
        <w:t>08</w:t>
      </w:r>
      <w:r w:rsidRPr="00305620">
        <w:rPr>
          <w:rFonts w:asciiTheme="majorBidi" w:hAnsiTheme="majorBidi" w:cstheme="majorBidi"/>
          <w:sz w:val="24"/>
          <w:szCs w:val="24"/>
        </w:rPr>
        <w:t>. Dari hasil tes akhir siklus I tersebut prestasi siswa sudah mengalami peningkatan bila dibanding hasil tes awal.</w:t>
      </w:r>
    </w:p>
    <w:p w:rsidR="00E80771" w:rsidRDefault="00112EFC" w:rsidP="00383599">
      <w:pPr>
        <w:spacing w:line="480" w:lineRule="auto"/>
        <w:rPr>
          <w:rFonts w:asciiTheme="majorBidi" w:hAnsiTheme="majorBidi" w:cstheme="majorBidi"/>
          <w:sz w:val="24"/>
          <w:szCs w:val="24"/>
        </w:rPr>
      </w:pPr>
      <w:r>
        <w:rPr>
          <w:rFonts w:asciiTheme="majorBidi" w:hAnsiTheme="majorBidi" w:cstheme="majorBidi"/>
          <w:sz w:val="24"/>
          <w:szCs w:val="24"/>
        </w:rPr>
        <w:t>Tabel 4.14</w:t>
      </w:r>
      <w:r w:rsidR="00305620" w:rsidRPr="00305620">
        <w:rPr>
          <w:rFonts w:asciiTheme="majorBidi" w:hAnsiTheme="majorBidi" w:cstheme="majorBidi"/>
          <w:sz w:val="24"/>
          <w:szCs w:val="24"/>
        </w:rPr>
        <w:t xml:space="preserve"> Skor tes evaluasi  siklus I</w:t>
      </w:r>
    </w:p>
    <w:tbl>
      <w:tblPr>
        <w:tblStyle w:val="TableGrid"/>
        <w:tblW w:w="0" w:type="auto"/>
        <w:tblInd w:w="817" w:type="dxa"/>
        <w:tblLayout w:type="fixed"/>
        <w:tblLook w:val="04A0"/>
      </w:tblPr>
      <w:tblGrid>
        <w:gridCol w:w="709"/>
        <w:gridCol w:w="1843"/>
        <w:gridCol w:w="1134"/>
        <w:gridCol w:w="1134"/>
        <w:gridCol w:w="1134"/>
        <w:gridCol w:w="1275"/>
      </w:tblGrid>
      <w:tr w:rsidR="00305620" w:rsidRPr="009245D6" w:rsidTr="00B84FCC">
        <w:tc>
          <w:tcPr>
            <w:tcW w:w="709" w:type="dxa"/>
            <w:vAlign w:val="center"/>
          </w:tcPr>
          <w:p w:rsidR="00305620" w:rsidRPr="00383599" w:rsidRDefault="00305620"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NO.</w:t>
            </w:r>
          </w:p>
        </w:tc>
        <w:tc>
          <w:tcPr>
            <w:tcW w:w="1843" w:type="dxa"/>
            <w:vAlign w:val="center"/>
          </w:tcPr>
          <w:p w:rsidR="00305620" w:rsidRPr="00383599" w:rsidRDefault="00305620"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NAMA SISWA</w:t>
            </w:r>
          </w:p>
        </w:tc>
        <w:tc>
          <w:tcPr>
            <w:tcW w:w="1134" w:type="dxa"/>
            <w:vAlign w:val="center"/>
          </w:tcPr>
          <w:p w:rsidR="00305620" w:rsidRPr="00383599" w:rsidRDefault="00305620"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L/P</w:t>
            </w:r>
          </w:p>
        </w:tc>
        <w:tc>
          <w:tcPr>
            <w:tcW w:w="1134" w:type="dxa"/>
            <w:vAlign w:val="center"/>
          </w:tcPr>
          <w:p w:rsidR="00305620" w:rsidRPr="00383599" w:rsidRDefault="00305620"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NILAI</w:t>
            </w:r>
          </w:p>
        </w:tc>
        <w:tc>
          <w:tcPr>
            <w:tcW w:w="1134" w:type="dxa"/>
            <w:vAlign w:val="center"/>
          </w:tcPr>
          <w:p w:rsidR="00305620" w:rsidRPr="00383599" w:rsidRDefault="00305620"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TUNTAS</w:t>
            </w:r>
          </w:p>
        </w:tc>
        <w:tc>
          <w:tcPr>
            <w:tcW w:w="1275" w:type="dxa"/>
            <w:vAlign w:val="center"/>
          </w:tcPr>
          <w:p w:rsidR="00305620" w:rsidRPr="00383599" w:rsidRDefault="00305620" w:rsidP="00B84FCC">
            <w:pPr>
              <w:jc w:val="center"/>
              <w:rPr>
                <w:rFonts w:asciiTheme="majorBidi" w:hAnsiTheme="majorBidi" w:cstheme="majorBidi"/>
                <w:b/>
                <w:bCs/>
                <w:color w:val="000000"/>
                <w:sz w:val="20"/>
                <w:szCs w:val="20"/>
              </w:rPr>
            </w:pPr>
            <w:r w:rsidRPr="00383599">
              <w:rPr>
                <w:rFonts w:asciiTheme="majorBidi" w:hAnsiTheme="majorBidi" w:cstheme="majorBidi"/>
                <w:b/>
                <w:bCs/>
                <w:color w:val="000000"/>
                <w:sz w:val="20"/>
                <w:szCs w:val="20"/>
              </w:rPr>
              <w:t>TIDAK TUNTAS</w:t>
            </w:r>
          </w:p>
        </w:tc>
      </w:tr>
      <w:tr w:rsidR="00305620" w:rsidRPr="009245D6" w:rsidTr="00B84FCC">
        <w:tc>
          <w:tcPr>
            <w:tcW w:w="709" w:type="dxa"/>
            <w:vAlign w:val="center"/>
          </w:tcPr>
          <w:p w:rsidR="00305620" w:rsidRPr="00383599" w:rsidRDefault="00305620"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1.</w:t>
            </w:r>
          </w:p>
        </w:tc>
        <w:tc>
          <w:tcPr>
            <w:tcW w:w="1843" w:type="dxa"/>
            <w:vAlign w:val="center"/>
          </w:tcPr>
          <w:p w:rsidR="00305620" w:rsidRPr="00383599" w:rsidRDefault="00305620" w:rsidP="00B84FCC">
            <w:pPr>
              <w:rPr>
                <w:rFonts w:asciiTheme="majorBidi" w:hAnsiTheme="majorBidi" w:cstheme="majorBidi"/>
                <w:color w:val="000000"/>
                <w:sz w:val="20"/>
                <w:szCs w:val="20"/>
              </w:rPr>
            </w:pPr>
            <w:r w:rsidRPr="00383599">
              <w:rPr>
                <w:rFonts w:asciiTheme="majorBidi" w:hAnsiTheme="majorBidi" w:cstheme="majorBidi"/>
                <w:color w:val="000000"/>
                <w:sz w:val="20"/>
                <w:szCs w:val="20"/>
              </w:rPr>
              <w:t>AN</w:t>
            </w:r>
          </w:p>
        </w:tc>
        <w:tc>
          <w:tcPr>
            <w:tcW w:w="1134" w:type="dxa"/>
            <w:vAlign w:val="center"/>
          </w:tcPr>
          <w:p w:rsidR="00305620" w:rsidRPr="00383599" w:rsidRDefault="00305620"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L</w:t>
            </w:r>
          </w:p>
        </w:tc>
        <w:tc>
          <w:tcPr>
            <w:tcW w:w="1134" w:type="dxa"/>
            <w:vAlign w:val="center"/>
          </w:tcPr>
          <w:p w:rsidR="00305620" w:rsidRPr="00383599" w:rsidRDefault="00305620"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65</w:t>
            </w:r>
          </w:p>
        </w:tc>
        <w:tc>
          <w:tcPr>
            <w:tcW w:w="1134" w:type="dxa"/>
            <w:vAlign w:val="center"/>
          </w:tcPr>
          <w:p w:rsidR="00305620" w:rsidRPr="00383599" w:rsidRDefault="00305620" w:rsidP="00B84FCC">
            <w:pPr>
              <w:ind w:left="360"/>
              <w:jc w:val="center"/>
              <w:rPr>
                <w:rFonts w:asciiTheme="majorBidi" w:hAnsiTheme="majorBidi" w:cstheme="majorBidi"/>
                <w:b/>
                <w:bCs/>
                <w:color w:val="000000"/>
                <w:sz w:val="20"/>
                <w:szCs w:val="20"/>
              </w:rPr>
            </w:pPr>
          </w:p>
        </w:tc>
        <w:tc>
          <w:tcPr>
            <w:tcW w:w="1275" w:type="dxa"/>
            <w:vAlign w:val="center"/>
          </w:tcPr>
          <w:p w:rsidR="00305620" w:rsidRPr="00383599" w:rsidRDefault="00305620" w:rsidP="00244D05">
            <w:pPr>
              <w:pStyle w:val="ListParagraph"/>
              <w:numPr>
                <w:ilvl w:val="0"/>
                <w:numId w:val="9"/>
              </w:numPr>
              <w:rPr>
                <w:rFonts w:asciiTheme="majorBidi" w:hAnsiTheme="majorBidi" w:cstheme="majorBidi"/>
                <w:b/>
                <w:bCs/>
                <w:color w:val="000000"/>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2.</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AFA</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85</w:t>
            </w:r>
          </w:p>
        </w:tc>
        <w:tc>
          <w:tcPr>
            <w:tcW w:w="1134" w:type="dxa"/>
          </w:tcPr>
          <w:p w:rsidR="00305620" w:rsidRPr="00383599" w:rsidRDefault="00305620" w:rsidP="00B84FCC">
            <w:pPr>
              <w:pStyle w:val="ListParagraph"/>
              <w:numPr>
                <w:ilvl w:val="0"/>
                <w:numId w:val="8"/>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tabs>
                <w:tab w:val="left" w:pos="990"/>
              </w:tabs>
              <w:ind w:left="360"/>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3.</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AAA</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55</w:t>
            </w:r>
          </w:p>
        </w:tc>
        <w:tc>
          <w:tcPr>
            <w:tcW w:w="1134" w:type="dxa"/>
          </w:tcPr>
          <w:p w:rsidR="00305620" w:rsidRPr="00383599" w:rsidRDefault="00305620" w:rsidP="00B84FCC">
            <w:p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4.</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AKR</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60</w:t>
            </w:r>
          </w:p>
        </w:tc>
        <w:tc>
          <w:tcPr>
            <w:tcW w:w="1134"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5.</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BNA</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tabs>
                <w:tab w:val="left" w:pos="990"/>
              </w:tabs>
              <w:ind w:left="360"/>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DDF</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80</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FNN</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w:t>
            </w:r>
            <w:r w:rsidR="00305620" w:rsidRPr="00383599">
              <w:rPr>
                <w:rFonts w:asciiTheme="majorBidi" w:hAnsiTheme="majorBidi" w:cstheme="majorBidi"/>
                <w:sz w:val="20"/>
                <w:szCs w:val="20"/>
              </w:rPr>
              <w:t>5</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tabs>
                <w:tab w:val="left" w:pos="990"/>
              </w:tabs>
              <w:ind w:left="360"/>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8.</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FGP</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w:t>
            </w:r>
            <w:r w:rsidR="00C52EAD">
              <w:rPr>
                <w:rFonts w:asciiTheme="majorBidi" w:hAnsiTheme="majorBidi" w:cstheme="majorBidi"/>
                <w:sz w:val="20"/>
                <w:szCs w:val="20"/>
              </w:rPr>
              <w:t>5</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9.</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GSKA</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55</w:t>
            </w:r>
          </w:p>
        </w:tc>
        <w:tc>
          <w:tcPr>
            <w:tcW w:w="1134" w:type="dxa"/>
          </w:tcPr>
          <w:p w:rsidR="00305620" w:rsidRPr="00383599" w:rsidRDefault="00305620" w:rsidP="00B84FCC">
            <w:p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10.</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HS</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60</w:t>
            </w:r>
          </w:p>
        </w:tc>
        <w:tc>
          <w:tcPr>
            <w:tcW w:w="1134" w:type="dxa"/>
          </w:tcPr>
          <w:p w:rsidR="00305620" w:rsidRPr="00383599" w:rsidRDefault="00305620" w:rsidP="00B84FCC">
            <w:p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11.</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 xml:space="preserve">IBF </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90</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12.</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IK</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80</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13.</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MHP</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85</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tabs>
                <w:tab w:val="left" w:pos="990"/>
              </w:tabs>
              <w:ind w:left="360"/>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14.</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MBBU</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65</w:t>
            </w:r>
          </w:p>
        </w:tc>
        <w:tc>
          <w:tcPr>
            <w:tcW w:w="1134" w:type="dxa"/>
          </w:tcPr>
          <w:p w:rsidR="00305620" w:rsidRPr="00383599" w:rsidRDefault="00305620" w:rsidP="00B84FCC">
            <w:p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15.</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MAAR</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65</w:t>
            </w:r>
          </w:p>
        </w:tc>
        <w:tc>
          <w:tcPr>
            <w:tcW w:w="1134" w:type="dxa"/>
          </w:tcPr>
          <w:p w:rsidR="00305620" w:rsidRPr="00383599" w:rsidRDefault="00305620" w:rsidP="00B84FCC">
            <w:p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16.</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MFM</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w:t>
            </w:r>
            <w:r w:rsidR="00305620" w:rsidRPr="00383599">
              <w:rPr>
                <w:rFonts w:asciiTheme="majorBidi" w:hAnsiTheme="majorBidi" w:cstheme="majorBidi"/>
                <w:sz w:val="20"/>
                <w:szCs w:val="20"/>
              </w:rPr>
              <w:t>5</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17.</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MAA</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w:t>
            </w:r>
            <w:r w:rsidR="00305620" w:rsidRPr="00383599">
              <w:rPr>
                <w:rFonts w:asciiTheme="majorBidi" w:hAnsiTheme="majorBidi" w:cstheme="majorBidi"/>
                <w:sz w:val="20"/>
                <w:szCs w:val="20"/>
              </w:rPr>
              <w:t>5</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18.</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MAM</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w:t>
            </w:r>
            <w:r w:rsidR="00305620" w:rsidRPr="00383599">
              <w:rPr>
                <w:rFonts w:asciiTheme="majorBidi" w:hAnsiTheme="majorBidi" w:cstheme="majorBidi"/>
                <w:sz w:val="20"/>
                <w:szCs w:val="20"/>
              </w:rPr>
              <w:t>0</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19.</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MFSSA</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w:t>
            </w:r>
            <w:r w:rsidR="00305620" w:rsidRPr="00383599">
              <w:rPr>
                <w:rFonts w:asciiTheme="majorBidi" w:hAnsiTheme="majorBidi" w:cstheme="majorBidi"/>
                <w:sz w:val="20"/>
                <w:szCs w:val="20"/>
              </w:rPr>
              <w:t>0</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20.</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MN</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w:t>
            </w:r>
            <w:r w:rsidR="00305620" w:rsidRPr="00383599">
              <w:rPr>
                <w:rFonts w:asciiTheme="majorBidi" w:hAnsiTheme="majorBidi" w:cstheme="majorBidi"/>
                <w:sz w:val="20"/>
                <w:szCs w:val="20"/>
              </w:rPr>
              <w:t>5</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21.</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MRZ</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w:t>
            </w:r>
            <w:r w:rsidR="00305620" w:rsidRPr="00383599">
              <w:rPr>
                <w:rFonts w:asciiTheme="majorBidi" w:hAnsiTheme="majorBidi" w:cstheme="majorBidi"/>
                <w:sz w:val="20"/>
                <w:szCs w:val="20"/>
              </w:rPr>
              <w:t>0</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22.</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NFF</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C52EAD"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w:t>
            </w:r>
            <w:r w:rsidR="00305620" w:rsidRPr="00383599">
              <w:rPr>
                <w:rFonts w:asciiTheme="majorBidi" w:hAnsiTheme="majorBidi" w:cstheme="majorBidi"/>
                <w:sz w:val="20"/>
                <w:szCs w:val="20"/>
              </w:rPr>
              <w:t>5</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23.</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RRWANP</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L</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90</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pStyle w:val="ListParagraph"/>
              <w:tabs>
                <w:tab w:val="left" w:pos="990"/>
              </w:tabs>
              <w:jc w:val="both"/>
              <w:rPr>
                <w:rFonts w:asciiTheme="majorBidi" w:hAnsiTheme="majorBidi" w:cstheme="majorBidi"/>
                <w:b/>
                <w:bCs/>
                <w:sz w:val="20"/>
                <w:szCs w:val="20"/>
              </w:rPr>
            </w:pPr>
          </w:p>
        </w:tc>
      </w:tr>
      <w:tr w:rsidR="00305620" w:rsidRPr="009245D6" w:rsidTr="00B84FCC">
        <w:tc>
          <w:tcPr>
            <w:tcW w:w="709"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 xml:space="preserve">24. </w:t>
            </w:r>
          </w:p>
        </w:tc>
        <w:tc>
          <w:tcPr>
            <w:tcW w:w="1843" w:type="dxa"/>
          </w:tcPr>
          <w:p w:rsidR="00305620" w:rsidRPr="00383599" w:rsidRDefault="00305620" w:rsidP="00B84FCC">
            <w:pPr>
              <w:tabs>
                <w:tab w:val="left" w:pos="990"/>
              </w:tabs>
              <w:jc w:val="both"/>
              <w:rPr>
                <w:rFonts w:asciiTheme="majorBidi" w:hAnsiTheme="majorBidi" w:cstheme="majorBidi"/>
                <w:sz w:val="20"/>
                <w:szCs w:val="20"/>
              </w:rPr>
            </w:pPr>
            <w:r w:rsidRPr="00383599">
              <w:rPr>
                <w:rFonts w:asciiTheme="majorBidi" w:hAnsiTheme="majorBidi" w:cstheme="majorBidi"/>
                <w:sz w:val="20"/>
                <w:szCs w:val="20"/>
              </w:rPr>
              <w:t>WAR</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P</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85</w:t>
            </w:r>
          </w:p>
        </w:tc>
        <w:tc>
          <w:tcPr>
            <w:tcW w:w="1134" w:type="dxa"/>
          </w:tcPr>
          <w:p w:rsidR="00305620" w:rsidRPr="00383599" w:rsidRDefault="00305620" w:rsidP="00B84FCC">
            <w:pPr>
              <w:pStyle w:val="ListParagraph"/>
              <w:numPr>
                <w:ilvl w:val="0"/>
                <w:numId w:val="7"/>
              </w:numPr>
              <w:tabs>
                <w:tab w:val="left" w:pos="990"/>
              </w:tabs>
              <w:jc w:val="both"/>
              <w:rPr>
                <w:rFonts w:asciiTheme="majorBidi" w:hAnsiTheme="majorBidi" w:cstheme="majorBidi"/>
                <w:b/>
                <w:bCs/>
                <w:sz w:val="20"/>
                <w:szCs w:val="20"/>
              </w:rPr>
            </w:pPr>
          </w:p>
        </w:tc>
        <w:tc>
          <w:tcPr>
            <w:tcW w:w="1275" w:type="dxa"/>
          </w:tcPr>
          <w:p w:rsidR="00305620" w:rsidRPr="00383599" w:rsidRDefault="00305620" w:rsidP="00B84FCC">
            <w:pPr>
              <w:tabs>
                <w:tab w:val="left" w:pos="990"/>
              </w:tabs>
              <w:ind w:left="360"/>
              <w:jc w:val="both"/>
              <w:rPr>
                <w:rFonts w:asciiTheme="majorBidi" w:hAnsiTheme="majorBidi" w:cstheme="majorBidi"/>
                <w:b/>
                <w:bCs/>
                <w:sz w:val="20"/>
                <w:szCs w:val="20"/>
              </w:rPr>
            </w:pPr>
          </w:p>
        </w:tc>
      </w:tr>
      <w:tr w:rsidR="00305620" w:rsidRPr="009245D6" w:rsidTr="00B84FCC">
        <w:tc>
          <w:tcPr>
            <w:tcW w:w="3686" w:type="dxa"/>
            <w:gridSpan w:val="3"/>
            <w:vAlign w:val="bottom"/>
          </w:tcPr>
          <w:p w:rsidR="00305620" w:rsidRPr="00383599" w:rsidRDefault="00305620"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JUMLAH</w:t>
            </w:r>
          </w:p>
        </w:tc>
        <w:tc>
          <w:tcPr>
            <w:tcW w:w="1134" w:type="dxa"/>
            <w:vAlign w:val="center"/>
          </w:tcPr>
          <w:p w:rsidR="00305620" w:rsidRPr="00383599" w:rsidRDefault="00C52EAD" w:rsidP="00B84FCC">
            <w:pPr>
              <w:jc w:val="center"/>
              <w:rPr>
                <w:rFonts w:asciiTheme="majorBidi" w:hAnsiTheme="majorBidi" w:cstheme="majorBidi"/>
                <w:color w:val="000000"/>
                <w:sz w:val="20"/>
                <w:szCs w:val="20"/>
              </w:rPr>
            </w:pPr>
            <w:r>
              <w:rPr>
                <w:rFonts w:asciiTheme="majorBidi" w:hAnsiTheme="majorBidi" w:cstheme="majorBidi"/>
                <w:color w:val="000000"/>
                <w:sz w:val="20"/>
                <w:szCs w:val="20"/>
              </w:rPr>
              <w:t>185</w:t>
            </w:r>
            <w:r w:rsidR="00305620" w:rsidRPr="00383599">
              <w:rPr>
                <w:rFonts w:asciiTheme="majorBidi" w:hAnsiTheme="majorBidi" w:cstheme="majorBidi"/>
                <w:color w:val="000000"/>
                <w:sz w:val="20"/>
                <w:szCs w:val="20"/>
              </w:rPr>
              <w:t>0</w:t>
            </w:r>
          </w:p>
        </w:tc>
        <w:tc>
          <w:tcPr>
            <w:tcW w:w="1134"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17</w:t>
            </w:r>
          </w:p>
        </w:tc>
        <w:tc>
          <w:tcPr>
            <w:tcW w:w="1275" w:type="dxa"/>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w:t>
            </w:r>
          </w:p>
        </w:tc>
      </w:tr>
      <w:tr w:rsidR="00305620" w:rsidRPr="009245D6" w:rsidTr="00B84FCC">
        <w:tc>
          <w:tcPr>
            <w:tcW w:w="3686" w:type="dxa"/>
            <w:gridSpan w:val="3"/>
            <w:vAlign w:val="bottom"/>
          </w:tcPr>
          <w:p w:rsidR="00305620" w:rsidRPr="00383599" w:rsidRDefault="00305620"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RATA-RATA</w:t>
            </w:r>
          </w:p>
        </w:tc>
        <w:tc>
          <w:tcPr>
            <w:tcW w:w="1134" w:type="dxa"/>
            <w:vAlign w:val="center"/>
          </w:tcPr>
          <w:p w:rsidR="00305620" w:rsidRPr="00383599" w:rsidRDefault="00C52EAD" w:rsidP="00B84FCC">
            <w:pPr>
              <w:jc w:val="center"/>
              <w:rPr>
                <w:rFonts w:asciiTheme="majorBidi" w:hAnsiTheme="majorBidi" w:cstheme="majorBidi"/>
                <w:color w:val="000000"/>
                <w:sz w:val="20"/>
                <w:szCs w:val="20"/>
              </w:rPr>
            </w:pPr>
            <w:r>
              <w:rPr>
                <w:rFonts w:asciiTheme="majorBidi" w:hAnsiTheme="majorBidi" w:cstheme="majorBidi"/>
                <w:color w:val="000000"/>
                <w:sz w:val="20"/>
                <w:szCs w:val="20"/>
              </w:rPr>
              <w:t>77</w:t>
            </w:r>
            <w:r w:rsidR="00305620" w:rsidRPr="00383599">
              <w:rPr>
                <w:rFonts w:asciiTheme="majorBidi" w:hAnsiTheme="majorBidi" w:cstheme="majorBidi"/>
                <w:color w:val="000000"/>
                <w:sz w:val="20"/>
                <w:szCs w:val="20"/>
              </w:rPr>
              <w:t>,08</w:t>
            </w:r>
          </w:p>
        </w:tc>
        <w:tc>
          <w:tcPr>
            <w:tcW w:w="2409" w:type="dxa"/>
            <w:gridSpan w:val="2"/>
          </w:tcPr>
          <w:p w:rsidR="00305620" w:rsidRPr="00383599" w:rsidRDefault="00305620" w:rsidP="00B84FCC">
            <w:pPr>
              <w:tabs>
                <w:tab w:val="left" w:pos="990"/>
              </w:tabs>
              <w:jc w:val="both"/>
              <w:rPr>
                <w:rFonts w:asciiTheme="majorBidi" w:hAnsiTheme="majorBidi" w:cstheme="majorBidi"/>
                <w:b/>
                <w:bCs/>
                <w:sz w:val="20"/>
                <w:szCs w:val="20"/>
              </w:rPr>
            </w:pPr>
          </w:p>
        </w:tc>
      </w:tr>
      <w:tr w:rsidR="00305620" w:rsidRPr="009245D6" w:rsidTr="00B84FCC">
        <w:tc>
          <w:tcPr>
            <w:tcW w:w="3686" w:type="dxa"/>
            <w:gridSpan w:val="3"/>
            <w:vAlign w:val="bottom"/>
          </w:tcPr>
          <w:p w:rsidR="00305620" w:rsidRPr="00383599" w:rsidRDefault="00305620" w:rsidP="00B84FCC">
            <w:pPr>
              <w:jc w:val="center"/>
              <w:rPr>
                <w:rFonts w:asciiTheme="majorBidi" w:hAnsiTheme="majorBidi" w:cstheme="majorBidi"/>
                <w:color w:val="000000"/>
                <w:sz w:val="20"/>
                <w:szCs w:val="20"/>
              </w:rPr>
            </w:pPr>
            <w:r w:rsidRPr="00383599">
              <w:rPr>
                <w:rFonts w:asciiTheme="majorBidi" w:hAnsiTheme="majorBidi" w:cstheme="majorBidi"/>
                <w:color w:val="000000"/>
                <w:sz w:val="20"/>
                <w:szCs w:val="20"/>
              </w:rPr>
              <w:t>PROSENTASE</w:t>
            </w:r>
          </w:p>
        </w:tc>
        <w:tc>
          <w:tcPr>
            <w:tcW w:w="3543" w:type="dxa"/>
            <w:gridSpan w:val="3"/>
            <w:vAlign w:val="center"/>
          </w:tcPr>
          <w:p w:rsidR="00305620" w:rsidRPr="00383599" w:rsidRDefault="00305620" w:rsidP="00B84FCC">
            <w:pPr>
              <w:tabs>
                <w:tab w:val="left" w:pos="990"/>
              </w:tabs>
              <w:jc w:val="center"/>
              <w:rPr>
                <w:rFonts w:asciiTheme="majorBidi" w:hAnsiTheme="majorBidi" w:cstheme="majorBidi"/>
                <w:sz w:val="20"/>
                <w:szCs w:val="20"/>
              </w:rPr>
            </w:pPr>
            <w:r w:rsidRPr="00383599">
              <w:rPr>
                <w:rFonts w:asciiTheme="majorBidi" w:hAnsiTheme="majorBidi" w:cstheme="majorBidi"/>
                <w:sz w:val="20"/>
                <w:szCs w:val="20"/>
              </w:rPr>
              <w:t>70,83%</w:t>
            </w:r>
          </w:p>
        </w:tc>
      </w:tr>
    </w:tbl>
    <w:p w:rsidR="00305620" w:rsidRDefault="00305620" w:rsidP="00383599">
      <w:pPr>
        <w:spacing w:line="480" w:lineRule="auto"/>
        <w:rPr>
          <w:rFonts w:asciiTheme="majorBidi" w:hAnsiTheme="majorBidi" w:cstheme="majorBidi"/>
          <w:sz w:val="24"/>
          <w:szCs w:val="24"/>
        </w:rPr>
      </w:pPr>
    </w:p>
    <w:p w:rsidR="000F440E" w:rsidRPr="000F440E" w:rsidRDefault="000F440E" w:rsidP="00244D05">
      <w:pPr>
        <w:spacing w:line="480" w:lineRule="auto"/>
        <w:ind w:left="284" w:firstLine="709"/>
        <w:jc w:val="both"/>
        <w:rPr>
          <w:rFonts w:asciiTheme="majorBidi" w:hAnsiTheme="majorBidi" w:cstheme="majorBidi"/>
          <w:sz w:val="24"/>
          <w:szCs w:val="24"/>
        </w:rPr>
      </w:pPr>
      <w:r w:rsidRPr="000F440E">
        <w:rPr>
          <w:rFonts w:asciiTheme="majorBidi" w:hAnsiTheme="majorBidi" w:cstheme="majorBidi"/>
          <w:sz w:val="24"/>
          <w:szCs w:val="24"/>
        </w:rPr>
        <w:lastRenderedPageBreak/>
        <w:t>Dari hasil tes akhir (post tes) I di atas diperoleh diperoleh 1</w:t>
      </w:r>
      <w:r w:rsidR="00244D05">
        <w:rPr>
          <w:rFonts w:asciiTheme="majorBidi" w:hAnsiTheme="majorBidi" w:cstheme="majorBidi"/>
          <w:sz w:val="24"/>
          <w:szCs w:val="24"/>
        </w:rPr>
        <w:t>7</w:t>
      </w:r>
      <w:r w:rsidRPr="000F440E">
        <w:rPr>
          <w:rFonts w:asciiTheme="majorBidi" w:hAnsiTheme="majorBidi" w:cstheme="majorBidi"/>
          <w:sz w:val="24"/>
          <w:szCs w:val="24"/>
        </w:rPr>
        <w:t xml:space="preserve"> s</w:t>
      </w:r>
      <w:r w:rsidR="00244D05">
        <w:rPr>
          <w:rFonts w:asciiTheme="majorBidi" w:hAnsiTheme="majorBidi" w:cstheme="majorBidi"/>
          <w:sz w:val="24"/>
          <w:szCs w:val="24"/>
        </w:rPr>
        <w:t>iswa telah memperoleh nilai ≥ 70</w:t>
      </w:r>
      <w:r w:rsidRPr="000F440E">
        <w:rPr>
          <w:rFonts w:asciiTheme="majorBidi" w:hAnsiTheme="majorBidi" w:cstheme="majorBidi"/>
          <w:sz w:val="24"/>
          <w:szCs w:val="24"/>
        </w:rPr>
        <w:t xml:space="preserve"> dan 5 siswa belum memenuhi kriteria minimum. </w:t>
      </w:r>
      <w:r w:rsidR="00244D05">
        <w:rPr>
          <w:rFonts w:asciiTheme="majorBidi" w:hAnsiTheme="majorBidi" w:cstheme="majorBidi"/>
          <w:sz w:val="24"/>
          <w:szCs w:val="24"/>
        </w:rPr>
        <w:t>7</w:t>
      </w:r>
      <w:r w:rsidRPr="000F440E">
        <w:rPr>
          <w:rFonts w:asciiTheme="majorBidi" w:hAnsiTheme="majorBidi" w:cstheme="majorBidi"/>
          <w:sz w:val="24"/>
          <w:szCs w:val="24"/>
        </w:rPr>
        <w:t xml:space="preserve"> siswa tersebut adalah </w:t>
      </w:r>
      <w:r w:rsidR="00244D05">
        <w:rPr>
          <w:rFonts w:asciiTheme="majorBidi" w:hAnsiTheme="majorBidi" w:cstheme="majorBidi"/>
          <w:sz w:val="24"/>
          <w:szCs w:val="24"/>
        </w:rPr>
        <w:t>AN, AAA, AKR, GSKA, HS, MBBU, dan MAAR</w:t>
      </w:r>
      <w:r w:rsidRPr="000F440E">
        <w:rPr>
          <w:rFonts w:asciiTheme="majorBidi" w:hAnsiTheme="majorBidi" w:cstheme="majorBidi"/>
          <w:sz w:val="24"/>
          <w:szCs w:val="24"/>
        </w:rPr>
        <w:t>.</w:t>
      </w:r>
    </w:p>
    <w:p w:rsidR="000F440E" w:rsidRPr="000F440E" w:rsidRDefault="000F440E" w:rsidP="00383599">
      <w:pPr>
        <w:spacing w:line="480" w:lineRule="auto"/>
        <w:ind w:left="284" w:firstLine="709"/>
        <w:jc w:val="both"/>
        <w:rPr>
          <w:rFonts w:asciiTheme="majorBidi" w:hAnsiTheme="majorBidi" w:cstheme="majorBidi"/>
          <w:sz w:val="24"/>
          <w:szCs w:val="24"/>
        </w:rPr>
      </w:pPr>
      <w:r w:rsidRPr="000F440E">
        <w:rPr>
          <w:rFonts w:asciiTheme="majorBidi" w:hAnsiTheme="majorBidi" w:cstheme="majorBidi"/>
          <w:sz w:val="24"/>
          <w:szCs w:val="24"/>
        </w:rPr>
        <w:t>Presentasi ketuntasan belajar =</w:t>
      </w:r>
      <m:oMath>
        <m:r>
          <w:rPr>
            <w:rFonts w:ascii="Cambria Math" w:hAnsiTheme="majorBidi" w:cstheme="majorBidi"/>
            <w:sz w:val="24"/>
            <w:szCs w:val="24"/>
          </w:rPr>
          <m:t xml:space="preserve"> </m:t>
        </m:r>
        <m:f>
          <m:fPr>
            <m:ctrlPr>
              <w:rPr>
                <w:rFonts w:ascii="Cambria Math" w:hAnsiTheme="majorBidi" w:cstheme="majorBidi"/>
                <w:sz w:val="24"/>
                <w:szCs w:val="24"/>
              </w:rPr>
            </m:ctrlPr>
          </m:fPr>
          <m:num>
            <m:r>
              <m:rPr>
                <m:sty m:val="p"/>
              </m:rPr>
              <w:rPr>
                <w:rFonts w:ascii="Cambria Math" w:hAnsiTheme="majorBidi" w:cstheme="majorBidi"/>
                <w:sz w:val="24"/>
                <w:szCs w:val="24"/>
              </w:rPr>
              <m:t xml:space="preserve">Siswa yang nilainya </m:t>
            </m:r>
            <m:r>
              <m:rPr>
                <m:sty m:val="p"/>
              </m:rPr>
              <w:rPr>
                <w:rFonts w:ascii="Cambria Math" w:hAnsiTheme="majorBidi" w:cstheme="majorBidi"/>
                <w:sz w:val="24"/>
                <w:szCs w:val="24"/>
              </w:rPr>
              <m:t>≥</m:t>
            </m:r>
            <m:r>
              <m:rPr>
                <m:sty m:val="p"/>
              </m:rPr>
              <w:rPr>
                <w:rFonts w:ascii="Cambria Math" w:hAnsiTheme="majorBidi" w:cstheme="majorBidi"/>
                <w:sz w:val="24"/>
                <w:szCs w:val="24"/>
              </w:rPr>
              <m:t>70</m:t>
            </m:r>
          </m:num>
          <m:den>
            <m:r>
              <m:rPr>
                <m:sty m:val="p"/>
              </m:rPr>
              <w:rPr>
                <w:rFonts w:ascii="Cambria Math" w:hAnsiTheme="majorBidi" w:cstheme="majorBidi"/>
                <w:sz w:val="24"/>
                <w:szCs w:val="24"/>
              </w:rPr>
              <m:t>Siswa Keseluruhan</m:t>
            </m:r>
          </m:den>
        </m:f>
        <m:r>
          <w:rPr>
            <w:rFonts w:ascii="Cambria Math" w:hAnsiTheme="majorBidi" w:cstheme="majorBidi"/>
            <w:sz w:val="24"/>
            <w:szCs w:val="24"/>
          </w:rPr>
          <m:t>×</m:t>
        </m:r>
        <m:r>
          <w:rPr>
            <w:rFonts w:ascii="Cambria Math" w:hAnsiTheme="majorBidi" w:cstheme="majorBidi"/>
            <w:sz w:val="24"/>
            <w:szCs w:val="24"/>
          </w:rPr>
          <m:t>100%</m:t>
        </m:r>
      </m:oMath>
    </w:p>
    <w:p w:rsidR="000F440E" w:rsidRPr="000F440E" w:rsidRDefault="000F440E" w:rsidP="00383599">
      <w:pPr>
        <w:spacing w:line="480" w:lineRule="auto"/>
        <w:ind w:left="284" w:firstLine="3544"/>
        <w:jc w:val="both"/>
        <w:rPr>
          <w:rFonts w:asciiTheme="majorBidi" w:hAnsiTheme="majorBidi" w:cstheme="majorBidi"/>
          <w:sz w:val="24"/>
          <w:szCs w:val="24"/>
        </w:rPr>
      </w:pPr>
      <w:r w:rsidRPr="000F440E">
        <w:rPr>
          <w:rFonts w:asciiTheme="majorBidi" w:hAnsiTheme="majorBidi" w:cstheme="majorBidi"/>
          <w:sz w:val="24"/>
          <w:szCs w:val="24"/>
        </w:rPr>
        <w:t xml:space="preserve">= </w:t>
      </w:r>
      <m:oMath>
        <m:f>
          <m:fPr>
            <m:ctrlPr>
              <w:rPr>
                <w:rFonts w:ascii="Cambria Math" w:hAnsiTheme="majorBidi" w:cstheme="majorBidi"/>
                <w:i/>
                <w:sz w:val="24"/>
                <w:szCs w:val="24"/>
              </w:rPr>
            </m:ctrlPr>
          </m:fPr>
          <m:num>
            <m:r>
              <w:rPr>
                <w:rFonts w:ascii="Cambria Math" w:hAnsiTheme="majorBidi" w:cstheme="majorBidi"/>
                <w:sz w:val="24"/>
                <w:szCs w:val="24"/>
              </w:rPr>
              <m:t>17</m:t>
            </m:r>
          </m:num>
          <m:den>
            <m:r>
              <w:rPr>
                <w:rFonts w:ascii="Cambria Math" w:hAnsiTheme="majorBidi" w:cstheme="majorBidi"/>
                <w:sz w:val="24"/>
                <w:szCs w:val="24"/>
              </w:rPr>
              <m:t>24</m:t>
            </m:r>
          </m:den>
        </m:f>
        <m:r>
          <w:rPr>
            <w:rFonts w:ascii="Cambria Math" w:hAnsiTheme="majorBidi" w:cstheme="majorBidi"/>
            <w:sz w:val="24"/>
            <w:szCs w:val="24"/>
          </w:rPr>
          <m:t>×</m:t>
        </m:r>
        <m:r>
          <w:rPr>
            <w:rFonts w:ascii="Cambria Math" w:hAnsiTheme="majorBidi" w:cstheme="majorBidi"/>
            <w:sz w:val="24"/>
            <w:szCs w:val="24"/>
          </w:rPr>
          <m:t>100%=70,83%</m:t>
        </m:r>
      </m:oMath>
    </w:p>
    <w:p w:rsidR="000F440E" w:rsidRPr="000F440E" w:rsidRDefault="000F440E" w:rsidP="00383599">
      <w:pPr>
        <w:spacing w:line="480" w:lineRule="auto"/>
        <w:ind w:left="284" w:firstLine="709"/>
        <w:jc w:val="both"/>
        <w:rPr>
          <w:rFonts w:asciiTheme="majorBidi" w:hAnsiTheme="majorBidi" w:cstheme="majorBidi"/>
          <w:sz w:val="24"/>
          <w:szCs w:val="24"/>
        </w:rPr>
      </w:pPr>
      <w:r w:rsidRPr="000F440E">
        <w:rPr>
          <w:rFonts w:asciiTheme="majorBidi" w:hAnsiTheme="majorBidi" w:cstheme="majorBidi"/>
          <w:sz w:val="24"/>
          <w:szCs w:val="24"/>
        </w:rPr>
        <w:t xml:space="preserve">Berdasarkan presentasi ketuntasan belajar dapat diketahui bahwa pada siklus I siswa </w:t>
      </w:r>
      <w:r>
        <w:rPr>
          <w:rFonts w:asciiTheme="majorBidi" w:hAnsiTheme="majorBidi" w:cstheme="majorBidi"/>
          <w:sz w:val="24"/>
          <w:szCs w:val="24"/>
        </w:rPr>
        <w:t xml:space="preserve">IV </w:t>
      </w:r>
      <w:r w:rsidRPr="000F440E">
        <w:rPr>
          <w:rFonts w:asciiTheme="majorBidi" w:hAnsiTheme="majorBidi" w:cstheme="majorBidi"/>
          <w:sz w:val="24"/>
          <w:szCs w:val="24"/>
        </w:rPr>
        <w:t>belum memenuhi, karena rata–</w:t>
      </w:r>
      <w:r>
        <w:rPr>
          <w:rFonts w:asciiTheme="majorBidi" w:hAnsiTheme="majorBidi" w:cstheme="majorBidi"/>
          <w:sz w:val="24"/>
          <w:szCs w:val="24"/>
        </w:rPr>
        <w:t>rata</w:t>
      </w:r>
      <w:r w:rsidRPr="000F440E">
        <w:rPr>
          <w:rFonts w:asciiTheme="majorBidi" w:hAnsiTheme="majorBidi" w:cstheme="majorBidi"/>
          <w:sz w:val="24"/>
          <w:szCs w:val="24"/>
        </w:rPr>
        <w:t xml:space="preserve"> masih dibawah keuntasan minimum yang </w:t>
      </w:r>
      <w:r>
        <w:rPr>
          <w:rFonts w:asciiTheme="majorBidi" w:hAnsiTheme="majorBidi" w:cstheme="majorBidi"/>
          <w:sz w:val="24"/>
          <w:szCs w:val="24"/>
        </w:rPr>
        <w:t>telah ditentukan yaitu 7</w:t>
      </w:r>
      <w:r w:rsidRPr="000F440E">
        <w:rPr>
          <w:rFonts w:asciiTheme="majorBidi" w:hAnsiTheme="majorBidi" w:cstheme="majorBidi"/>
          <w:sz w:val="24"/>
          <w:szCs w:val="24"/>
        </w:rPr>
        <w:t xml:space="preserve">5% dari jumlah seluruh siswa memperoleh nilai </w:t>
      </w:r>
      <w:r>
        <w:rPr>
          <w:rFonts w:asciiTheme="majorBidi" w:hAnsiTheme="majorBidi" w:cstheme="majorBidi"/>
          <w:sz w:val="24"/>
          <w:szCs w:val="24"/>
        </w:rPr>
        <w:t>70</w:t>
      </w:r>
      <w:r w:rsidRPr="000F440E">
        <w:rPr>
          <w:rFonts w:asciiTheme="majorBidi" w:hAnsiTheme="majorBidi" w:cstheme="majorBidi"/>
          <w:sz w:val="24"/>
          <w:szCs w:val="24"/>
        </w:rPr>
        <w:t xml:space="preserve">. Dengan demikian masih diperlukan siklus berikutnya untuk membuktikan bahwa pembelajaran </w:t>
      </w:r>
      <w:r>
        <w:rPr>
          <w:rFonts w:asciiTheme="majorBidi" w:hAnsiTheme="majorBidi" w:cstheme="majorBidi"/>
          <w:sz w:val="24"/>
          <w:szCs w:val="24"/>
        </w:rPr>
        <w:t>eksperimen</w:t>
      </w:r>
      <w:r w:rsidRPr="000F440E">
        <w:rPr>
          <w:rFonts w:asciiTheme="majorBidi" w:hAnsiTheme="majorBidi" w:cstheme="majorBidi"/>
          <w:sz w:val="24"/>
          <w:szCs w:val="24"/>
        </w:rPr>
        <w:t xml:space="preserve"> mampu meningkatkan ketuntasa</w:t>
      </w:r>
      <w:r>
        <w:rPr>
          <w:rFonts w:asciiTheme="majorBidi" w:hAnsiTheme="majorBidi" w:cstheme="majorBidi"/>
          <w:sz w:val="24"/>
          <w:szCs w:val="24"/>
        </w:rPr>
        <w:t>n</w:t>
      </w:r>
      <w:r w:rsidRPr="000F440E">
        <w:rPr>
          <w:rFonts w:asciiTheme="majorBidi" w:hAnsiTheme="majorBidi" w:cstheme="majorBidi"/>
          <w:sz w:val="24"/>
          <w:szCs w:val="24"/>
        </w:rPr>
        <w:t xml:space="preserve"> belajar siswa kelas </w:t>
      </w:r>
      <w:r>
        <w:rPr>
          <w:rFonts w:asciiTheme="majorBidi" w:hAnsiTheme="majorBidi" w:cstheme="majorBidi"/>
          <w:sz w:val="24"/>
          <w:szCs w:val="24"/>
        </w:rPr>
        <w:t>IV</w:t>
      </w:r>
      <w:r w:rsidRPr="000F440E">
        <w:rPr>
          <w:rFonts w:asciiTheme="majorBidi" w:hAnsiTheme="majorBidi" w:cstheme="majorBidi"/>
          <w:sz w:val="24"/>
          <w:szCs w:val="24"/>
        </w:rPr>
        <w:t>.</w:t>
      </w:r>
    </w:p>
    <w:p w:rsidR="000F440E" w:rsidRPr="004D6F5A" w:rsidRDefault="000F440E" w:rsidP="004D6F5A">
      <w:pPr>
        <w:pStyle w:val="ListParagraph"/>
        <w:numPr>
          <w:ilvl w:val="0"/>
          <w:numId w:val="19"/>
        </w:numPr>
        <w:spacing w:after="0" w:line="480" w:lineRule="auto"/>
        <w:jc w:val="both"/>
        <w:rPr>
          <w:rFonts w:asciiTheme="majorBidi" w:hAnsiTheme="majorBidi" w:cstheme="majorBidi"/>
          <w:b/>
          <w:sz w:val="24"/>
          <w:szCs w:val="24"/>
        </w:rPr>
      </w:pPr>
      <w:r w:rsidRPr="004D6F5A">
        <w:rPr>
          <w:rFonts w:asciiTheme="majorBidi" w:hAnsiTheme="majorBidi" w:cstheme="majorBidi"/>
          <w:b/>
          <w:sz w:val="24"/>
          <w:szCs w:val="24"/>
        </w:rPr>
        <w:t>Refleksi</w:t>
      </w:r>
    </w:p>
    <w:p w:rsidR="000F440E" w:rsidRDefault="000F440E" w:rsidP="00383599">
      <w:pPr>
        <w:spacing w:line="480" w:lineRule="auto"/>
        <w:ind w:left="284" w:firstLine="709"/>
        <w:jc w:val="both"/>
        <w:rPr>
          <w:rFonts w:asciiTheme="majorBidi" w:hAnsiTheme="majorBidi" w:cstheme="majorBidi"/>
          <w:sz w:val="24"/>
          <w:szCs w:val="24"/>
        </w:rPr>
      </w:pPr>
      <w:r w:rsidRPr="000F440E">
        <w:rPr>
          <w:rFonts w:asciiTheme="majorBidi" w:hAnsiTheme="majorBidi" w:cstheme="majorBidi"/>
          <w:sz w:val="24"/>
          <w:szCs w:val="24"/>
        </w:rPr>
        <w:t>Berdasarkan hasil pengamatan terhadap masalah–masalah selama pelaksanaan proses pembelajaran  pada siklus I dari hasil tes akhir, dan catatan lapangan diperoleh hasil sebagai berikut:</w:t>
      </w:r>
    </w:p>
    <w:p w:rsidR="001F7649" w:rsidRDefault="001F7649"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Tabel 4.</w:t>
      </w:r>
      <w:r w:rsidR="003A372B">
        <w:rPr>
          <w:rFonts w:asciiTheme="majorBidi" w:hAnsiTheme="majorBidi" w:cstheme="majorBidi"/>
          <w:sz w:val="24"/>
          <w:szCs w:val="24"/>
        </w:rPr>
        <w:t>15 Hasil Refleksi</w:t>
      </w:r>
    </w:p>
    <w:tbl>
      <w:tblPr>
        <w:tblStyle w:val="TableGrid"/>
        <w:tblW w:w="0" w:type="auto"/>
        <w:tblInd w:w="284" w:type="dxa"/>
        <w:tblLook w:val="04A0"/>
      </w:tblPr>
      <w:tblGrid>
        <w:gridCol w:w="533"/>
        <w:gridCol w:w="3544"/>
        <w:gridCol w:w="3969"/>
      </w:tblGrid>
      <w:tr w:rsidR="001F7649" w:rsidTr="003A372B">
        <w:trPr>
          <w:trHeight w:val="371"/>
        </w:trPr>
        <w:tc>
          <w:tcPr>
            <w:tcW w:w="533" w:type="dxa"/>
          </w:tcPr>
          <w:p w:rsidR="001F7649" w:rsidRPr="003A372B" w:rsidRDefault="001F7649" w:rsidP="003A372B">
            <w:pPr>
              <w:jc w:val="both"/>
              <w:rPr>
                <w:rFonts w:asciiTheme="majorBidi" w:hAnsiTheme="majorBidi" w:cstheme="majorBidi"/>
                <w:sz w:val="20"/>
                <w:szCs w:val="20"/>
              </w:rPr>
            </w:pPr>
            <w:r w:rsidRPr="003A372B">
              <w:rPr>
                <w:rFonts w:asciiTheme="majorBidi" w:hAnsiTheme="majorBidi" w:cstheme="majorBidi"/>
                <w:sz w:val="20"/>
                <w:szCs w:val="20"/>
              </w:rPr>
              <w:t xml:space="preserve">No </w:t>
            </w:r>
          </w:p>
        </w:tc>
        <w:tc>
          <w:tcPr>
            <w:tcW w:w="3544" w:type="dxa"/>
          </w:tcPr>
          <w:p w:rsidR="001F7649" w:rsidRPr="003A372B" w:rsidRDefault="001F7649" w:rsidP="003A372B">
            <w:pPr>
              <w:jc w:val="center"/>
              <w:rPr>
                <w:rFonts w:asciiTheme="majorBidi" w:hAnsiTheme="majorBidi" w:cstheme="majorBidi"/>
                <w:sz w:val="20"/>
                <w:szCs w:val="20"/>
              </w:rPr>
            </w:pPr>
            <w:r w:rsidRPr="003A372B">
              <w:rPr>
                <w:rFonts w:asciiTheme="majorBidi" w:hAnsiTheme="majorBidi" w:cstheme="majorBidi"/>
                <w:sz w:val="20"/>
                <w:szCs w:val="20"/>
              </w:rPr>
              <w:t>Masalah / Kekurangan</w:t>
            </w:r>
          </w:p>
        </w:tc>
        <w:tc>
          <w:tcPr>
            <w:tcW w:w="3969" w:type="dxa"/>
          </w:tcPr>
          <w:p w:rsidR="001F7649" w:rsidRPr="003A372B" w:rsidRDefault="001F7649" w:rsidP="003A372B">
            <w:pPr>
              <w:jc w:val="center"/>
              <w:rPr>
                <w:rFonts w:asciiTheme="majorBidi" w:hAnsiTheme="majorBidi" w:cstheme="majorBidi"/>
                <w:sz w:val="20"/>
                <w:szCs w:val="20"/>
              </w:rPr>
            </w:pPr>
            <w:r w:rsidRPr="003A372B">
              <w:rPr>
                <w:rFonts w:asciiTheme="majorBidi" w:hAnsiTheme="majorBidi" w:cstheme="majorBidi"/>
                <w:sz w:val="20"/>
                <w:szCs w:val="20"/>
              </w:rPr>
              <w:t>Rencana Tindakan</w:t>
            </w:r>
          </w:p>
        </w:tc>
      </w:tr>
      <w:tr w:rsidR="001F7649" w:rsidTr="003A372B">
        <w:trPr>
          <w:trHeight w:val="845"/>
        </w:trPr>
        <w:tc>
          <w:tcPr>
            <w:tcW w:w="533" w:type="dxa"/>
          </w:tcPr>
          <w:p w:rsidR="001F7649" w:rsidRPr="003A372B" w:rsidRDefault="001F7649" w:rsidP="003A372B">
            <w:pPr>
              <w:jc w:val="both"/>
              <w:rPr>
                <w:rFonts w:asciiTheme="majorBidi" w:hAnsiTheme="majorBidi" w:cstheme="majorBidi"/>
                <w:sz w:val="20"/>
                <w:szCs w:val="20"/>
              </w:rPr>
            </w:pPr>
            <w:r w:rsidRPr="003A372B">
              <w:rPr>
                <w:rFonts w:asciiTheme="majorBidi" w:hAnsiTheme="majorBidi" w:cstheme="majorBidi"/>
                <w:sz w:val="20"/>
                <w:szCs w:val="20"/>
              </w:rPr>
              <w:t>1</w:t>
            </w:r>
          </w:p>
        </w:tc>
        <w:tc>
          <w:tcPr>
            <w:tcW w:w="3544" w:type="dxa"/>
          </w:tcPr>
          <w:p w:rsidR="001F7649" w:rsidRPr="003A372B" w:rsidRDefault="001F7649" w:rsidP="003A372B">
            <w:pPr>
              <w:jc w:val="both"/>
              <w:rPr>
                <w:rFonts w:asciiTheme="majorBidi" w:hAnsiTheme="majorBidi" w:cstheme="majorBidi"/>
                <w:sz w:val="20"/>
                <w:szCs w:val="20"/>
              </w:rPr>
            </w:pPr>
            <w:r w:rsidRPr="003A372B">
              <w:rPr>
                <w:rFonts w:asciiTheme="majorBidi" w:hAnsiTheme="majorBidi" w:cstheme="majorBidi"/>
                <w:sz w:val="20"/>
                <w:szCs w:val="20"/>
              </w:rPr>
              <w:t>Siswa belum terbiasa belajar kelompok yang anggotanya dibentuk secara heterogen.</w:t>
            </w:r>
          </w:p>
        </w:tc>
        <w:tc>
          <w:tcPr>
            <w:tcW w:w="3969" w:type="dxa"/>
          </w:tcPr>
          <w:p w:rsidR="001F7649" w:rsidRPr="003A372B" w:rsidRDefault="001F7649" w:rsidP="003A372B">
            <w:pPr>
              <w:jc w:val="both"/>
              <w:rPr>
                <w:rFonts w:asciiTheme="majorBidi" w:hAnsiTheme="majorBidi" w:cstheme="majorBidi"/>
                <w:sz w:val="20"/>
                <w:szCs w:val="20"/>
              </w:rPr>
            </w:pPr>
            <w:r w:rsidRPr="003A372B">
              <w:rPr>
                <w:rFonts w:asciiTheme="majorBidi" w:hAnsiTheme="majorBidi" w:cstheme="majorBidi"/>
                <w:sz w:val="20"/>
                <w:szCs w:val="20"/>
              </w:rPr>
              <w:t>Guru harus menjelaskan kemudahan dan manfaat yang diperoleh ketika belajar dalam kelompok yang dibentuk secara heterogen</w:t>
            </w:r>
          </w:p>
        </w:tc>
      </w:tr>
      <w:tr w:rsidR="001F7649" w:rsidTr="003A372B">
        <w:trPr>
          <w:trHeight w:val="842"/>
        </w:trPr>
        <w:tc>
          <w:tcPr>
            <w:tcW w:w="533" w:type="dxa"/>
          </w:tcPr>
          <w:p w:rsidR="001F7649" w:rsidRPr="003A372B" w:rsidRDefault="001F7649" w:rsidP="003A372B">
            <w:pPr>
              <w:jc w:val="both"/>
              <w:rPr>
                <w:rFonts w:asciiTheme="majorBidi" w:hAnsiTheme="majorBidi" w:cstheme="majorBidi"/>
                <w:sz w:val="20"/>
                <w:szCs w:val="20"/>
              </w:rPr>
            </w:pPr>
            <w:r w:rsidRPr="003A372B">
              <w:rPr>
                <w:rFonts w:asciiTheme="majorBidi" w:hAnsiTheme="majorBidi" w:cstheme="majorBidi"/>
                <w:sz w:val="20"/>
                <w:szCs w:val="20"/>
              </w:rPr>
              <w:lastRenderedPageBreak/>
              <w:t>2</w:t>
            </w:r>
          </w:p>
        </w:tc>
        <w:tc>
          <w:tcPr>
            <w:tcW w:w="3544" w:type="dxa"/>
          </w:tcPr>
          <w:p w:rsidR="001F7649" w:rsidRPr="003A372B" w:rsidRDefault="001F7649" w:rsidP="003A372B">
            <w:pPr>
              <w:jc w:val="both"/>
              <w:rPr>
                <w:rFonts w:asciiTheme="majorBidi" w:hAnsiTheme="majorBidi" w:cstheme="majorBidi"/>
                <w:sz w:val="20"/>
                <w:szCs w:val="20"/>
              </w:rPr>
            </w:pPr>
            <w:r w:rsidRPr="003A372B">
              <w:rPr>
                <w:rFonts w:asciiTheme="majorBidi" w:hAnsiTheme="majorBidi" w:cstheme="majorBidi"/>
                <w:sz w:val="20"/>
                <w:szCs w:val="20"/>
              </w:rPr>
              <w:t>Siswa belum terbiasa dengan pelaksanaan menggunakan metode pembelajaran eksperimen.</w:t>
            </w:r>
          </w:p>
        </w:tc>
        <w:tc>
          <w:tcPr>
            <w:tcW w:w="3969" w:type="dxa"/>
          </w:tcPr>
          <w:p w:rsidR="001F7649" w:rsidRPr="003A372B" w:rsidRDefault="001F7649" w:rsidP="003A372B">
            <w:pPr>
              <w:jc w:val="both"/>
              <w:rPr>
                <w:rFonts w:asciiTheme="majorBidi" w:hAnsiTheme="majorBidi" w:cstheme="majorBidi"/>
                <w:sz w:val="20"/>
                <w:szCs w:val="20"/>
              </w:rPr>
            </w:pPr>
            <w:r w:rsidRPr="003A372B">
              <w:rPr>
                <w:rFonts w:asciiTheme="majorBidi" w:hAnsiTheme="majorBidi" w:cstheme="majorBidi"/>
                <w:sz w:val="20"/>
                <w:szCs w:val="20"/>
              </w:rPr>
              <w:t>Guru harus membiasakan siswa dengan pelaksanaan menggunakan metode pembeljaran eksperimen.</w:t>
            </w:r>
          </w:p>
        </w:tc>
      </w:tr>
      <w:tr w:rsidR="001F7649" w:rsidTr="003A372B">
        <w:trPr>
          <w:trHeight w:val="841"/>
        </w:trPr>
        <w:tc>
          <w:tcPr>
            <w:tcW w:w="533" w:type="dxa"/>
          </w:tcPr>
          <w:p w:rsidR="001F7649" w:rsidRPr="003A372B" w:rsidRDefault="001F7649" w:rsidP="003A372B">
            <w:pPr>
              <w:jc w:val="both"/>
              <w:rPr>
                <w:rFonts w:asciiTheme="majorBidi" w:hAnsiTheme="majorBidi" w:cstheme="majorBidi"/>
                <w:sz w:val="20"/>
                <w:szCs w:val="20"/>
              </w:rPr>
            </w:pPr>
            <w:r w:rsidRPr="003A372B">
              <w:rPr>
                <w:rFonts w:asciiTheme="majorBidi" w:hAnsiTheme="majorBidi" w:cstheme="majorBidi"/>
                <w:sz w:val="20"/>
                <w:szCs w:val="20"/>
              </w:rPr>
              <w:t>3</w:t>
            </w:r>
          </w:p>
        </w:tc>
        <w:tc>
          <w:tcPr>
            <w:tcW w:w="3544" w:type="dxa"/>
          </w:tcPr>
          <w:p w:rsidR="001F7649" w:rsidRPr="003A372B" w:rsidRDefault="003A372B" w:rsidP="003A372B">
            <w:pPr>
              <w:jc w:val="both"/>
              <w:rPr>
                <w:rFonts w:asciiTheme="majorBidi" w:hAnsiTheme="majorBidi" w:cstheme="majorBidi"/>
                <w:sz w:val="20"/>
                <w:szCs w:val="20"/>
              </w:rPr>
            </w:pPr>
            <w:r w:rsidRPr="003A372B">
              <w:rPr>
                <w:rFonts w:asciiTheme="majorBidi" w:hAnsiTheme="majorBidi" w:cstheme="majorBidi"/>
                <w:sz w:val="20"/>
                <w:szCs w:val="20"/>
              </w:rPr>
              <w:t>Dalam menyelesaikan soal kuis maupun tes evaluasi masih ada siswa yang contekan dengan temannya.</w:t>
            </w:r>
          </w:p>
        </w:tc>
        <w:tc>
          <w:tcPr>
            <w:tcW w:w="3969" w:type="dxa"/>
          </w:tcPr>
          <w:p w:rsidR="001F7649" w:rsidRPr="003A372B" w:rsidRDefault="003A372B" w:rsidP="003A372B">
            <w:pPr>
              <w:jc w:val="both"/>
              <w:rPr>
                <w:rFonts w:asciiTheme="majorBidi" w:hAnsiTheme="majorBidi" w:cstheme="majorBidi"/>
                <w:sz w:val="20"/>
                <w:szCs w:val="20"/>
              </w:rPr>
            </w:pPr>
            <w:r w:rsidRPr="003A372B">
              <w:rPr>
                <w:rFonts w:asciiTheme="majorBidi" w:hAnsiTheme="majorBidi" w:cstheme="majorBidi"/>
                <w:sz w:val="20"/>
                <w:szCs w:val="20"/>
              </w:rPr>
              <w:t>Guru harus menanamkan rasa percaya diri siswa terhadap kemampuannya.</w:t>
            </w:r>
          </w:p>
        </w:tc>
      </w:tr>
      <w:tr w:rsidR="001F7649" w:rsidTr="001F7649">
        <w:tc>
          <w:tcPr>
            <w:tcW w:w="533" w:type="dxa"/>
          </w:tcPr>
          <w:p w:rsidR="001F7649" w:rsidRPr="003A372B" w:rsidRDefault="001F7649" w:rsidP="003A372B">
            <w:pPr>
              <w:jc w:val="both"/>
              <w:rPr>
                <w:rFonts w:asciiTheme="majorBidi" w:hAnsiTheme="majorBidi" w:cstheme="majorBidi"/>
                <w:sz w:val="20"/>
                <w:szCs w:val="20"/>
              </w:rPr>
            </w:pPr>
            <w:r w:rsidRPr="003A372B">
              <w:rPr>
                <w:rFonts w:asciiTheme="majorBidi" w:hAnsiTheme="majorBidi" w:cstheme="majorBidi"/>
                <w:sz w:val="20"/>
                <w:szCs w:val="20"/>
              </w:rPr>
              <w:t>4</w:t>
            </w:r>
          </w:p>
        </w:tc>
        <w:tc>
          <w:tcPr>
            <w:tcW w:w="3544" w:type="dxa"/>
          </w:tcPr>
          <w:p w:rsidR="001F7649" w:rsidRPr="003A372B" w:rsidRDefault="003A372B" w:rsidP="003A372B">
            <w:pPr>
              <w:jc w:val="both"/>
              <w:rPr>
                <w:rFonts w:asciiTheme="majorBidi" w:hAnsiTheme="majorBidi" w:cstheme="majorBidi"/>
                <w:sz w:val="20"/>
                <w:szCs w:val="20"/>
              </w:rPr>
            </w:pPr>
            <w:r w:rsidRPr="003A372B">
              <w:rPr>
                <w:rFonts w:asciiTheme="majorBidi" w:hAnsiTheme="majorBidi" w:cstheme="majorBidi"/>
                <w:sz w:val="20"/>
                <w:szCs w:val="20"/>
              </w:rPr>
              <w:t>Prestasi belajar siswa berdasarkan hasil tes siklus I menunjukkan bahwa prestasi belajar siswa belum bisa memenuhi ketuntasan belajar.</w:t>
            </w:r>
          </w:p>
        </w:tc>
        <w:tc>
          <w:tcPr>
            <w:tcW w:w="3969" w:type="dxa"/>
          </w:tcPr>
          <w:p w:rsidR="001F7649" w:rsidRPr="003A372B" w:rsidRDefault="003A372B" w:rsidP="003A372B">
            <w:pPr>
              <w:jc w:val="both"/>
              <w:rPr>
                <w:rFonts w:asciiTheme="majorBidi" w:hAnsiTheme="majorBidi" w:cstheme="majorBidi"/>
                <w:sz w:val="20"/>
                <w:szCs w:val="20"/>
              </w:rPr>
            </w:pPr>
            <w:r w:rsidRPr="003A372B">
              <w:rPr>
                <w:rFonts w:asciiTheme="majorBidi" w:hAnsiTheme="majorBidi" w:cstheme="majorBidi"/>
                <w:sz w:val="20"/>
                <w:szCs w:val="20"/>
              </w:rPr>
              <w:t xml:space="preserve">Guru sangat perlu memperhatikan dan memberikan peminaan ekstra pada siswa agar siswa mempunyai semangat untukbelajar sehingga prestasinya bisameningkat. </w:t>
            </w:r>
          </w:p>
        </w:tc>
      </w:tr>
    </w:tbl>
    <w:p w:rsidR="001F7649" w:rsidRPr="000F440E" w:rsidRDefault="001F7649" w:rsidP="00383599">
      <w:pPr>
        <w:spacing w:line="480" w:lineRule="auto"/>
        <w:ind w:left="284" w:firstLine="709"/>
        <w:jc w:val="both"/>
        <w:rPr>
          <w:rFonts w:asciiTheme="majorBidi" w:hAnsiTheme="majorBidi" w:cstheme="majorBidi"/>
          <w:sz w:val="24"/>
          <w:szCs w:val="24"/>
        </w:rPr>
      </w:pPr>
    </w:p>
    <w:p w:rsidR="000F440E" w:rsidRPr="000F440E" w:rsidRDefault="000F440E" w:rsidP="00383599">
      <w:pPr>
        <w:spacing w:line="480" w:lineRule="auto"/>
        <w:ind w:left="284" w:firstLine="709"/>
        <w:jc w:val="both"/>
        <w:rPr>
          <w:rFonts w:asciiTheme="majorBidi" w:hAnsiTheme="majorBidi" w:cstheme="majorBidi"/>
          <w:sz w:val="24"/>
          <w:szCs w:val="24"/>
        </w:rPr>
      </w:pPr>
      <w:r w:rsidRPr="000F440E">
        <w:rPr>
          <w:rFonts w:asciiTheme="majorBidi" w:hAnsiTheme="majorBidi" w:cstheme="majorBidi"/>
          <w:sz w:val="24"/>
          <w:szCs w:val="24"/>
        </w:rPr>
        <w:t>Dari uraian di atas, maka secara umum pada siklus I belum menunjukkan adanya peningkatan partisipasi aktif dari siswa, belum adanya peningkatan prestasi belajar siswa karena ketuntasan belajar siswa masih belum memenuhi keinginan yang diharapkan, serta belum adanya keberhasilan guru dalam melaksanakan</w:t>
      </w:r>
      <w:r>
        <w:rPr>
          <w:rFonts w:asciiTheme="majorBidi" w:hAnsiTheme="majorBidi" w:cstheme="majorBidi"/>
          <w:sz w:val="24"/>
          <w:szCs w:val="24"/>
        </w:rPr>
        <w:t xml:space="preserve"> dengan metode</w:t>
      </w:r>
      <w:r w:rsidRPr="000F440E">
        <w:rPr>
          <w:rFonts w:asciiTheme="majorBidi" w:hAnsiTheme="majorBidi" w:cstheme="majorBidi"/>
          <w:sz w:val="24"/>
          <w:szCs w:val="24"/>
        </w:rPr>
        <w:t xml:space="preserve"> pembelajaran </w:t>
      </w:r>
      <w:r>
        <w:rPr>
          <w:rFonts w:asciiTheme="majorBidi" w:hAnsiTheme="majorBidi" w:cstheme="majorBidi"/>
          <w:sz w:val="24"/>
          <w:szCs w:val="24"/>
        </w:rPr>
        <w:t>eksperimen</w:t>
      </w:r>
      <w:r w:rsidRPr="000F440E">
        <w:rPr>
          <w:rFonts w:asciiTheme="majorBidi" w:hAnsiTheme="majorBidi" w:cstheme="majorBidi"/>
          <w:sz w:val="24"/>
          <w:szCs w:val="24"/>
        </w:rPr>
        <w:t>. Oleh kareana itu perlu dilanjutka</w:t>
      </w:r>
      <w:r>
        <w:rPr>
          <w:rFonts w:asciiTheme="majorBidi" w:hAnsiTheme="majorBidi" w:cstheme="majorBidi"/>
          <w:sz w:val="24"/>
          <w:szCs w:val="24"/>
        </w:rPr>
        <w:t>n</w:t>
      </w:r>
      <w:r w:rsidRPr="000F440E">
        <w:rPr>
          <w:rFonts w:asciiTheme="majorBidi" w:hAnsiTheme="majorBidi" w:cstheme="majorBidi"/>
          <w:sz w:val="24"/>
          <w:szCs w:val="24"/>
        </w:rPr>
        <w:t xml:space="preserve"> pada siklus II agar prestasi belajar </w:t>
      </w:r>
      <w:r>
        <w:rPr>
          <w:rFonts w:asciiTheme="majorBidi" w:hAnsiTheme="majorBidi" w:cstheme="majorBidi"/>
          <w:sz w:val="24"/>
          <w:szCs w:val="24"/>
        </w:rPr>
        <w:t xml:space="preserve">IPA </w:t>
      </w:r>
      <w:r w:rsidRPr="000F440E">
        <w:rPr>
          <w:rFonts w:asciiTheme="majorBidi" w:hAnsiTheme="majorBidi" w:cstheme="majorBidi"/>
          <w:sz w:val="24"/>
          <w:szCs w:val="24"/>
        </w:rPr>
        <w:t>siswa bisa ditingkatkan sesuaia dengan harapan.</w:t>
      </w:r>
    </w:p>
    <w:p w:rsidR="000F440E" w:rsidRPr="000F440E" w:rsidRDefault="000F440E" w:rsidP="00383599">
      <w:pPr>
        <w:spacing w:line="480" w:lineRule="auto"/>
        <w:ind w:left="284" w:firstLine="709"/>
        <w:jc w:val="both"/>
        <w:rPr>
          <w:rFonts w:asciiTheme="majorBidi" w:hAnsiTheme="majorBidi" w:cstheme="majorBidi"/>
          <w:sz w:val="24"/>
          <w:szCs w:val="24"/>
        </w:rPr>
      </w:pPr>
      <w:r w:rsidRPr="000F440E">
        <w:rPr>
          <w:rFonts w:asciiTheme="majorBidi" w:hAnsiTheme="majorBidi" w:cstheme="majorBidi"/>
          <w:sz w:val="24"/>
          <w:szCs w:val="24"/>
        </w:rPr>
        <w:t xml:space="preserve">Selanjutnya setelah merefleksi hasil sikus I, peneliti mengkonsultasikan dengan guru bidang studi </w:t>
      </w:r>
      <w:r>
        <w:rPr>
          <w:rFonts w:asciiTheme="majorBidi" w:hAnsiTheme="majorBidi" w:cstheme="majorBidi"/>
          <w:sz w:val="24"/>
          <w:szCs w:val="24"/>
        </w:rPr>
        <w:t>IPA</w:t>
      </w:r>
      <w:r w:rsidRPr="000F440E">
        <w:rPr>
          <w:rFonts w:asciiTheme="majorBidi" w:hAnsiTheme="majorBidi" w:cstheme="majorBidi"/>
          <w:sz w:val="24"/>
          <w:szCs w:val="24"/>
        </w:rPr>
        <w:t xml:space="preserve"> kelas </w:t>
      </w:r>
      <w:r>
        <w:rPr>
          <w:rFonts w:asciiTheme="majorBidi" w:hAnsiTheme="majorBidi" w:cstheme="majorBidi"/>
          <w:sz w:val="24"/>
          <w:szCs w:val="24"/>
        </w:rPr>
        <w:t>IV</w:t>
      </w:r>
      <w:r w:rsidRPr="000F440E">
        <w:rPr>
          <w:rFonts w:asciiTheme="majorBidi" w:hAnsiTheme="majorBidi" w:cstheme="majorBidi"/>
          <w:sz w:val="24"/>
          <w:szCs w:val="24"/>
        </w:rPr>
        <w:t xml:space="preserve"> untuk melanjutkan ke siklus II. Setelah memperoleh persetujuan peneliti langsung menyusun rencana pelaksanaan siklus II.</w:t>
      </w:r>
    </w:p>
    <w:p w:rsidR="00C32A75" w:rsidRPr="002B4C8E" w:rsidRDefault="00C32A75" w:rsidP="00383599">
      <w:pPr>
        <w:numPr>
          <w:ilvl w:val="0"/>
          <w:numId w:val="24"/>
        </w:numPr>
        <w:spacing w:after="0" w:line="480" w:lineRule="auto"/>
        <w:ind w:left="284" w:firstLine="0"/>
        <w:jc w:val="both"/>
        <w:rPr>
          <w:rFonts w:asciiTheme="majorBidi" w:hAnsiTheme="majorBidi" w:cstheme="majorBidi"/>
          <w:b/>
          <w:sz w:val="24"/>
          <w:szCs w:val="24"/>
        </w:rPr>
      </w:pPr>
      <w:r w:rsidRPr="002B4C8E">
        <w:rPr>
          <w:rFonts w:asciiTheme="majorBidi" w:hAnsiTheme="majorBidi" w:cstheme="majorBidi"/>
          <w:b/>
          <w:sz w:val="24"/>
          <w:szCs w:val="24"/>
        </w:rPr>
        <w:t>Siklus II (Pembelajaran Eksperimen Pada Materi Energi Bunyi)</w:t>
      </w:r>
    </w:p>
    <w:p w:rsidR="00C32A75" w:rsidRPr="004D6F5A" w:rsidRDefault="00C32A75" w:rsidP="004D6F5A">
      <w:pPr>
        <w:pStyle w:val="ListParagraph"/>
        <w:numPr>
          <w:ilvl w:val="1"/>
          <w:numId w:val="12"/>
        </w:numPr>
        <w:spacing w:after="0" w:line="480" w:lineRule="auto"/>
        <w:jc w:val="both"/>
        <w:rPr>
          <w:rFonts w:ascii="Times New Roman" w:hAnsi="Times New Roman"/>
          <w:b/>
          <w:sz w:val="24"/>
          <w:szCs w:val="24"/>
        </w:rPr>
      </w:pPr>
      <w:r w:rsidRPr="004D6F5A">
        <w:rPr>
          <w:rFonts w:ascii="Times New Roman" w:hAnsi="Times New Roman"/>
          <w:b/>
          <w:sz w:val="24"/>
          <w:szCs w:val="24"/>
        </w:rPr>
        <w:t xml:space="preserve">Perencanaan tindakan </w:t>
      </w:r>
    </w:p>
    <w:p w:rsidR="00C32A75" w:rsidRPr="00C006AF" w:rsidRDefault="00C32A75" w:rsidP="00383599">
      <w:pPr>
        <w:tabs>
          <w:tab w:val="left" w:pos="990"/>
        </w:tabs>
        <w:spacing w:line="480" w:lineRule="auto"/>
        <w:ind w:left="993" w:firstLine="708"/>
        <w:jc w:val="both"/>
        <w:rPr>
          <w:rFonts w:asciiTheme="majorBidi" w:hAnsiTheme="majorBidi" w:cstheme="majorBidi"/>
          <w:sz w:val="24"/>
          <w:szCs w:val="24"/>
        </w:rPr>
      </w:pPr>
      <w:r w:rsidRPr="00C006AF">
        <w:rPr>
          <w:rFonts w:asciiTheme="majorBidi" w:hAnsiTheme="majorBidi" w:cstheme="majorBidi"/>
          <w:sz w:val="24"/>
          <w:szCs w:val="24"/>
        </w:rPr>
        <w:t>Sebelum melaksanakan tindakan peneliti menyusun rencana-rencana tindakan yang akan dilakukan dalam penelitian. Rencana tindakan ini disusun sebagai persiapan untuk melakukan tindakan</w:t>
      </w:r>
      <w:r w:rsidRPr="00C006AF">
        <w:rPr>
          <w:rFonts w:asciiTheme="majorBidi" w:hAnsiTheme="majorBidi" w:cstheme="majorBidi"/>
          <w:sz w:val="24"/>
          <w:szCs w:val="24"/>
          <w:lang w:val="id-ID"/>
        </w:rPr>
        <w:t xml:space="preserve"> sehingga pada saat </w:t>
      </w:r>
      <w:r w:rsidRPr="00C006AF">
        <w:rPr>
          <w:rFonts w:asciiTheme="majorBidi" w:hAnsiTheme="majorBidi" w:cstheme="majorBidi"/>
          <w:sz w:val="24"/>
          <w:szCs w:val="24"/>
          <w:lang w:val="id-ID"/>
        </w:rPr>
        <w:lastRenderedPageBreak/>
        <w:t>melaksanakan tindakan tidak mengalami hambatan dan kesulitan</w:t>
      </w:r>
      <w:r w:rsidRPr="00C006AF">
        <w:rPr>
          <w:rFonts w:asciiTheme="majorBidi" w:hAnsiTheme="majorBidi" w:cstheme="majorBidi"/>
          <w:sz w:val="24"/>
          <w:szCs w:val="24"/>
        </w:rPr>
        <w:t>. Adapun rencana yang akan dilakukan peneliti sebelum melaksanakan penelitian diantaranya:</w:t>
      </w:r>
    </w:p>
    <w:p w:rsidR="00C32A75" w:rsidRPr="00B23FF5" w:rsidRDefault="00C32A75" w:rsidP="00B23FF5">
      <w:pPr>
        <w:pStyle w:val="ListParagraph"/>
        <w:numPr>
          <w:ilvl w:val="2"/>
          <w:numId w:val="1"/>
        </w:numPr>
        <w:tabs>
          <w:tab w:val="left" w:pos="540"/>
        </w:tabs>
        <w:spacing w:after="0" w:line="480" w:lineRule="auto"/>
        <w:jc w:val="both"/>
        <w:rPr>
          <w:rFonts w:asciiTheme="majorBidi" w:hAnsiTheme="majorBidi" w:cstheme="majorBidi"/>
          <w:sz w:val="24"/>
          <w:szCs w:val="24"/>
        </w:rPr>
      </w:pPr>
      <w:r w:rsidRPr="00B23FF5">
        <w:rPr>
          <w:rFonts w:asciiTheme="majorBidi" w:hAnsiTheme="majorBidi" w:cstheme="majorBidi"/>
          <w:sz w:val="24"/>
          <w:szCs w:val="24"/>
        </w:rPr>
        <w:t>Membuat Rencana Pelaksan</w:t>
      </w:r>
      <w:r w:rsidRPr="00B23FF5">
        <w:rPr>
          <w:rFonts w:asciiTheme="majorBidi" w:hAnsiTheme="majorBidi" w:cstheme="majorBidi"/>
          <w:sz w:val="24"/>
          <w:szCs w:val="24"/>
          <w:lang w:val="id-ID"/>
        </w:rPr>
        <w:t>a</w:t>
      </w:r>
      <w:r w:rsidRPr="00B23FF5">
        <w:rPr>
          <w:rFonts w:asciiTheme="majorBidi" w:hAnsiTheme="majorBidi" w:cstheme="majorBidi"/>
          <w:sz w:val="24"/>
          <w:szCs w:val="24"/>
        </w:rPr>
        <w:t xml:space="preserve">an </w:t>
      </w:r>
      <w:r w:rsidRPr="00B23FF5">
        <w:rPr>
          <w:rFonts w:asciiTheme="majorBidi" w:hAnsiTheme="majorBidi" w:cstheme="majorBidi"/>
          <w:sz w:val="24"/>
          <w:szCs w:val="24"/>
          <w:lang w:val="id-ID"/>
        </w:rPr>
        <w:t>P</w:t>
      </w:r>
      <w:r w:rsidRPr="00B23FF5">
        <w:rPr>
          <w:rFonts w:asciiTheme="majorBidi" w:hAnsiTheme="majorBidi" w:cstheme="majorBidi"/>
          <w:sz w:val="24"/>
          <w:szCs w:val="24"/>
        </w:rPr>
        <w:t>embelajaran (RPP)</w:t>
      </w:r>
    </w:p>
    <w:p w:rsidR="00C32A75" w:rsidRPr="005531A7" w:rsidRDefault="00C32A75" w:rsidP="00383599">
      <w:pPr>
        <w:pStyle w:val="ListParagraph"/>
        <w:tabs>
          <w:tab w:val="left" w:pos="540"/>
        </w:tabs>
        <w:spacing w:after="0" w:line="480" w:lineRule="auto"/>
        <w:ind w:left="1276" w:firstLine="709"/>
        <w:jc w:val="both"/>
        <w:rPr>
          <w:rFonts w:ascii="Times New Roman" w:hAnsi="Times New Roman"/>
          <w:sz w:val="24"/>
          <w:szCs w:val="24"/>
          <w:lang w:val="id-ID"/>
        </w:rPr>
      </w:pPr>
      <w:r>
        <w:rPr>
          <w:rFonts w:ascii="Times New Roman" w:hAnsi="Times New Roman"/>
          <w:sz w:val="24"/>
          <w:szCs w:val="24"/>
          <w:lang w:val="id-ID"/>
        </w:rPr>
        <w:t xml:space="preserve">Dalam menyusun Rencana Pelaksanaan Pembelajaran ini peneliti </w:t>
      </w:r>
      <w:r>
        <w:rPr>
          <w:rFonts w:ascii="Times New Roman" w:hAnsi="Times New Roman"/>
          <w:sz w:val="24"/>
          <w:szCs w:val="24"/>
        </w:rPr>
        <w:t xml:space="preserve">menggunakan metode </w:t>
      </w:r>
      <w:r>
        <w:rPr>
          <w:rFonts w:ascii="Times New Roman" w:hAnsi="Times New Roman"/>
          <w:sz w:val="24"/>
          <w:szCs w:val="24"/>
          <w:lang w:val="id-ID"/>
        </w:rPr>
        <w:t>pembelajaran</w:t>
      </w:r>
      <w:r>
        <w:rPr>
          <w:rFonts w:ascii="Times New Roman" w:hAnsi="Times New Roman"/>
          <w:sz w:val="24"/>
          <w:szCs w:val="24"/>
        </w:rPr>
        <w:t xml:space="preserve"> eksperimen </w:t>
      </w:r>
      <w:r>
        <w:rPr>
          <w:rFonts w:ascii="Times New Roman" w:hAnsi="Times New Roman"/>
          <w:sz w:val="24"/>
          <w:szCs w:val="24"/>
          <w:lang w:val="id-ID"/>
        </w:rPr>
        <w:t>untuk meningkatkan p</w:t>
      </w:r>
      <w:r>
        <w:rPr>
          <w:rFonts w:ascii="Times New Roman" w:hAnsi="Times New Roman"/>
          <w:sz w:val="24"/>
          <w:szCs w:val="24"/>
        </w:rPr>
        <w:t>restasi</w:t>
      </w:r>
      <w:r>
        <w:rPr>
          <w:rFonts w:ascii="Times New Roman" w:hAnsi="Times New Roman"/>
          <w:sz w:val="24"/>
          <w:szCs w:val="24"/>
          <w:lang w:val="id-ID"/>
        </w:rPr>
        <w:t xml:space="preserve"> belajar </w:t>
      </w:r>
      <w:r>
        <w:rPr>
          <w:rFonts w:ascii="Times New Roman" w:hAnsi="Times New Roman"/>
          <w:sz w:val="24"/>
          <w:szCs w:val="24"/>
        </w:rPr>
        <w:t>IPA</w:t>
      </w:r>
      <w:r>
        <w:rPr>
          <w:rFonts w:ascii="Times New Roman" w:hAnsi="Times New Roman"/>
          <w:sz w:val="24"/>
          <w:szCs w:val="24"/>
          <w:lang w:val="id-ID"/>
        </w:rPr>
        <w:t xml:space="preserve"> siswa tentang materi </w:t>
      </w:r>
      <w:r>
        <w:rPr>
          <w:rFonts w:ascii="Times New Roman" w:hAnsi="Times New Roman"/>
          <w:sz w:val="24"/>
          <w:szCs w:val="24"/>
        </w:rPr>
        <w:t>energi bunyi</w:t>
      </w:r>
      <w:r w:rsidRPr="002A3D89">
        <w:rPr>
          <w:rFonts w:ascii="Times New Roman" w:hAnsi="Times New Roman"/>
          <w:sz w:val="24"/>
          <w:szCs w:val="24"/>
        </w:rPr>
        <w:t>. Setelah menyusun Rencana Pelaksanaan Pembelajaran peneliti mengadakan pertemuan dengan dosen pembimbing untuk mengkonsultasikan RPP yang telah dibuat untuk disesuaikan. Rencana Pelaksanaan Pembelajaran tersebut berisi skenario pembelajaran yang didalamnya terdapat akti</w:t>
      </w:r>
      <w:r>
        <w:rPr>
          <w:rFonts w:ascii="Times New Roman" w:hAnsi="Times New Roman"/>
          <w:sz w:val="24"/>
          <w:szCs w:val="24"/>
        </w:rPr>
        <w:t xml:space="preserve">vitas guru dan aktivitas siswa. Adapun rincian RPP dapat </w:t>
      </w:r>
      <w:r w:rsidR="00B23FF5">
        <w:rPr>
          <w:rFonts w:ascii="Times New Roman" w:hAnsi="Times New Roman"/>
          <w:sz w:val="24"/>
          <w:szCs w:val="24"/>
        </w:rPr>
        <w:t>dilihat pada lampiran 16</w:t>
      </w:r>
      <w:r>
        <w:rPr>
          <w:rFonts w:ascii="Times New Roman" w:hAnsi="Times New Roman"/>
          <w:sz w:val="24"/>
          <w:szCs w:val="24"/>
        </w:rPr>
        <w:t>.</w:t>
      </w:r>
    </w:p>
    <w:p w:rsidR="00C32A75" w:rsidRPr="00B23FF5" w:rsidRDefault="00C32A75" w:rsidP="00B23FF5">
      <w:pPr>
        <w:pStyle w:val="ListParagraph"/>
        <w:numPr>
          <w:ilvl w:val="2"/>
          <w:numId w:val="1"/>
        </w:numPr>
        <w:tabs>
          <w:tab w:val="left" w:pos="540"/>
        </w:tabs>
        <w:spacing w:after="0" w:line="480" w:lineRule="auto"/>
        <w:jc w:val="both"/>
        <w:rPr>
          <w:rFonts w:asciiTheme="majorBidi" w:hAnsiTheme="majorBidi" w:cstheme="majorBidi"/>
          <w:sz w:val="24"/>
          <w:szCs w:val="24"/>
        </w:rPr>
      </w:pPr>
      <w:r w:rsidRPr="00B23FF5">
        <w:rPr>
          <w:rFonts w:asciiTheme="majorBidi" w:hAnsiTheme="majorBidi" w:cstheme="majorBidi"/>
          <w:sz w:val="24"/>
          <w:szCs w:val="24"/>
        </w:rPr>
        <w:t>Membuat Soal Test</w:t>
      </w:r>
    </w:p>
    <w:p w:rsidR="00C32A75" w:rsidRDefault="00C32A75" w:rsidP="00383599">
      <w:pPr>
        <w:tabs>
          <w:tab w:val="left" w:pos="1276"/>
        </w:tabs>
        <w:spacing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rPr>
        <w:t xml:space="preserve">Menyusun soal </w:t>
      </w:r>
      <w:r w:rsidRPr="00C006AF">
        <w:rPr>
          <w:rFonts w:asciiTheme="majorBidi" w:hAnsiTheme="majorBidi" w:cstheme="majorBidi"/>
          <w:sz w:val="24"/>
          <w:szCs w:val="24"/>
          <w:lang w:val="id-ID"/>
        </w:rPr>
        <w:t xml:space="preserve"> test </w:t>
      </w:r>
      <w:r w:rsidRPr="00C006AF">
        <w:rPr>
          <w:rFonts w:asciiTheme="majorBidi" w:hAnsiTheme="majorBidi" w:cstheme="majorBidi"/>
          <w:sz w:val="24"/>
          <w:szCs w:val="24"/>
        </w:rPr>
        <w:t>akhir</w:t>
      </w:r>
      <w:r w:rsidRPr="00C006AF">
        <w:rPr>
          <w:rFonts w:asciiTheme="majorBidi" w:hAnsiTheme="majorBidi" w:cstheme="majorBidi"/>
          <w:sz w:val="24"/>
          <w:szCs w:val="24"/>
          <w:lang w:val="id-ID"/>
        </w:rPr>
        <w:t xml:space="preserve"> </w:t>
      </w:r>
      <w:r w:rsidRPr="00C006AF">
        <w:rPr>
          <w:rFonts w:asciiTheme="majorBidi" w:hAnsiTheme="majorBidi" w:cstheme="majorBidi"/>
          <w:sz w:val="24"/>
          <w:szCs w:val="24"/>
        </w:rPr>
        <w:t>(</w:t>
      </w:r>
      <w:r>
        <w:rPr>
          <w:rFonts w:asciiTheme="majorBidi" w:hAnsiTheme="majorBidi" w:cstheme="majorBidi"/>
          <w:iCs/>
          <w:sz w:val="24"/>
          <w:szCs w:val="24"/>
        </w:rPr>
        <w:t xml:space="preserve">post </w:t>
      </w:r>
      <w:r w:rsidRPr="004466E5">
        <w:rPr>
          <w:rFonts w:asciiTheme="majorBidi" w:hAnsiTheme="majorBidi" w:cstheme="majorBidi"/>
          <w:iCs/>
          <w:sz w:val="24"/>
          <w:szCs w:val="24"/>
        </w:rPr>
        <w:t>test</w:t>
      </w:r>
      <w:r w:rsidRPr="00C006AF">
        <w:rPr>
          <w:rFonts w:asciiTheme="majorBidi" w:hAnsiTheme="majorBidi" w:cstheme="majorBidi"/>
          <w:sz w:val="24"/>
          <w:szCs w:val="24"/>
        </w:rPr>
        <w:t xml:space="preserve">). Penyusunan </w:t>
      </w:r>
      <w:r w:rsidRPr="00C006AF">
        <w:rPr>
          <w:rFonts w:asciiTheme="majorBidi" w:hAnsiTheme="majorBidi" w:cstheme="majorBidi"/>
          <w:sz w:val="24"/>
          <w:szCs w:val="24"/>
          <w:lang w:val="id-ID"/>
        </w:rPr>
        <w:t>soal test akhir (post</w:t>
      </w:r>
      <w:r>
        <w:rPr>
          <w:rFonts w:asciiTheme="majorBidi" w:hAnsiTheme="majorBidi" w:cstheme="majorBidi"/>
          <w:sz w:val="24"/>
          <w:szCs w:val="24"/>
        </w:rPr>
        <w:t xml:space="preserve"> </w:t>
      </w:r>
      <w:r w:rsidRPr="00C006AF">
        <w:rPr>
          <w:rFonts w:asciiTheme="majorBidi" w:hAnsiTheme="majorBidi" w:cstheme="majorBidi"/>
          <w:sz w:val="24"/>
          <w:szCs w:val="24"/>
          <w:lang w:val="id-ID"/>
        </w:rPr>
        <w:t xml:space="preserve">test) dimaksudkan untuk mengetahui pemahaman siswa terhadap materi pada </w:t>
      </w:r>
      <w:r w:rsidRPr="00C006AF">
        <w:rPr>
          <w:rFonts w:asciiTheme="majorBidi" w:hAnsiTheme="majorBidi" w:cstheme="majorBidi"/>
          <w:sz w:val="24"/>
          <w:szCs w:val="24"/>
        </w:rPr>
        <w:t>setiap akhir tindakan.</w:t>
      </w:r>
      <w:r w:rsidRPr="00C006AF">
        <w:rPr>
          <w:rFonts w:asciiTheme="majorBidi" w:hAnsiTheme="majorBidi" w:cstheme="majorBidi"/>
          <w:sz w:val="24"/>
          <w:szCs w:val="24"/>
          <w:lang w:val="id-ID"/>
        </w:rPr>
        <w:t xml:space="preserve"> Soal yang dibuat dalam penelitian mengacu pada materi </w:t>
      </w:r>
      <w:r>
        <w:rPr>
          <w:rFonts w:asciiTheme="majorBidi" w:hAnsiTheme="majorBidi" w:cstheme="majorBidi"/>
          <w:sz w:val="24"/>
          <w:szCs w:val="24"/>
        </w:rPr>
        <w:t xml:space="preserve">energi bunyi. </w:t>
      </w:r>
      <w:r w:rsidRPr="00C006AF">
        <w:rPr>
          <w:rFonts w:asciiTheme="majorBidi" w:hAnsiTheme="majorBidi" w:cstheme="majorBidi"/>
          <w:sz w:val="24"/>
          <w:szCs w:val="24"/>
          <w:lang w:val="id-ID"/>
        </w:rPr>
        <w:t>Adapun rincian soal test tersebut dapat dilihat pada lampiran</w:t>
      </w:r>
      <w:r w:rsidR="00B23FF5">
        <w:rPr>
          <w:rFonts w:asciiTheme="majorBidi" w:hAnsiTheme="majorBidi" w:cstheme="majorBidi"/>
          <w:sz w:val="24"/>
          <w:szCs w:val="24"/>
        </w:rPr>
        <w:t xml:space="preserve"> 24.</w:t>
      </w:r>
    </w:p>
    <w:p w:rsidR="00B23FF5" w:rsidRPr="00E80771" w:rsidRDefault="00B23FF5" w:rsidP="00383599">
      <w:pPr>
        <w:tabs>
          <w:tab w:val="left" w:pos="1276"/>
        </w:tabs>
        <w:spacing w:line="480" w:lineRule="auto"/>
        <w:ind w:left="1276" w:firstLine="709"/>
        <w:jc w:val="both"/>
        <w:rPr>
          <w:rFonts w:asciiTheme="majorBidi" w:hAnsiTheme="majorBidi" w:cstheme="majorBidi"/>
          <w:sz w:val="24"/>
          <w:szCs w:val="24"/>
        </w:rPr>
      </w:pPr>
    </w:p>
    <w:p w:rsidR="00C32A75" w:rsidRPr="00C006AF" w:rsidRDefault="00C32A75" w:rsidP="00B23FF5">
      <w:pPr>
        <w:pStyle w:val="ListParagraph"/>
        <w:numPr>
          <w:ilvl w:val="2"/>
          <w:numId w:val="1"/>
        </w:numPr>
        <w:tabs>
          <w:tab w:val="left" w:pos="540"/>
        </w:tabs>
        <w:spacing w:after="0" w:line="480" w:lineRule="auto"/>
        <w:jc w:val="both"/>
        <w:rPr>
          <w:rFonts w:asciiTheme="majorBidi" w:hAnsiTheme="majorBidi" w:cstheme="majorBidi"/>
          <w:sz w:val="24"/>
          <w:szCs w:val="24"/>
        </w:rPr>
      </w:pPr>
      <w:r w:rsidRPr="00C006AF">
        <w:rPr>
          <w:rFonts w:asciiTheme="majorBidi" w:hAnsiTheme="majorBidi" w:cstheme="majorBidi"/>
          <w:sz w:val="24"/>
          <w:szCs w:val="24"/>
        </w:rPr>
        <w:lastRenderedPageBreak/>
        <w:t xml:space="preserve">Membuat </w:t>
      </w:r>
      <w:r>
        <w:rPr>
          <w:rFonts w:asciiTheme="majorBidi" w:hAnsiTheme="majorBidi" w:cstheme="majorBidi"/>
          <w:sz w:val="24"/>
          <w:szCs w:val="24"/>
        </w:rPr>
        <w:t>Soal Lembar Kerja Kelompok (percobaan)</w:t>
      </w:r>
    </w:p>
    <w:p w:rsidR="00C32A75" w:rsidRPr="004466E5" w:rsidRDefault="00C32A75" w:rsidP="00383599">
      <w:pPr>
        <w:spacing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rPr>
        <w:t xml:space="preserve">Penyusunan lembar </w:t>
      </w:r>
      <w:r>
        <w:rPr>
          <w:rFonts w:asciiTheme="majorBidi" w:hAnsiTheme="majorBidi" w:cstheme="majorBidi"/>
          <w:sz w:val="24"/>
          <w:szCs w:val="24"/>
        </w:rPr>
        <w:t>kerja kelompok</w:t>
      </w:r>
      <w:r w:rsidRPr="00C006AF">
        <w:rPr>
          <w:rFonts w:asciiTheme="majorBidi" w:hAnsiTheme="majorBidi" w:cstheme="majorBidi"/>
          <w:sz w:val="24"/>
          <w:szCs w:val="24"/>
        </w:rPr>
        <w:t xml:space="preserve"> ini dimaksudkan untuk membantu siswa dalam belajar dan untuk  mengetahui sejauh mana pengetahuan dan keterampilan siswa dalam menyelesaikan masalah</w:t>
      </w:r>
      <w:r>
        <w:rPr>
          <w:rFonts w:asciiTheme="majorBidi" w:hAnsiTheme="majorBidi" w:cstheme="majorBidi"/>
          <w:sz w:val="24"/>
          <w:szCs w:val="24"/>
        </w:rPr>
        <w:t xml:space="preserve"> bersama kelompok dengan melakukan percobaan.</w:t>
      </w:r>
      <w:r w:rsidRPr="00C006AF">
        <w:rPr>
          <w:rFonts w:asciiTheme="majorBidi" w:hAnsiTheme="majorBidi" w:cstheme="majorBidi"/>
          <w:sz w:val="24"/>
          <w:szCs w:val="24"/>
        </w:rPr>
        <w:t xml:space="preserve"> </w:t>
      </w:r>
      <w:r w:rsidRPr="00C006AF">
        <w:rPr>
          <w:rFonts w:asciiTheme="majorBidi" w:hAnsiTheme="majorBidi" w:cstheme="majorBidi"/>
          <w:sz w:val="24"/>
          <w:szCs w:val="24"/>
          <w:lang w:val="id-ID"/>
        </w:rPr>
        <w:t>Adapun rincian soal test tersebut dapat dilihat pada lampiran</w:t>
      </w:r>
      <w:r w:rsidR="00B23FF5">
        <w:rPr>
          <w:rFonts w:asciiTheme="majorBidi" w:hAnsiTheme="majorBidi" w:cstheme="majorBidi"/>
          <w:sz w:val="24"/>
          <w:szCs w:val="24"/>
        </w:rPr>
        <w:t xml:space="preserve"> 18</w:t>
      </w:r>
    </w:p>
    <w:p w:rsidR="00C32A75" w:rsidRPr="00C006AF" w:rsidRDefault="00C32A75" w:rsidP="00B23FF5">
      <w:pPr>
        <w:pStyle w:val="ListParagraph"/>
        <w:numPr>
          <w:ilvl w:val="2"/>
          <w:numId w:val="1"/>
        </w:numPr>
        <w:tabs>
          <w:tab w:val="left" w:pos="540"/>
        </w:tabs>
        <w:spacing w:after="0" w:line="480" w:lineRule="auto"/>
        <w:jc w:val="both"/>
        <w:rPr>
          <w:rFonts w:asciiTheme="majorBidi" w:hAnsiTheme="majorBidi" w:cstheme="majorBidi"/>
          <w:sz w:val="24"/>
          <w:szCs w:val="24"/>
        </w:rPr>
      </w:pPr>
      <w:r w:rsidRPr="00C006AF">
        <w:rPr>
          <w:rFonts w:asciiTheme="majorBidi" w:hAnsiTheme="majorBidi" w:cstheme="majorBidi"/>
          <w:sz w:val="24"/>
          <w:szCs w:val="24"/>
        </w:rPr>
        <w:t>Membuat Lembar Observasi</w:t>
      </w:r>
    </w:p>
    <w:p w:rsidR="00C32A75" w:rsidRPr="00C006AF" w:rsidRDefault="00C32A75" w:rsidP="00383599">
      <w:pPr>
        <w:tabs>
          <w:tab w:val="left" w:pos="1276"/>
        </w:tabs>
        <w:spacing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rPr>
        <w:t>Lembar observasi disusun untuk menunjang data dalam penelitian ini. Lembar observasi ini dibuat sesuai dengan RPP agar terjadi kesamaan persepsi antara peneliti dan observer. Berdasarkan rencana yang telah disusun peneliti akan membuat pedoman observasi yang terdiri 2 pedoman observasi yaitu:</w:t>
      </w:r>
    </w:p>
    <w:p w:rsidR="00C32A75" w:rsidRPr="00C006AF" w:rsidRDefault="00C32A75" w:rsidP="00383599">
      <w:pPr>
        <w:pStyle w:val="ListParagraph"/>
        <w:numPr>
          <w:ilvl w:val="0"/>
          <w:numId w:val="13"/>
        </w:numPr>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 xml:space="preserve">Lembar observasi yang digunakan untuk mengobservasi kegiatan guru pada waktu mengajar. Format lembar observasi kegiatan guru </w:t>
      </w:r>
      <w:r>
        <w:rPr>
          <w:rFonts w:asciiTheme="majorBidi" w:hAnsiTheme="majorBidi" w:cstheme="majorBidi"/>
          <w:sz w:val="24"/>
          <w:szCs w:val="24"/>
        </w:rPr>
        <w:t xml:space="preserve">(peneliti) </w:t>
      </w:r>
      <w:r w:rsidRPr="00C006AF">
        <w:rPr>
          <w:rFonts w:asciiTheme="majorBidi" w:hAnsiTheme="majorBidi" w:cstheme="majorBidi"/>
          <w:sz w:val="24"/>
          <w:szCs w:val="24"/>
          <w:lang w:val="id-ID"/>
        </w:rPr>
        <w:t>dapat</w:t>
      </w:r>
      <w:r w:rsidRPr="00C006AF">
        <w:rPr>
          <w:rFonts w:asciiTheme="majorBidi" w:hAnsiTheme="majorBidi" w:cstheme="majorBidi"/>
          <w:sz w:val="24"/>
          <w:szCs w:val="24"/>
        </w:rPr>
        <w:t xml:space="preserve"> dil</w:t>
      </w:r>
      <w:r>
        <w:rPr>
          <w:rFonts w:asciiTheme="majorBidi" w:hAnsiTheme="majorBidi" w:cstheme="majorBidi"/>
          <w:sz w:val="24"/>
          <w:szCs w:val="24"/>
        </w:rPr>
        <w:t>i</w:t>
      </w:r>
      <w:r w:rsidRPr="00C006AF">
        <w:rPr>
          <w:rFonts w:asciiTheme="majorBidi" w:hAnsiTheme="majorBidi" w:cstheme="majorBidi"/>
          <w:sz w:val="24"/>
          <w:szCs w:val="24"/>
        </w:rPr>
        <w:t>hat pada lampiran</w:t>
      </w:r>
      <w:r w:rsidR="00B23FF5">
        <w:rPr>
          <w:rFonts w:asciiTheme="majorBidi" w:hAnsiTheme="majorBidi" w:cstheme="majorBidi"/>
          <w:sz w:val="24"/>
          <w:szCs w:val="24"/>
        </w:rPr>
        <w:t xml:space="preserve"> 26</w:t>
      </w:r>
    </w:p>
    <w:p w:rsidR="00C32A75" w:rsidRDefault="00C32A75" w:rsidP="00383599">
      <w:pPr>
        <w:pStyle w:val="ListParagraph"/>
        <w:numPr>
          <w:ilvl w:val="0"/>
          <w:numId w:val="13"/>
        </w:numPr>
        <w:spacing w:after="0" w:line="480" w:lineRule="auto"/>
        <w:ind w:left="1276" w:hanging="283"/>
        <w:jc w:val="both"/>
        <w:rPr>
          <w:rFonts w:asciiTheme="majorBidi" w:hAnsiTheme="majorBidi" w:cstheme="majorBidi"/>
          <w:sz w:val="24"/>
          <w:szCs w:val="24"/>
        </w:rPr>
      </w:pPr>
      <w:r w:rsidRPr="00C006AF">
        <w:rPr>
          <w:rFonts w:asciiTheme="majorBidi" w:hAnsiTheme="majorBidi" w:cstheme="majorBidi"/>
          <w:sz w:val="24"/>
          <w:szCs w:val="24"/>
        </w:rPr>
        <w:t xml:space="preserve">Lembar observasi yang digunakan untuk mengobservasi kegiatan siswa pada proses belajar mengajar. Format lembar observasi kegiatan siswa </w:t>
      </w:r>
      <w:r w:rsidRPr="00C006AF">
        <w:rPr>
          <w:rFonts w:asciiTheme="majorBidi" w:hAnsiTheme="majorBidi" w:cstheme="majorBidi"/>
          <w:sz w:val="24"/>
          <w:szCs w:val="24"/>
          <w:lang w:val="id-ID"/>
        </w:rPr>
        <w:t>dapat</w:t>
      </w:r>
      <w:r w:rsidRPr="00C006AF">
        <w:rPr>
          <w:rFonts w:asciiTheme="majorBidi" w:hAnsiTheme="majorBidi" w:cstheme="majorBidi"/>
          <w:sz w:val="24"/>
          <w:szCs w:val="24"/>
        </w:rPr>
        <w:t xml:space="preserve"> dil</w:t>
      </w:r>
      <w:r w:rsidRPr="00C006AF">
        <w:rPr>
          <w:rFonts w:asciiTheme="majorBidi" w:hAnsiTheme="majorBidi" w:cstheme="majorBidi"/>
          <w:sz w:val="24"/>
          <w:szCs w:val="24"/>
          <w:lang w:val="id-ID"/>
        </w:rPr>
        <w:t>i</w:t>
      </w:r>
      <w:r w:rsidRPr="00C006AF">
        <w:rPr>
          <w:rFonts w:asciiTheme="majorBidi" w:hAnsiTheme="majorBidi" w:cstheme="majorBidi"/>
          <w:sz w:val="24"/>
          <w:szCs w:val="24"/>
        </w:rPr>
        <w:t>hat pada lampiran</w:t>
      </w:r>
      <w:r w:rsidR="00B23FF5">
        <w:rPr>
          <w:rFonts w:asciiTheme="majorBidi" w:hAnsiTheme="majorBidi" w:cstheme="majorBidi"/>
          <w:sz w:val="24"/>
          <w:szCs w:val="24"/>
        </w:rPr>
        <w:t xml:space="preserve"> 27</w:t>
      </w:r>
      <w:r w:rsidRPr="00C006AF">
        <w:rPr>
          <w:rFonts w:asciiTheme="majorBidi" w:hAnsiTheme="majorBidi" w:cstheme="majorBidi"/>
          <w:sz w:val="24"/>
          <w:szCs w:val="24"/>
          <w:lang w:val="id-ID"/>
        </w:rPr>
        <w:t>.</w:t>
      </w:r>
    </w:p>
    <w:p w:rsidR="00B23FF5" w:rsidRDefault="00B23FF5" w:rsidP="00B23FF5">
      <w:pPr>
        <w:spacing w:after="0" w:line="480" w:lineRule="auto"/>
        <w:jc w:val="both"/>
        <w:rPr>
          <w:rFonts w:asciiTheme="majorBidi" w:hAnsiTheme="majorBidi" w:cstheme="majorBidi"/>
          <w:sz w:val="24"/>
          <w:szCs w:val="24"/>
        </w:rPr>
      </w:pPr>
    </w:p>
    <w:p w:rsidR="00B23FF5" w:rsidRDefault="00B23FF5" w:rsidP="00B23FF5">
      <w:pPr>
        <w:spacing w:after="0" w:line="480" w:lineRule="auto"/>
        <w:jc w:val="both"/>
        <w:rPr>
          <w:rFonts w:asciiTheme="majorBidi" w:hAnsiTheme="majorBidi" w:cstheme="majorBidi"/>
          <w:sz w:val="24"/>
          <w:szCs w:val="24"/>
        </w:rPr>
      </w:pPr>
    </w:p>
    <w:p w:rsidR="00B23FF5" w:rsidRPr="00B23FF5" w:rsidRDefault="00B23FF5" w:rsidP="00B23FF5">
      <w:pPr>
        <w:spacing w:after="0" w:line="480" w:lineRule="auto"/>
        <w:jc w:val="both"/>
        <w:rPr>
          <w:rFonts w:asciiTheme="majorBidi" w:hAnsiTheme="majorBidi" w:cstheme="majorBidi"/>
          <w:sz w:val="24"/>
          <w:szCs w:val="24"/>
        </w:rPr>
      </w:pPr>
    </w:p>
    <w:p w:rsidR="00C32A75" w:rsidRPr="00C006AF" w:rsidRDefault="00C32A75" w:rsidP="00B23FF5">
      <w:pPr>
        <w:pStyle w:val="ListParagraph"/>
        <w:numPr>
          <w:ilvl w:val="2"/>
          <w:numId w:val="1"/>
        </w:numPr>
        <w:tabs>
          <w:tab w:val="left" w:pos="540"/>
        </w:tabs>
        <w:spacing w:after="0" w:line="480" w:lineRule="auto"/>
        <w:jc w:val="both"/>
        <w:rPr>
          <w:rFonts w:asciiTheme="majorBidi" w:hAnsiTheme="majorBidi" w:cstheme="majorBidi"/>
          <w:sz w:val="24"/>
          <w:szCs w:val="24"/>
        </w:rPr>
      </w:pPr>
      <w:r w:rsidRPr="00C006AF">
        <w:rPr>
          <w:rFonts w:asciiTheme="majorBidi" w:hAnsiTheme="majorBidi" w:cstheme="majorBidi"/>
          <w:sz w:val="24"/>
          <w:szCs w:val="24"/>
          <w:lang w:val="id-ID"/>
        </w:rPr>
        <w:lastRenderedPageBreak/>
        <w:t>Membuat pedoman wawancara</w:t>
      </w:r>
    </w:p>
    <w:p w:rsidR="00C32A75" w:rsidRPr="00E80771" w:rsidRDefault="00C32A75" w:rsidP="00383599">
      <w:pPr>
        <w:pStyle w:val="ListParagraph"/>
        <w:tabs>
          <w:tab w:val="left" w:pos="720"/>
        </w:tabs>
        <w:spacing w:after="0" w:line="480" w:lineRule="auto"/>
        <w:ind w:left="1276" w:firstLine="709"/>
        <w:jc w:val="both"/>
        <w:rPr>
          <w:rFonts w:asciiTheme="majorBidi" w:hAnsiTheme="majorBidi" w:cstheme="majorBidi"/>
          <w:sz w:val="24"/>
          <w:szCs w:val="24"/>
        </w:rPr>
      </w:pPr>
      <w:r w:rsidRPr="00C006AF">
        <w:rPr>
          <w:rFonts w:asciiTheme="majorBidi" w:hAnsiTheme="majorBidi" w:cstheme="majorBidi"/>
          <w:sz w:val="24"/>
          <w:szCs w:val="24"/>
          <w:lang w:val="id-ID"/>
        </w:rPr>
        <w:t xml:space="preserve">Penyusunan pedoman wawancara ini digunakan untuk mengetahui pendapat siswa mengenai pembelajaran </w:t>
      </w:r>
      <w:r>
        <w:rPr>
          <w:rFonts w:asciiTheme="majorBidi" w:hAnsiTheme="majorBidi" w:cstheme="majorBidi"/>
          <w:sz w:val="24"/>
          <w:szCs w:val="24"/>
        </w:rPr>
        <w:t>eksperimen pada materi energi bunyi.</w:t>
      </w:r>
    </w:p>
    <w:p w:rsidR="00C32A75" w:rsidRPr="00B23FF5" w:rsidRDefault="00C32A75" w:rsidP="00B23FF5">
      <w:pPr>
        <w:pStyle w:val="ListParagraph"/>
        <w:numPr>
          <w:ilvl w:val="2"/>
          <w:numId w:val="1"/>
        </w:numPr>
        <w:spacing w:line="480" w:lineRule="auto"/>
        <w:jc w:val="both"/>
        <w:rPr>
          <w:rFonts w:asciiTheme="majorBidi" w:hAnsiTheme="majorBidi" w:cstheme="majorBidi"/>
          <w:sz w:val="24"/>
          <w:szCs w:val="24"/>
        </w:rPr>
      </w:pPr>
      <w:r w:rsidRPr="00B23FF5">
        <w:rPr>
          <w:rFonts w:asciiTheme="majorBidi" w:hAnsiTheme="majorBidi" w:cstheme="majorBidi"/>
          <w:sz w:val="24"/>
          <w:szCs w:val="24"/>
        </w:rPr>
        <w:t>Membuat kuis</w:t>
      </w:r>
    </w:p>
    <w:p w:rsidR="00C32A75" w:rsidRDefault="00C32A75" w:rsidP="00383599">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Membuat kuis dimaksudkan untuk mengetahui sejauh mana siswa menguasai materi.</w:t>
      </w:r>
    </w:p>
    <w:p w:rsidR="00C32A75" w:rsidRPr="00F9049D" w:rsidRDefault="00C32A75" w:rsidP="00B23FF5">
      <w:pPr>
        <w:pStyle w:val="BodyTextIndent3"/>
        <w:numPr>
          <w:ilvl w:val="2"/>
          <w:numId w:val="1"/>
        </w:numPr>
        <w:spacing w:after="0" w:line="480" w:lineRule="auto"/>
        <w:jc w:val="both"/>
        <w:rPr>
          <w:sz w:val="24"/>
          <w:szCs w:val="24"/>
          <w:lang w:val="id-ID"/>
        </w:rPr>
      </w:pPr>
      <w:r>
        <w:rPr>
          <w:sz w:val="24"/>
          <w:szCs w:val="24"/>
          <w:lang w:val="id-ID"/>
        </w:rPr>
        <w:t xml:space="preserve">Menyiapkan materi pembelajaran yang akan disajikan. </w:t>
      </w:r>
    </w:p>
    <w:p w:rsidR="00C32A75" w:rsidRDefault="00C32A75" w:rsidP="00383599">
      <w:pPr>
        <w:pStyle w:val="BodyTextIndent3"/>
        <w:spacing w:after="0" w:line="480" w:lineRule="auto"/>
        <w:ind w:left="1134" w:firstLine="306"/>
        <w:jc w:val="both"/>
        <w:rPr>
          <w:sz w:val="24"/>
          <w:szCs w:val="24"/>
          <w:lang w:val="id-ID"/>
        </w:rPr>
      </w:pPr>
      <w:r>
        <w:rPr>
          <w:sz w:val="24"/>
          <w:szCs w:val="24"/>
        </w:rPr>
        <w:t>Menyiapkan materi pembelajaran tentang energi panas.</w:t>
      </w:r>
    </w:p>
    <w:p w:rsidR="00C32A75" w:rsidRPr="00874945" w:rsidRDefault="00C32A75" w:rsidP="00B23FF5">
      <w:pPr>
        <w:pStyle w:val="ListParagraph"/>
        <w:numPr>
          <w:ilvl w:val="2"/>
          <w:numId w:val="1"/>
        </w:numPr>
        <w:spacing w:line="480" w:lineRule="auto"/>
        <w:jc w:val="both"/>
        <w:rPr>
          <w:rFonts w:asciiTheme="majorBidi" w:hAnsiTheme="majorBidi" w:cstheme="majorBidi"/>
          <w:sz w:val="24"/>
          <w:szCs w:val="24"/>
        </w:rPr>
      </w:pPr>
      <w:r w:rsidRPr="00874945">
        <w:rPr>
          <w:rFonts w:asciiTheme="majorBidi" w:hAnsiTheme="majorBidi" w:cstheme="majorBidi"/>
          <w:sz w:val="24"/>
          <w:szCs w:val="24"/>
          <w:lang w:val="id-ID"/>
        </w:rPr>
        <w:t>Membuat instrument yang digunakan dalam siklus PTK</w:t>
      </w:r>
      <w:r w:rsidRPr="00874945">
        <w:rPr>
          <w:rFonts w:asciiTheme="majorBidi" w:hAnsiTheme="majorBidi" w:cstheme="majorBidi"/>
          <w:sz w:val="24"/>
          <w:szCs w:val="24"/>
        </w:rPr>
        <w:t>.</w:t>
      </w:r>
    </w:p>
    <w:p w:rsidR="00C32A75" w:rsidRPr="00874945" w:rsidRDefault="00C32A75" w:rsidP="00B23FF5">
      <w:pPr>
        <w:pStyle w:val="ListParagraph"/>
        <w:numPr>
          <w:ilvl w:val="2"/>
          <w:numId w:val="1"/>
        </w:numPr>
        <w:spacing w:line="480" w:lineRule="auto"/>
        <w:jc w:val="both"/>
        <w:rPr>
          <w:rFonts w:asciiTheme="majorBidi" w:hAnsiTheme="majorBidi" w:cstheme="majorBidi"/>
          <w:sz w:val="24"/>
          <w:szCs w:val="24"/>
        </w:rPr>
      </w:pPr>
      <w:r w:rsidRPr="00874945">
        <w:rPr>
          <w:rFonts w:asciiTheme="majorBidi" w:hAnsiTheme="majorBidi" w:cstheme="majorBidi"/>
          <w:sz w:val="24"/>
          <w:szCs w:val="24"/>
        </w:rPr>
        <w:t>Mempersiapkan media / alat yang digunakan dalam pembelajaran eksperimen.</w:t>
      </w:r>
    </w:p>
    <w:p w:rsidR="00C32A75" w:rsidRPr="004D6F5A" w:rsidRDefault="00C32A75" w:rsidP="004D6F5A">
      <w:pPr>
        <w:pStyle w:val="ListParagraph"/>
        <w:numPr>
          <w:ilvl w:val="0"/>
          <w:numId w:val="47"/>
        </w:numPr>
        <w:spacing w:after="0" w:line="480" w:lineRule="auto"/>
        <w:jc w:val="both"/>
        <w:rPr>
          <w:rFonts w:asciiTheme="majorBidi" w:hAnsiTheme="majorBidi" w:cstheme="majorBidi"/>
          <w:b/>
          <w:bCs/>
          <w:sz w:val="24"/>
          <w:szCs w:val="24"/>
        </w:rPr>
      </w:pPr>
      <w:r w:rsidRPr="004D6F5A">
        <w:rPr>
          <w:rFonts w:asciiTheme="majorBidi" w:hAnsiTheme="majorBidi" w:cstheme="majorBidi"/>
          <w:b/>
          <w:bCs/>
          <w:sz w:val="24"/>
          <w:szCs w:val="24"/>
        </w:rPr>
        <w:t>Pelaksanaan Tindakan</w:t>
      </w:r>
    </w:p>
    <w:p w:rsidR="00C32A75" w:rsidRPr="0015667A" w:rsidRDefault="00C32A75" w:rsidP="00383599">
      <w:pPr>
        <w:spacing w:line="480" w:lineRule="auto"/>
        <w:ind w:left="284" w:firstLine="709"/>
        <w:jc w:val="both"/>
        <w:rPr>
          <w:rFonts w:asciiTheme="majorBidi" w:hAnsiTheme="majorBidi" w:cstheme="majorBidi"/>
          <w:sz w:val="24"/>
          <w:szCs w:val="24"/>
        </w:rPr>
      </w:pPr>
      <w:r>
        <w:tab/>
      </w:r>
      <w:r w:rsidRPr="0015667A">
        <w:rPr>
          <w:rFonts w:asciiTheme="majorBidi" w:hAnsiTheme="majorBidi" w:cstheme="majorBidi"/>
          <w:sz w:val="24"/>
          <w:szCs w:val="24"/>
        </w:rPr>
        <w:t>Siklus I dilaksanakan selama 5×30 menit (3 kali per</w:t>
      </w:r>
      <w:r>
        <w:rPr>
          <w:rFonts w:asciiTheme="majorBidi" w:hAnsiTheme="majorBidi" w:cstheme="majorBidi"/>
          <w:sz w:val="24"/>
          <w:szCs w:val="24"/>
        </w:rPr>
        <w:t>temuan) yaitu pada hari Selasa 8 Mei , Rabu 9 Mei, dan Kamis 10</w:t>
      </w:r>
      <w:r w:rsidRPr="0015667A">
        <w:rPr>
          <w:rFonts w:asciiTheme="majorBidi" w:hAnsiTheme="majorBidi" w:cstheme="majorBidi"/>
          <w:sz w:val="24"/>
          <w:szCs w:val="24"/>
        </w:rPr>
        <w:t xml:space="preserve"> Mei 2012. Peneliti merencanakan tiga kali pertemuan untuk siklus I ini dengan alasan subjek penelitian, dalam hal ini adalah siswa kelas IV </w:t>
      </w:r>
      <w:r w:rsidR="002B4C8E">
        <w:rPr>
          <w:rFonts w:asciiTheme="majorBidi" w:hAnsiTheme="majorBidi" w:cstheme="majorBidi"/>
          <w:sz w:val="24"/>
          <w:szCs w:val="24"/>
        </w:rPr>
        <w:t>.</w:t>
      </w:r>
      <w:r w:rsidRPr="0015667A">
        <w:rPr>
          <w:rFonts w:asciiTheme="majorBidi" w:hAnsiTheme="majorBidi" w:cstheme="majorBidi"/>
          <w:sz w:val="24"/>
          <w:szCs w:val="24"/>
        </w:rPr>
        <w:t xml:space="preserve"> Pada pertemuan pertama peneliti langsung memulai materi yaitu tentang energi </w:t>
      </w:r>
      <w:r w:rsidR="002B4C8E">
        <w:rPr>
          <w:rFonts w:asciiTheme="majorBidi" w:hAnsiTheme="majorBidi" w:cstheme="majorBidi"/>
          <w:sz w:val="24"/>
          <w:szCs w:val="24"/>
        </w:rPr>
        <w:t>bunyi</w:t>
      </w:r>
      <w:r w:rsidRPr="0015667A">
        <w:rPr>
          <w:rFonts w:asciiTheme="majorBidi" w:hAnsiTheme="majorBidi" w:cstheme="majorBidi"/>
          <w:sz w:val="24"/>
          <w:szCs w:val="24"/>
        </w:rPr>
        <w:t>, yang meliputi: sumber-sumber panas, perpindahan panas. Dengan demikian pertemuan I pada siklus I</w:t>
      </w:r>
      <w:r w:rsidR="002B4C8E">
        <w:rPr>
          <w:rFonts w:asciiTheme="majorBidi" w:hAnsiTheme="majorBidi" w:cstheme="majorBidi"/>
          <w:sz w:val="24"/>
          <w:szCs w:val="24"/>
        </w:rPr>
        <w:t>I</w:t>
      </w:r>
      <w:r w:rsidRPr="0015667A">
        <w:rPr>
          <w:rFonts w:asciiTheme="majorBidi" w:hAnsiTheme="majorBidi" w:cstheme="majorBidi"/>
          <w:sz w:val="24"/>
          <w:szCs w:val="24"/>
        </w:rPr>
        <w:t xml:space="preserve"> ini, </w:t>
      </w:r>
      <w:r>
        <w:rPr>
          <w:rFonts w:asciiTheme="majorBidi" w:hAnsiTheme="majorBidi" w:cstheme="majorBidi"/>
          <w:sz w:val="24"/>
          <w:szCs w:val="24"/>
        </w:rPr>
        <w:t>menjelaskan materi kemudian melakukan percobaan 1</w:t>
      </w:r>
      <w:r w:rsidRPr="0015667A">
        <w:rPr>
          <w:rFonts w:asciiTheme="majorBidi" w:hAnsiTheme="majorBidi" w:cstheme="majorBidi"/>
          <w:sz w:val="24"/>
          <w:szCs w:val="24"/>
        </w:rPr>
        <w:t xml:space="preserve">, sedangkan untuk </w:t>
      </w:r>
      <w:r>
        <w:rPr>
          <w:rFonts w:asciiTheme="majorBidi" w:hAnsiTheme="majorBidi" w:cstheme="majorBidi"/>
          <w:sz w:val="24"/>
          <w:szCs w:val="24"/>
        </w:rPr>
        <w:t>percobaan 2</w:t>
      </w:r>
      <w:r w:rsidRPr="0015667A">
        <w:rPr>
          <w:rFonts w:asciiTheme="majorBidi" w:hAnsiTheme="majorBidi" w:cstheme="majorBidi"/>
          <w:sz w:val="24"/>
          <w:szCs w:val="24"/>
        </w:rPr>
        <w:t xml:space="preserve"> dan kuis I </w:t>
      </w:r>
      <w:r w:rsidRPr="0015667A">
        <w:rPr>
          <w:rFonts w:asciiTheme="majorBidi" w:hAnsiTheme="majorBidi" w:cstheme="majorBidi"/>
          <w:sz w:val="24"/>
          <w:szCs w:val="24"/>
        </w:rPr>
        <w:lastRenderedPageBreak/>
        <w:t xml:space="preserve">dilaksanakan pada pertemuan II. Kemudian pada </w:t>
      </w:r>
      <w:r w:rsidR="002B4C8E">
        <w:rPr>
          <w:rFonts w:asciiTheme="majorBidi" w:hAnsiTheme="majorBidi" w:cstheme="majorBidi"/>
          <w:sz w:val="24"/>
          <w:szCs w:val="24"/>
        </w:rPr>
        <w:t>pertemuan III</w:t>
      </w:r>
      <w:r w:rsidRPr="0015667A">
        <w:rPr>
          <w:rFonts w:asciiTheme="majorBidi" w:hAnsiTheme="majorBidi" w:cstheme="majorBidi"/>
          <w:sz w:val="24"/>
          <w:szCs w:val="24"/>
        </w:rPr>
        <w:t xml:space="preserve"> akan diberikan soal evaluasi individu ( post tes).</w:t>
      </w:r>
    </w:p>
    <w:p w:rsidR="002B4C8E" w:rsidRPr="00B23FF5" w:rsidRDefault="002B4C8E" w:rsidP="00B23FF5">
      <w:pPr>
        <w:pStyle w:val="ListParagraph"/>
        <w:numPr>
          <w:ilvl w:val="3"/>
          <w:numId w:val="47"/>
        </w:numPr>
        <w:spacing w:after="0" w:line="480" w:lineRule="auto"/>
        <w:ind w:left="1134"/>
        <w:jc w:val="both"/>
        <w:rPr>
          <w:rFonts w:asciiTheme="majorBidi" w:hAnsiTheme="majorBidi" w:cstheme="majorBidi"/>
          <w:b/>
          <w:bCs/>
          <w:sz w:val="24"/>
          <w:szCs w:val="24"/>
        </w:rPr>
      </w:pPr>
      <w:r w:rsidRPr="00B23FF5">
        <w:rPr>
          <w:rFonts w:asciiTheme="majorBidi" w:hAnsiTheme="majorBidi" w:cstheme="majorBidi"/>
          <w:b/>
          <w:bCs/>
          <w:sz w:val="24"/>
          <w:szCs w:val="24"/>
        </w:rPr>
        <w:t>Pertemuan I (Selasa, 8 Mei 2012)</w:t>
      </w:r>
    </w:p>
    <w:p w:rsidR="002B4C8E" w:rsidRDefault="002B4C8E" w:rsidP="00383599">
      <w:pPr>
        <w:spacing w:line="480" w:lineRule="auto"/>
        <w:ind w:left="284" w:firstLine="709"/>
        <w:jc w:val="both"/>
        <w:rPr>
          <w:rFonts w:asciiTheme="majorBidi" w:hAnsiTheme="majorBidi" w:cstheme="majorBidi"/>
          <w:sz w:val="24"/>
          <w:szCs w:val="24"/>
        </w:rPr>
      </w:pPr>
      <w:r w:rsidRPr="00F9049D">
        <w:rPr>
          <w:rFonts w:asciiTheme="majorBidi" w:hAnsiTheme="majorBidi" w:cstheme="majorBidi"/>
          <w:sz w:val="24"/>
          <w:szCs w:val="24"/>
        </w:rPr>
        <w:tab/>
      </w:r>
      <w:r>
        <w:rPr>
          <w:rFonts w:asciiTheme="majorBidi" w:hAnsiTheme="majorBidi" w:cstheme="majorBidi"/>
          <w:sz w:val="24"/>
          <w:szCs w:val="24"/>
        </w:rPr>
        <w:t>Pertemuan I dilaksanakan pada hari selasa</w:t>
      </w:r>
      <w:r w:rsidRPr="00D91CEF">
        <w:rPr>
          <w:rFonts w:asciiTheme="majorBidi" w:hAnsiTheme="majorBidi" w:cstheme="majorBidi"/>
          <w:sz w:val="24"/>
          <w:szCs w:val="24"/>
        </w:rPr>
        <w:t xml:space="preserve"> tanggal </w:t>
      </w:r>
      <w:r>
        <w:rPr>
          <w:rFonts w:asciiTheme="majorBidi" w:hAnsiTheme="majorBidi" w:cstheme="majorBidi"/>
          <w:sz w:val="24"/>
          <w:szCs w:val="24"/>
        </w:rPr>
        <w:t>8</w:t>
      </w:r>
      <w:r w:rsidRPr="00D91CEF">
        <w:rPr>
          <w:rFonts w:asciiTheme="majorBidi" w:hAnsiTheme="majorBidi" w:cstheme="majorBidi"/>
          <w:sz w:val="24"/>
          <w:szCs w:val="24"/>
        </w:rPr>
        <w:t xml:space="preserve"> </w:t>
      </w:r>
      <w:r>
        <w:rPr>
          <w:rFonts w:asciiTheme="majorBidi" w:hAnsiTheme="majorBidi" w:cstheme="majorBidi"/>
          <w:sz w:val="24"/>
          <w:szCs w:val="24"/>
        </w:rPr>
        <w:t>Meil 2012. Pelaksanaan kegiatan dilakukan selama selama 2x30 menit ( 60 menit)</w:t>
      </w:r>
      <w:r w:rsidRPr="00F9049D">
        <w:rPr>
          <w:rFonts w:asciiTheme="majorBidi" w:hAnsiTheme="majorBidi" w:cstheme="majorBidi"/>
          <w:sz w:val="24"/>
          <w:szCs w:val="24"/>
        </w:rPr>
        <w:t xml:space="preserve"> </w:t>
      </w:r>
      <w:r>
        <w:rPr>
          <w:rFonts w:asciiTheme="majorBidi" w:hAnsiTheme="majorBidi" w:cstheme="majorBidi"/>
          <w:sz w:val="24"/>
          <w:szCs w:val="24"/>
        </w:rPr>
        <w:t>.</w:t>
      </w:r>
      <w:r w:rsidRPr="00F9049D">
        <w:rPr>
          <w:rFonts w:asciiTheme="majorBidi" w:hAnsiTheme="majorBidi" w:cstheme="majorBidi"/>
          <w:sz w:val="24"/>
          <w:szCs w:val="24"/>
        </w:rPr>
        <w:t>Berdasarkan rencana yang telah dibuat, peneliti memulai kegiatan awal pembelajaran dengan memberikan salam</w:t>
      </w:r>
      <w:r>
        <w:rPr>
          <w:rFonts w:asciiTheme="majorBidi" w:hAnsiTheme="majorBidi" w:cstheme="majorBidi"/>
          <w:sz w:val="24"/>
          <w:szCs w:val="24"/>
        </w:rPr>
        <w:t xml:space="preserve"> kemudian do’a</w:t>
      </w:r>
      <w:r w:rsidRPr="00F9049D">
        <w:rPr>
          <w:rFonts w:asciiTheme="majorBidi" w:hAnsiTheme="majorBidi" w:cstheme="majorBidi"/>
          <w:sz w:val="24"/>
          <w:szCs w:val="24"/>
        </w:rPr>
        <w:t xml:space="preserve">, memeriksa daftar hadir siswa, Kemudian peneliti menginformasikan tujuan pembelajaran yang ingin dicapai sekaligus langkah-langkah pembelajaran </w:t>
      </w:r>
      <w:r>
        <w:rPr>
          <w:rFonts w:asciiTheme="majorBidi" w:hAnsiTheme="majorBidi" w:cstheme="majorBidi"/>
          <w:sz w:val="24"/>
          <w:szCs w:val="24"/>
        </w:rPr>
        <w:t>eksperimen</w:t>
      </w:r>
      <w:r w:rsidRPr="00F9049D">
        <w:rPr>
          <w:rFonts w:asciiTheme="majorBidi" w:hAnsiTheme="majorBidi" w:cstheme="majorBidi"/>
          <w:sz w:val="24"/>
          <w:szCs w:val="24"/>
        </w:rPr>
        <w:t xml:space="preserve"> yang akan dilaksanakan, serta memotivasi siswa untuk aktif belajar</w:t>
      </w:r>
      <w:r>
        <w:rPr>
          <w:rFonts w:asciiTheme="majorBidi" w:hAnsiTheme="majorBidi" w:cstheme="majorBidi"/>
          <w:sz w:val="24"/>
          <w:szCs w:val="24"/>
        </w:rPr>
        <w:t xml:space="preserve"> (5</w:t>
      </w:r>
      <w:r w:rsidRPr="00F9049D">
        <w:rPr>
          <w:rFonts w:asciiTheme="majorBidi" w:hAnsiTheme="majorBidi" w:cstheme="majorBidi"/>
          <w:sz w:val="24"/>
          <w:szCs w:val="24"/>
        </w:rPr>
        <w:t xml:space="preserve"> menit)</w:t>
      </w:r>
      <w:r>
        <w:rPr>
          <w:rFonts w:asciiTheme="majorBidi" w:hAnsiTheme="majorBidi" w:cstheme="majorBidi"/>
          <w:sz w:val="24"/>
          <w:szCs w:val="24"/>
        </w:rPr>
        <w:t xml:space="preserve"> dan kemudian Tanya jawab antara siswa dengan guru (peneliti). Berikut cuplikan tanya jawab antara guru dengan siswa:</w:t>
      </w:r>
    </w:p>
    <w:p w:rsidR="002B4C8E" w:rsidRDefault="009245D6"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 P </w:t>
      </w:r>
      <w:r>
        <w:rPr>
          <w:rFonts w:asciiTheme="majorBidi" w:hAnsiTheme="majorBidi" w:cstheme="majorBidi"/>
          <w:sz w:val="24"/>
          <w:szCs w:val="24"/>
        </w:rPr>
        <w:tab/>
      </w:r>
      <w:r w:rsidR="002B4C8E">
        <w:rPr>
          <w:rFonts w:asciiTheme="majorBidi" w:hAnsiTheme="majorBidi" w:cstheme="majorBidi"/>
          <w:sz w:val="24"/>
          <w:szCs w:val="24"/>
        </w:rPr>
        <w:t xml:space="preserve">: “ anak-anak </w:t>
      </w:r>
      <w:r>
        <w:rPr>
          <w:rFonts w:asciiTheme="majorBidi" w:hAnsiTheme="majorBidi" w:cstheme="majorBidi"/>
          <w:sz w:val="24"/>
          <w:szCs w:val="24"/>
        </w:rPr>
        <w:t>siapayang punya gitar</w:t>
      </w:r>
      <w:r w:rsidR="002B4C8E">
        <w:rPr>
          <w:rFonts w:asciiTheme="majorBidi" w:hAnsiTheme="majorBidi" w:cstheme="majorBidi"/>
          <w:sz w:val="24"/>
          <w:szCs w:val="24"/>
        </w:rPr>
        <w:t>”?</w:t>
      </w:r>
    </w:p>
    <w:p w:rsidR="002B4C8E" w:rsidRDefault="009245D6"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AN</w:t>
      </w:r>
      <w:r>
        <w:rPr>
          <w:rFonts w:asciiTheme="majorBidi" w:hAnsiTheme="majorBidi" w:cstheme="majorBidi"/>
          <w:sz w:val="24"/>
          <w:szCs w:val="24"/>
        </w:rPr>
        <w:tab/>
      </w:r>
      <w:r w:rsidR="002B4C8E">
        <w:rPr>
          <w:rFonts w:asciiTheme="majorBidi" w:hAnsiTheme="majorBidi" w:cstheme="majorBidi"/>
          <w:sz w:val="24"/>
          <w:szCs w:val="24"/>
        </w:rPr>
        <w:t>: “</w:t>
      </w:r>
      <w:r>
        <w:rPr>
          <w:rFonts w:asciiTheme="majorBidi" w:hAnsiTheme="majorBidi" w:cstheme="majorBidi"/>
          <w:sz w:val="24"/>
          <w:szCs w:val="24"/>
        </w:rPr>
        <w:t>tidak punya bu</w:t>
      </w:r>
      <w:r w:rsidR="002B4C8E">
        <w:rPr>
          <w:rFonts w:asciiTheme="majorBidi" w:hAnsiTheme="majorBidi" w:cstheme="majorBidi"/>
          <w:sz w:val="24"/>
          <w:szCs w:val="24"/>
        </w:rPr>
        <w:t>….”</w:t>
      </w:r>
    </w:p>
    <w:p w:rsidR="009245D6" w:rsidRDefault="009245D6"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IBF</w:t>
      </w:r>
      <w:r>
        <w:rPr>
          <w:rFonts w:asciiTheme="majorBidi" w:hAnsiTheme="majorBidi" w:cstheme="majorBidi"/>
          <w:sz w:val="24"/>
          <w:szCs w:val="24"/>
        </w:rPr>
        <w:tab/>
        <w:t>: “ kakak saya punya bu..”</w:t>
      </w:r>
    </w:p>
    <w:p w:rsidR="002B4C8E" w:rsidRDefault="009245D6"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ab/>
      </w:r>
      <w:r w:rsidR="002B4C8E">
        <w:rPr>
          <w:rFonts w:asciiTheme="majorBidi" w:hAnsiTheme="majorBidi" w:cstheme="majorBidi"/>
          <w:sz w:val="24"/>
          <w:szCs w:val="24"/>
        </w:rPr>
        <w:t>: “</w:t>
      </w:r>
      <w:r>
        <w:rPr>
          <w:rFonts w:asciiTheme="majorBidi" w:hAnsiTheme="majorBidi" w:cstheme="majorBidi"/>
          <w:sz w:val="24"/>
          <w:szCs w:val="24"/>
        </w:rPr>
        <w:t>bagaimana cara memakai gitar</w:t>
      </w:r>
      <w:r w:rsidR="002B4C8E">
        <w:rPr>
          <w:rFonts w:asciiTheme="majorBidi" w:hAnsiTheme="majorBidi" w:cstheme="majorBidi"/>
          <w:sz w:val="24"/>
          <w:szCs w:val="24"/>
        </w:rPr>
        <w:t>”?</w:t>
      </w:r>
    </w:p>
    <w:p w:rsidR="002B4C8E" w:rsidRDefault="009245D6"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MN</w:t>
      </w:r>
      <w:r>
        <w:rPr>
          <w:rFonts w:asciiTheme="majorBidi" w:hAnsiTheme="majorBidi" w:cstheme="majorBidi"/>
          <w:sz w:val="24"/>
          <w:szCs w:val="24"/>
        </w:rPr>
        <w:tab/>
        <w:t>: “ dipetik bu”</w:t>
      </w:r>
    </w:p>
    <w:p w:rsidR="009245D6" w:rsidRDefault="009245D6"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rPr>
        <w:tab/>
        <w:t>: “ iya pintar, jika dipetik dawainya akan”?</w:t>
      </w:r>
    </w:p>
    <w:p w:rsidR="009245D6" w:rsidRDefault="00D178D8"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WAR : “ Bergetar buu..”</w:t>
      </w:r>
    </w:p>
    <w:p w:rsidR="002B4C8E" w:rsidRPr="00F9049D" w:rsidRDefault="00D178D8" w:rsidP="00383599">
      <w:pPr>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lastRenderedPageBreak/>
        <w:t>P</w:t>
      </w:r>
      <w:r>
        <w:rPr>
          <w:rFonts w:asciiTheme="majorBidi" w:hAnsiTheme="majorBidi" w:cstheme="majorBidi"/>
          <w:sz w:val="24"/>
          <w:szCs w:val="24"/>
        </w:rPr>
        <w:tab/>
        <w:t>: “ Iya bagus sekali, jadi pada saat dipetik dawai gitar akan bergetar dan menghasilkan bunyi. Getaran benda yang dapat menghasilkan bunyi disebut sumber bunyi. Hari ini kita akan belajar tentang sumber bunyi.”</w:t>
      </w:r>
    </w:p>
    <w:p w:rsidR="002B4C8E" w:rsidRPr="00F9049D" w:rsidRDefault="002B4C8E" w:rsidP="009B5569">
      <w:pPr>
        <w:spacing w:line="480" w:lineRule="auto"/>
        <w:ind w:left="284" w:firstLine="720"/>
        <w:jc w:val="both"/>
        <w:rPr>
          <w:rFonts w:asciiTheme="majorBidi" w:hAnsiTheme="majorBidi" w:cstheme="majorBidi"/>
          <w:sz w:val="24"/>
          <w:szCs w:val="24"/>
        </w:rPr>
      </w:pPr>
      <w:r w:rsidRPr="00F9049D">
        <w:rPr>
          <w:rFonts w:asciiTheme="majorBidi" w:hAnsiTheme="majorBidi" w:cstheme="majorBidi"/>
          <w:sz w:val="24"/>
          <w:szCs w:val="24"/>
        </w:rPr>
        <w:t xml:space="preserve">Memasuki kegiatan inti (45 menit) , proses pembelajaran dimulai dengan menjelaskan materi </w:t>
      </w:r>
      <w:r>
        <w:rPr>
          <w:rFonts w:asciiTheme="majorBidi" w:hAnsiTheme="majorBidi" w:cstheme="majorBidi"/>
          <w:sz w:val="24"/>
          <w:szCs w:val="24"/>
        </w:rPr>
        <w:t>energi bunyi tentang sumber-sumber energi bunyi secara</w:t>
      </w:r>
      <w:r w:rsidRPr="00F9049D">
        <w:rPr>
          <w:rFonts w:asciiTheme="majorBidi" w:hAnsiTheme="majorBidi" w:cstheme="majorBidi"/>
          <w:sz w:val="24"/>
          <w:szCs w:val="24"/>
        </w:rPr>
        <w:t xml:space="preserve"> garis besar saja selama </w:t>
      </w:r>
      <w:r>
        <w:rPr>
          <w:rFonts w:asciiTheme="majorBidi" w:hAnsiTheme="majorBidi" w:cstheme="majorBidi"/>
          <w:sz w:val="24"/>
          <w:szCs w:val="24"/>
        </w:rPr>
        <w:t xml:space="preserve">15 </w:t>
      </w:r>
      <w:r w:rsidRPr="00F9049D">
        <w:rPr>
          <w:rFonts w:asciiTheme="majorBidi" w:hAnsiTheme="majorBidi" w:cstheme="majorBidi"/>
          <w:sz w:val="24"/>
          <w:szCs w:val="24"/>
        </w:rPr>
        <w:t xml:space="preserve">menit . Kemudian peneliti membagi kelompok siswa, pembagian kelompok dimana peneliti </w:t>
      </w:r>
      <w:r>
        <w:rPr>
          <w:rFonts w:asciiTheme="majorBidi" w:hAnsiTheme="majorBidi" w:cstheme="majorBidi"/>
          <w:sz w:val="24"/>
          <w:szCs w:val="24"/>
        </w:rPr>
        <w:t>telah membagi kelas menjadi enam</w:t>
      </w:r>
      <w:r w:rsidRPr="00F9049D">
        <w:rPr>
          <w:rFonts w:asciiTheme="majorBidi" w:hAnsiTheme="majorBidi" w:cstheme="majorBidi"/>
          <w:sz w:val="24"/>
          <w:szCs w:val="24"/>
        </w:rPr>
        <w:t xml:space="preserve"> kelompok dengan masing-masing kelompok berjumlah 4 orang siswa yang bersifat heterogen dari jenis kelamin dan tingkat kemampuan akademiknya. Dari masing–masing kelompok terdiri dari 1 siswa berkemampuan tinggi, 2 siswa berkemampuan sedang, dan 1 siswa berkemampuan rendah. Pembagian kelompok berdasarkan </w:t>
      </w:r>
      <w:r>
        <w:rPr>
          <w:rFonts w:asciiTheme="majorBidi" w:hAnsiTheme="majorBidi" w:cstheme="majorBidi"/>
          <w:sz w:val="24"/>
          <w:szCs w:val="24"/>
        </w:rPr>
        <w:t xml:space="preserve">pembagian kelompok yang </w:t>
      </w:r>
      <w:r w:rsidR="0038167D">
        <w:rPr>
          <w:rFonts w:asciiTheme="majorBidi" w:hAnsiTheme="majorBidi" w:cstheme="majorBidi"/>
          <w:sz w:val="24"/>
          <w:szCs w:val="24"/>
        </w:rPr>
        <w:t xml:space="preserve">telah </w:t>
      </w:r>
      <w:r>
        <w:rPr>
          <w:rFonts w:asciiTheme="majorBidi" w:hAnsiTheme="majorBidi" w:cstheme="majorBidi"/>
          <w:sz w:val="24"/>
          <w:szCs w:val="24"/>
        </w:rPr>
        <w:t>dibentuk  pada siklus 1.</w:t>
      </w:r>
    </w:p>
    <w:p w:rsidR="002B4C8E" w:rsidRPr="00F9049D" w:rsidRDefault="002B4C8E" w:rsidP="00383599">
      <w:pPr>
        <w:spacing w:line="480" w:lineRule="auto"/>
        <w:ind w:left="284" w:firstLine="709"/>
        <w:jc w:val="both"/>
        <w:rPr>
          <w:rFonts w:asciiTheme="majorBidi" w:hAnsiTheme="majorBidi" w:cstheme="majorBidi"/>
          <w:sz w:val="24"/>
          <w:szCs w:val="24"/>
        </w:rPr>
      </w:pPr>
      <w:r w:rsidRPr="00F9049D">
        <w:rPr>
          <w:rFonts w:asciiTheme="majorBidi" w:hAnsiTheme="majorBidi" w:cstheme="majorBidi"/>
          <w:sz w:val="24"/>
          <w:szCs w:val="24"/>
        </w:rPr>
        <w:t xml:space="preserve"> Kemudian </w:t>
      </w:r>
      <w:r>
        <w:rPr>
          <w:rFonts w:asciiTheme="majorBidi" w:hAnsiTheme="majorBidi" w:cstheme="majorBidi"/>
          <w:sz w:val="24"/>
          <w:szCs w:val="24"/>
        </w:rPr>
        <w:t>peneliti memberikan tiap kelompok lembar kerja kelompok percobaan, guru juga menjelaskan tujuan dan prosedur dalam melakukan percobaan. Setelah menjelaskannya, peneliti memberikan tiap kelompok alat dan bahan yang akn digunakan dalam percobaan tersebut. Setelah dibagikan setiap kelompok melakukan percobaan tersebut dan kemudian mendiskusikan dan menjawab pertanyaan yang ada di lembar kerja kelompok percobaan 1. Kemudian perwakilan kelompok maju kedepan untuk mempresentasikan hasi diskusinya tersebut dengan arahan dan bimbingan peneliti.</w:t>
      </w:r>
    </w:p>
    <w:p w:rsidR="002B4C8E" w:rsidRPr="00F9049D" w:rsidRDefault="002B4C8E" w:rsidP="00383599">
      <w:pPr>
        <w:tabs>
          <w:tab w:val="left" w:pos="142"/>
        </w:tabs>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lastRenderedPageBreak/>
        <w:tab/>
        <w:t>Di akhir pembelajaran (10 menit), peneliti</w:t>
      </w:r>
      <w:r w:rsidRPr="00F9049D">
        <w:rPr>
          <w:rFonts w:asciiTheme="majorBidi" w:hAnsiTheme="majorBidi" w:cstheme="majorBidi"/>
          <w:sz w:val="24"/>
          <w:szCs w:val="24"/>
        </w:rPr>
        <w:t xml:space="preserve"> bersama-sama dengan siswa membuat kesimpulan sementara tentang materi yang ba</w:t>
      </w:r>
      <w:r>
        <w:rPr>
          <w:rFonts w:asciiTheme="majorBidi" w:hAnsiTheme="majorBidi" w:cstheme="majorBidi"/>
          <w:sz w:val="24"/>
          <w:szCs w:val="24"/>
        </w:rPr>
        <w:t>ru saja dipelajari yaitu</w:t>
      </w:r>
      <w:r w:rsidRPr="00F9049D">
        <w:rPr>
          <w:rFonts w:asciiTheme="majorBidi" w:hAnsiTheme="majorBidi" w:cstheme="majorBidi"/>
          <w:sz w:val="24"/>
          <w:szCs w:val="24"/>
        </w:rPr>
        <w:t xml:space="preserve"> materi </w:t>
      </w:r>
      <w:r>
        <w:rPr>
          <w:rFonts w:asciiTheme="majorBidi" w:hAnsiTheme="majorBidi" w:cstheme="majorBidi"/>
          <w:sz w:val="24"/>
          <w:szCs w:val="24"/>
        </w:rPr>
        <w:t>energi panas tentang sumber-sumber panas</w:t>
      </w:r>
      <w:r w:rsidRPr="00F9049D">
        <w:rPr>
          <w:rFonts w:asciiTheme="majorBidi" w:hAnsiTheme="majorBidi" w:cstheme="majorBidi"/>
          <w:sz w:val="24"/>
          <w:szCs w:val="24"/>
        </w:rPr>
        <w:t xml:space="preserve">. </w:t>
      </w:r>
      <w:r>
        <w:rPr>
          <w:rFonts w:asciiTheme="majorBidi" w:hAnsiTheme="majorBidi" w:cstheme="majorBidi"/>
          <w:sz w:val="24"/>
          <w:szCs w:val="24"/>
        </w:rPr>
        <w:t xml:space="preserve">Memberi penghargaan bagi kelompok yang kinerjanya bagus dengan memberinya ucapan selamat. </w:t>
      </w:r>
      <w:r w:rsidRPr="00F9049D">
        <w:rPr>
          <w:rFonts w:asciiTheme="majorBidi" w:hAnsiTheme="majorBidi" w:cstheme="majorBidi"/>
          <w:sz w:val="24"/>
          <w:szCs w:val="24"/>
        </w:rPr>
        <w:t xml:space="preserve">Kemudian menginformasikan bahwa pada pertemuan kedua selain </w:t>
      </w:r>
      <w:r>
        <w:rPr>
          <w:rFonts w:asciiTheme="majorBidi" w:hAnsiTheme="majorBidi" w:cstheme="majorBidi"/>
          <w:sz w:val="24"/>
          <w:szCs w:val="24"/>
        </w:rPr>
        <w:t>melakukan percobaan 2</w:t>
      </w:r>
      <w:r w:rsidR="0038167D">
        <w:rPr>
          <w:rFonts w:asciiTheme="majorBidi" w:hAnsiTheme="majorBidi" w:cstheme="majorBidi"/>
          <w:sz w:val="24"/>
          <w:szCs w:val="24"/>
        </w:rPr>
        <w:t xml:space="preserve"> juga akan diadakan kuis 2</w:t>
      </w:r>
      <w:r w:rsidRPr="00F9049D">
        <w:rPr>
          <w:rFonts w:asciiTheme="majorBidi" w:hAnsiTheme="majorBidi" w:cstheme="majorBidi"/>
          <w:sz w:val="24"/>
          <w:szCs w:val="24"/>
        </w:rPr>
        <w:t xml:space="preserve"> sehingga siswa diharapkan untuk mempersiapk</w:t>
      </w:r>
      <w:r>
        <w:rPr>
          <w:rFonts w:asciiTheme="majorBidi" w:hAnsiTheme="majorBidi" w:cstheme="majorBidi"/>
          <w:sz w:val="24"/>
          <w:szCs w:val="24"/>
        </w:rPr>
        <w:t xml:space="preserve">an diri sebaik-baiknya. Peneliti </w:t>
      </w:r>
      <w:r w:rsidRPr="00F9049D">
        <w:rPr>
          <w:rFonts w:asciiTheme="majorBidi" w:hAnsiTheme="majorBidi" w:cstheme="majorBidi"/>
          <w:sz w:val="24"/>
          <w:szCs w:val="24"/>
        </w:rPr>
        <w:t xml:space="preserve">mengingatkan bahwa dari kuis yang dikerjakan secara individu ini, siswa akan memperoleh skor perkembangan yang besarnya ditentukan oleh seberapa besar skor siswa pada tes tersebut melampaui skor sebelumnya yaitu skor </w:t>
      </w:r>
      <w:r w:rsidR="0038167D">
        <w:rPr>
          <w:rFonts w:asciiTheme="majorBidi" w:hAnsiTheme="majorBidi" w:cstheme="majorBidi"/>
          <w:sz w:val="24"/>
          <w:szCs w:val="24"/>
        </w:rPr>
        <w:t>pada siklus 1</w:t>
      </w:r>
      <w:r>
        <w:rPr>
          <w:rFonts w:asciiTheme="majorBidi" w:hAnsiTheme="majorBidi" w:cstheme="majorBidi"/>
          <w:sz w:val="24"/>
          <w:szCs w:val="24"/>
        </w:rPr>
        <w:t>.</w:t>
      </w:r>
    </w:p>
    <w:p w:rsidR="002B4C8E" w:rsidRPr="00B23FF5" w:rsidRDefault="00B23FF5" w:rsidP="00B23FF5">
      <w:pPr>
        <w:pStyle w:val="ListParagraph"/>
        <w:numPr>
          <w:ilvl w:val="3"/>
          <w:numId w:val="47"/>
        </w:numPr>
        <w:spacing w:after="0" w:line="480" w:lineRule="auto"/>
        <w:ind w:left="1134" w:hanging="218"/>
        <w:jc w:val="both"/>
        <w:rPr>
          <w:rFonts w:asciiTheme="majorBidi" w:hAnsiTheme="majorBidi" w:cstheme="majorBidi"/>
          <w:b/>
          <w:bCs/>
          <w:sz w:val="24"/>
          <w:szCs w:val="24"/>
        </w:rPr>
      </w:pPr>
      <w:r>
        <w:rPr>
          <w:rFonts w:asciiTheme="majorBidi" w:hAnsiTheme="majorBidi" w:cstheme="majorBidi"/>
          <w:b/>
          <w:bCs/>
          <w:color w:val="000000"/>
          <w:sz w:val="24"/>
          <w:szCs w:val="24"/>
        </w:rPr>
        <w:t xml:space="preserve"> </w:t>
      </w:r>
      <w:r w:rsidR="002B4C8E" w:rsidRPr="00B23FF5">
        <w:rPr>
          <w:rFonts w:asciiTheme="majorBidi" w:hAnsiTheme="majorBidi" w:cstheme="majorBidi"/>
          <w:b/>
          <w:bCs/>
          <w:color w:val="000000"/>
          <w:sz w:val="24"/>
          <w:szCs w:val="24"/>
        </w:rPr>
        <w:t>Pertemuan II (</w:t>
      </w:r>
      <w:r w:rsidR="002B4C8E" w:rsidRPr="00B23FF5">
        <w:rPr>
          <w:rFonts w:asciiTheme="majorBidi" w:hAnsiTheme="majorBidi" w:cstheme="majorBidi"/>
          <w:b/>
          <w:bCs/>
          <w:sz w:val="24"/>
          <w:szCs w:val="24"/>
        </w:rPr>
        <w:t xml:space="preserve">Rabu, </w:t>
      </w:r>
      <w:r w:rsidR="0038167D" w:rsidRPr="00B23FF5">
        <w:rPr>
          <w:rFonts w:asciiTheme="majorBidi" w:hAnsiTheme="majorBidi" w:cstheme="majorBidi"/>
          <w:b/>
          <w:bCs/>
          <w:sz w:val="24"/>
          <w:szCs w:val="24"/>
        </w:rPr>
        <w:t>9</w:t>
      </w:r>
      <w:r w:rsidR="002B4C8E" w:rsidRPr="00B23FF5">
        <w:rPr>
          <w:rFonts w:asciiTheme="majorBidi" w:hAnsiTheme="majorBidi" w:cstheme="majorBidi"/>
          <w:b/>
          <w:bCs/>
          <w:sz w:val="24"/>
          <w:szCs w:val="24"/>
        </w:rPr>
        <w:t xml:space="preserve"> Mei 2012) </w:t>
      </w:r>
    </w:p>
    <w:p w:rsidR="002B4C8E" w:rsidRDefault="002B4C8E" w:rsidP="00383599">
      <w:pPr>
        <w:spacing w:line="480" w:lineRule="auto"/>
        <w:ind w:left="284" w:firstLine="720"/>
        <w:jc w:val="both"/>
        <w:rPr>
          <w:rFonts w:asciiTheme="majorBidi" w:hAnsiTheme="majorBidi" w:cstheme="majorBidi"/>
          <w:sz w:val="24"/>
          <w:szCs w:val="24"/>
        </w:rPr>
      </w:pPr>
      <w:r w:rsidRPr="00D91CEF">
        <w:rPr>
          <w:rFonts w:asciiTheme="majorBidi" w:hAnsiTheme="majorBidi" w:cstheme="majorBidi"/>
          <w:sz w:val="24"/>
          <w:szCs w:val="24"/>
        </w:rPr>
        <w:t xml:space="preserve">Pertemuan II dilaksanakan pada hari Rabu tanggal </w:t>
      </w:r>
      <w:r>
        <w:rPr>
          <w:rFonts w:asciiTheme="majorBidi" w:hAnsiTheme="majorBidi" w:cstheme="majorBidi"/>
          <w:sz w:val="24"/>
          <w:szCs w:val="24"/>
        </w:rPr>
        <w:t>2</w:t>
      </w:r>
      <w:r w:rsidRPr="00D91CEF">
        <w:rPr>
          <w:rFonts w:asciiTheme="majorBidi" w:hAnsiTheme="majorBidi" w:cstheme="majorBidi"/>
          <w:sz w:val="24"/>
          <w:szCs w:val="24"/>
        </w:rPr>
        <w:t xml:space="preserve"> </w:t>
      </w:r>
      <w:r>
        <w:rPr>
          <w:rFonts w:asciiTheme="majorBidi" w:hAnsiTheme="majorBidi" w:cstheme="majorBidi"/>
          <w:sz w:val="24"/>
          <w:szCs w:val="24"/>
        </w:rPr>
        <w:t>Meil 2012</w:t>
      </w:r>
      <w:r w:rsidRPr="00D91CEF">
        <w:rPr>
          <w:rFonts w:asciiTheme="majorBidi" w:hAnsiTheme="majorBidi" w:cstheme="majorBidi"/>
          <w:sz w:val="24"/>
          <w:szCs w:val="24"/>
        </w:rPr>
        <w:t xml:space="preserve">. </w:t>
      </w:r>
      <w:r>
        <w:rPr>
          <w:rFonts w:asciiTheme="majorBidi" w:hAnsiTheme="majorBidi" w:cstheme="majorBidi"/>
          <w:sz w:val="24"/>
          <w:szCs w:val="24"/>
        </w:rPr>
        <w:t xml:space="preserve">Pelaksanaan kegiatan dilakukan selama selama 2x30 menit ( 60 menit). </w:t>
      </w:r>
      <w:r w:rsidRPr="00D91CEF">
        <w:rPr>
          <w:rFonts w:asciiTheme="majorBidi" w:hAnsiTheme="majorBidi" w:cstheme="majorBidi"/>
          <w:sz w:val="24"/>
          <w:szCs w:val="24"/>
        </w:rPr>
        <w:t>Kegiatan awal dimulai dengan memberi salam</w:t>
      </w:r>
      <w:r>
        <w:rPr>
          <w:rFonts w:asciiTheme="majorBidi" w:hAnsiTheme="majorBidi" w:cstheme="majorBidi"/>
          <w:sz w:val="24"/>
          <w:szCs w:val="24"/>
        </w:rPr>
        <w:t xml:space="preserve"> dan berdo’a</w:t>
      </w:r>
      <w:r w:rsidRPr="00D91CEF">
        <w:rPr>
          <w:rFonts w:asciiTheme="majorBidi" w:hAnsiTheme="majorBidi" w:cstheme="majorBidi"/>
          <w:sz w:val="24"/>
          <w:szCs w:val="24"/>
        </w:rPr>
        <w:t xml:space="preserve">, memeriksa daftar hadir, memacu motivasi siswa dan mengingatkan tentang materi pada pertemuan yang lalu (5 menit). </w:t>
      </w:r>
    </w:p>
    <w:p w:rsidR="00D178D8" w:rsidRDefault="002B4C8E" w:rsidP="00383599">
      <w:pPr>
        <w:autoSpaceDE w:val="0"/>
        <w:autoSpaceDN w:val="0"/>
        <w:adjustRightInd w:val="0"/>
        <w:spacing w:line="480" w:lineRule="auto"/>
        <w:ind w:left="851" w:firstLine="850"/>
        <w:jc w:val="both"/>
        <w:rPr>
          <w:rFonts w:ascii="Times New Roman" w:eastAsia="Calibri" w:hAnsi="Times New Roman" w:cs="Times New Roman"/>
          <w:sz w:val="24"/>
          <w:szCs w:val="24"/>
        </w:rPr>
      </w:pPr>
      <w:r w:rsidRPr="00D91CEF">
        <w:rPr>
          <w:rFonts w:asciiTheme="majorBidi" w:hAnsiTheme="majorBidi" w:cstheme="majorBidi"/>
          <w:sz w:val="24"/>
          <w:szCs w:val="24"/>
        </w:rPr>
        <w:t xml:space="preserve">Kegiatan inti (50 menit). </w:t>
      </w:r>
      <w:r>
        <w:rPr>
          <w:rFonts w:asciiTheme="majorBidi" w:hAnsiTheme="majorBidi" w:cstheme="majorBidi"/>
          <w:sz w:val="24"/>
          <w:szCs w:val="24"/>
        </w:rPr>
        <w:t xml:space="preserve">peneliti menjelaskan materi energi </w:t>
      </w:r>
      <w:r w:rsidR="0038167D">
        <w:rPr>
          <w:rFonts w:asciiTheme="majorBidi" w:hAnsiTheme="majorBidi" w:cstheme="majorBidi"/>
          <w:sz w:val="24"/>
          <w:szCs w:val="24"/>
        </w:rPr>
        <w:t>bunyi</w:t>
      </w:r>
      <w:r>
        <w:rPr>
          <w:rFonts w:asciiTheme="majorBidi" w:hAnsiTheme="majorBidi" w:cstheme="majorBidi"/>
          <w:sz w:val="24"/>
          <w:szCs w:val="24"/>
        </w:rPr>
        <w:t xml:space="preserve"> tentang </w:t>
      </w:r>
      <w:r w:rsidR="0038167D">
        <w:rPr>
          <w:rFonts w:asciiTheme="majorBidi" w:hAnsiTheme="majorBidi" w:cstheme="majorBidi"/>
          <w:sz w:val="24"/>
          <w:szCs w:val="24"/>
        </w:rPr>
        <w:t>perambatan bunyi</w:t>
      </w:r>
      <w:r>
        <w:rPr>
          <w:rFonts w:asciiTheme="majorBidi" w:hAnsiTheme="majorBidi" w:cstheme="majorBidi"/>
          <w:sz w:val="24"/>
          <w:szCs w:val="24"/>
        </w:rPr>
        <w:t xml:space="preserve"> secara klasikal selama 10 menit.</w:t>
      </w:r>
      <w:r w:rsidR="00D178D8">
        <w:rPr>
          <w:rFonts w:asciiTheme="majorBidi" w:hAnsiTheme="majorBidi" w:cstheme="majorBidi"/>
          <w:sz w:val="24"/>
          <w:szCs w:val="24"/>
        </w:rPr>
        <w:t xml:space="preserve"> </w:t>
      </w:r>
      <w:r w:rsidR="00D178D8" w:rsidRPr="00322194">
        <w:rPr>
          <w:rFonts w:ascii="Times New Roman" w:eastAsia="Times-Roman" w:hAnsi="Times New Roman" w:cs="Times New Roman"/>
          <w:sz w:val="24"/>
          <w:szCs w:val="24"/>
        </w:rPr>
        <w:t xml:space="preserve">. Kemudian guru mengadakan tanya jawab kepada siswa mengenai </w:t>
      </w:r>
      <w:r w:rsidR="00D178D8">
        <w:rPr>
          <w:rFonts w:ascii="Times New Roman" w:eastAsia="Times-Roman" w:hAnsi="Times New Roman" w:cs="Times New Roman"/>
          <w:sz w:val="24"/>
          <w:szCs w:val="24"/>
        </w:rPr>
        <w:t>perambatan bunyi</w:t>
      </w:r>
      <w:r w:rsidR="00D178D8">
        <w:rPr>
          <w:rFonts w:asciiTheme="majorBidi" w:eastAsia="Times-Roman" w:hAnsiTheme="majorBidi" w:cstheme="majorBidi"/>
          <w:sz w:val="24"/>
          <w:szCs w:val="24"/>
        </w:rPr>
        <w:t>. T</w:t>
      </w:r>
      <w:r w:rsidR="00D178D8" w:rsidRPr="00322194">
        <w:rPr>
          <w:rFonts w:ascii="Times New Roman" w:eastAsia="Times-Roman" w:hAnsi="Times New Roman" w:cs="Times New Roman"/>
          <w:sz w:val="24"/>
          <w:szCs w:val="24"/>
        </w:rPr>
        <w:t xml:space="preserve">ujuan tanya jawab ini untuk mengetahui tingkat pengetahuan siswa mengenai materi. </w:t>
      </w:r>
      <w:r w:rsidR="00D178D8" w:rsidRPr="00322194">
        <w:rPr>
          <w:rFonts w:ascii="Times New Roman" w:eastAsia="Calibri" w:hAnsi="Times New Roman" w:cs="Times New Roman"/>
          <w:sz w:val="24"/>
          <w:szCs w:val="24"/>
          <w:lang w:val="id-ID"/>
        </w:rPr>
        <w:t>Berikut</w:t>
      </w:r>
      <w:r w:rsidR="00D178D8" w:rsidRPr="00322194">
        <w:rPr>
          <w:rFonts w:ascii="Times New Roman" w:eastAsia="Calibri" w:hAnsi="Times New Roman" w:cs="Times New Roman"/>
          <w:sz w:val="24"/>
          <w:szCs w:val="24"/>
        </w:rPr>
        <w:t xml:space="preserve"> ini</w:t>
      </w:r>
      <w:r w:rsidR="00D178D8" w:rsidRPr="00322194">
        <w:rPr>
          <w:rFonts w:ascii="Times New Roman" w:eastAsia="Calibri" w:hAnsi="Times New Roman" w:cs="Times New Roman"/>
          <w:sz w:val="24"/>
          <w:szCs w:val="24"/>
          <w:lang w:val="id-ID"/>
        </w:rPr>
        <w:t xml:space="preserve"> adalah cuplikan tanya jawab antara guru dengan siswa:</w:t>
      </w:r>
    </w:p>
    <w:p w:rsidR="00D178D8" w:rsidRDefault="00D178D8" w:rsidP="00383599">
      <w:pPr>
        <w:autoSpaceDE w:val="0"/>
        <w:autoSpaceDN w:val="0"/>
        <w:adjustRightInd w:val="0"/>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w:t>
      </w:r>
      <w:r>
        <w:rPr>
          <w:rFonts w:ascii="Times New Roman" w:eastAsia="Calibri" w:hAnsi="Times New Roman" w:cs="Times New Roman"/>
          <w:sz w:val="24"/>
          <w:szCs w:val="24"/>
        </w:rPr>
        <w:tab/>
        <w:t>: “ anak-anak siapa yang pernah main telepo-teleponan menggunakan kaleng yang disambung dengan benang”?</w:t>
      </w:r>
    </w:p>
    <w:p w:rsidR="00D178D8" w:rsidRDefault="00D178D8" w:rsidP="00383599">
      <w:pPr>
        <w:autoSpaceDE w:val="0"/>
        <w:autoSpaceDN w:val="0"/>
        <w:adjustRightInd w:val="0"/>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MAA</w:t>
      </w:r>
      <w:r>
        <w:rPr>
          <w:rFonts w:ascii="Times New Roman" w:eastAsia="Calibri" w:hAnsi="Times New Roman" w:cs="Times New Roman"/>
          <w:sz w:val="24"/>
          <w:szCs w:val="24"/>
        </w:rPr>
        <w:tab/>
        <w:t>: “ saya pernah bu,”</w:t>
      </w:r>
    </w:p>
    <w:p w:rsidR="00D178D8" w:rsidRDefault="00D178D8" w:rsidP="00383599">
      <w:pPr>
        <w:autoSpaceDE w:val="0"/>
        <w:autoSpaceDN w:val="0"/>
        <w:adjustRightInd w:val="0"/>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Pr>
          <w:rFonts w:ascii="Times New Roman" w:eastAsia="Calibri" w:hAnsi="Times New Roman" w:cs="Times New Roman"/>
          <w:sz w:val="24"/>
          <w:szCs w:val="24"/>
        </w:rPr>
        <w:tab/>
        <w:t>: “permaianan itu dilakukan berapa anak’?</w:t>
      </w:r>
    </w:p>
    <w:p w:rsidR="00D178D8" w:rsidRDefault="00D178D8" w:rsidP="00383599">
      <w:pPr>
        <w:autoSpaceDE w:val="0"/>
        <w:autoSpaceDN w:val="0"/>
        <w:adjustRightInd w:val="0"/>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MHP</w:t>
      </w:r>
      <w:r>
        <w:rPr>
          <w:rFonts w:ascii="Times New Roman" w:eastAsia="Calibri" w:hAnsi="Times New Roman" w:cs="Times New Roman"/>
          <w:sz w:val="24"/>
          <w:szCs w:val="24"/>
        </w:rPr>
        <w:tab/>
        <w:t>: “dua anak bu,”</w:t>
      </w:r>
    </w:p>
    <w:p w:rsidR="00D178D8" w:rsidRDefault="00D178D8" w:rsidP="00383599">
      <w:pPr>
        <w:autoSpaceDE w:val="0"/>
        <w:autoSpaceDN w:val="0"/>
        <w:adjustRightInd w:val="0"/>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 </w:t>
      </w:r>
      <w:r>
        <w:rPr>
          <w:rFonts w:ascii="Times New Roman" w:eastAsia="Calibri" w:hAnsi="Times New Roman" w:cs="Times New Roman"/>
          <w:sz w:val="24"/>
          <w:szCs w:val="24"/>
        </w:rPr>
        <w:tab/>
        <w:t>: “ jika kamu berbicara, apakah temenmu main bias mendengar suaramu’?</w:t>
      </w:r>
    </w:p>
    <w:p w:rsidR="00D178D8" w:rsidRDefault="00B83DB7" w:rsidP="00383599">
      <w:pPr>
        <w:autoSpaceDE w:val="0"/>
        <w:autoSpaceDN w:val="0"/>
        <w:adjustRightInd w:val="0"/>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MAA</w:t>
      </w:r>
      <w:r>
        <w:rPr>
          <w:rFonts w:ascii="Times New Roman" w:eastAsia="Calibri" w:hAnsi="Times New Roman" w:cs="Times New Roman"/>
          <w:sz w:val="24"/>
          <w:szCs w:val="24"/>
        </w:rPr>
        <w:tab/>
        <w:t>: “iya bu…”</w:t>
      </w:r>
    </w:p>
    <w:p w:rsidR="00B83DB7" w:rsidRDefault="00B83DB7" w:rsidP="00383599">
      <w:pPr>
        <w:autoSpaceDE w:val="0"/>
        <w:autoSpaceDN w:val="0"/>
        <w:adjustRightInd w:val="0"/>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Pr>
          <w:rFonts w:ascii="Times New Roman" w:eastAsia="Calibri" w:hAnsi="Times New Roman" w:cs="Times New Roman"/>
          <w:sz w:val="24"/>
          <w:szCs w:val="24"/>
        </w:rPr>
        <w:tab/>
        <w:t>: “mengapa temenmu bisa mendengar suaramu?”</w:t>
      </w:r>
    </w:p>
    <w:p w:rsidR="00B83DB7" w:rsidRDefault="00B83DB7" w:rsidP="00383599">
      <w:pPr>
        <w:autoSpaceDE w:val="0"/>
        <w:autoSpaceDN w:val="0"/>
        <w:adjustRightInd w:val="0"/>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IBF</w:t>
      </w:r>
      <w:r>
        <w:rPr>
          <w:rFonts w:ascii="Times New Roman" w:eastAsia="Calibri" w:hAnsi="Times New Roman" w:cs="Times New Roman"/>
          <w:sz w:val="24"/>
          <w:szCs w:val="24"/>
        </w:rPr>
        <w:tab/>
        <w:t>: “karena terjadi perambatan bunyi”.</w:t>
      </w:r>
    </w:p>
    <w:p w:rsidR="00B83DB7" w:rsidRPr="00D178D8" w:rsidRDefault="00B83DB7" w:rsidP="00383599">
      <w:pPr>
        <w:autoSpaceDE w:val="0"/>
        <w:autoSpaceDN w:val="0"/>
        <w:adjustRightInd w:val="0"/>
        <w:spacing w:line="480" w:lineRule="auto"/>
        <w:ind w:left="720"/>
        <w:jc w:val="both"/>
        <w:rPr>
          <w:rFonts w:asciiTheme="majorBidi" w:hAnsiTheme="majorBidi" w:cstheme="majorBidi"/>
          <w:sz w:val="24"/>
          <w:szCs w:val="24"/>
        </w:rPr>
      </w:pPr>
      <w:r>
        <w:rPr>
          <w:rFonts w:ascii="Times New Roman" w:eastAsia="Calibri" w:hAnsi="Times New Roman" w:cs="Times New Roman"/>
          <w:sz w:val="24"/>
          <w:szCs w:val="24"/>
        </w:rPr>
        <w:t>P</w:t>
      </w:r>
      <w:r>
        <w:rPr>
          <w:rFonts w:ascii="Times New Roman" w:eastAsia="Calibri" w:hAnsi="Times New Roman" w:cs="Times New Roman"/>
          <w:sz w:val="24"/>
          <w:szCs w:val="24"/>
        </w:rPr>
        <w:tab/>
        <w:t>: “iya bagus sekali, jadi pada saat bermain telepon-teleponan terjadi perambatan bunyi. Perambatan bunyi itu terjadi melalui benang.</w:t>
      </w:r>
    </w:p>
    <w:p w:rsidR="002B4C8E" w:rsidRDefault="002B4C8E" w:rsidP="00383599">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 Setelah selesei menjelaskan peneliti menyuruh siswa untuk berhitung dari 1-6, kemudian siswa yang nomernya sama berkumpul menjadi satu kelompok. Hal itu dilakukan untuk melatih siswa bersosialisasi dengan siswa lain. </w:t>
      </w:r>
      <w:r w:rsidR="0038167D" w:rsidRPr="00F9049D">
        <w:rPr>
          <w:rFonts w:asciiTheme="majorBidi" w:hAnsiTheme="majorBidi" w:cstheme="majorBidi"/>
          <w:sz w:val="24"/>
          <w:szCs w:val="24"/>
        </w:rPr>
        <w:t xml:space="preserve">Pembagian kelompok berdasarkan </w:t>
      </w:r>
      <w:r w:rsidR="0038167D">
        <w:rPr>
          <w:rFonts w:asciiTheme="majorBidi" w:hAnsiTheme="majorBidi" w:cstheme="majorBidi"/>
          <w:sz w:val="24"/>
          <w:szCs w:val="24"/>
        </w:rPr>
        <w:t>pembagian kelompok yang telah dibentuk  pada siklus 1.</w:t>
      </w:r>
    </w:p>
    <w:p w:rsidR="002B4C8E" w:rsidRPr="00D91CEF" w:rsidRDefault="002B4C8E" w:rsidP="00383599">
      <w:pPr>
        <w:spacing w:line="480" w:lineRule="auto"/>
        <w:ind w:left="284" w:firstLine="720"/>
        <w:jc w:val="both"/>
        <w:rPr>
          <w:rFonts w:asciiTheme="majorBidi" w:hAnsiTheme="majorBidi" w:cstheme="majorBidi"/>
          <w:color w:val="FF0000"/>
          <w:sz w:val="24"/>
          <w:szCs w:val="24"/>
        </w:rPr>
      </w:pPr>
      <w:r>
        <w:rPr>
          <w:rFonts w:asciiTheme="majorBidi" w:hAnsiTheme="majorBidi" w:cstheme="majorBidi"/>
          <w:sz w:val="24"/>
          <w:szCs w:val="24"/>
        </w:rPr>
        <w:t xml:space="preserve">Setelah membagi kelompok, peneliti memberikan lembar kerja kelompok percobaan 2 pada tiap kelompok. Peneliti menjelaskan prosedur percobaan </w:t>
      </w:r>
      <w:r>
        <w:rPr>
          <w:rFonts w:asciiTheme="majorBidi" w:hAnsiTheme="majorBidi" w:cstheme="majorBidi"/>
          <w:sz w:val="24"/>
          <w:szCs w:val="24"/>
        </w:rPr>
        <w:lastRenderedPageBreak/>
        <w:t xml:space="preserve">tersebut dan membagikan alat dan bahannya. Selanjutnya tiap kelompok melakukan percobaan 2 tersebut, kemudian mendiskusikannya, menjawab pertanyaan lembar kerja tersebut dan selanjutnya memnyampaikan hasil diskusinya ke depan dengan bimbingan peneliti selama 25 menit. </w:t>
      </w:r>
      <w:r w:rsidRPr="00D91CEF">
        <w:rPr>
          <w:rFonts w:asciiTheme="majorBidi" w:hAnsiTheme="majorBidi" w:cstheme="majorBidi"/>
          <w:sz w:val="24"/>
          <w:szCs w:val="24"/>
        </w:rPr>
        <w:t xml:space="preserve"> Sepe</w:t>
      </w:r>
      <w:r>
        <w:rPr>
          <w:rFonts w:asciiTheme="majorBidi" w:hAnsiTheme="majorBidi" w:cstheme="majorBidi"/>
          <w:sz w:val="24"/>
          <w:szCs w:val="24"/>
        </w:rPr>
        <w:t>rti yang sudah disampaikan oleh peneliti</w:t>
      </w:r>
      <w:r w:rsidRPr="00D91CEF">
        <w:rPr>
          <w:rFonts w:asciiTheme="majorBidi" w:hAnsiTheme="majorBidi" w:cstheme="majorBidi"/>
          <w:sz w:val="24"/>
          <w:szCs w:val="24"/>
        </w:rPr>
        <w:t>, bahwa pada</w:t>
      </w:r>
      <w:r>
        <w:rPr>
          <w:rFonts w:asciiTheme="majorBidi" w:hAnsiTheme="majorBidi" w:cstheme="majorBidi"/>
          <w:sz w:val="24"/>
          <w:szCs w:val="24"/>
        </w:rPr>
        <w:t xml:space="preserve"> </w:t>
      </w:r>
      <w:r w:rsidRPr="00D91CEF">
        <w:rPr>
          <w:rFonts w:asciiTheme="majorBidi" w:hAnsiTheme="majorBidi" w:cstheme="majorBidi"/>
          <w:sz w:val="24"/>
          <w:szCs w:val="24"/>
        </w:rPr>
        <w:t xml:space="preserve">pertemuan II ini akan diadakan kuis I. Kuis </w:t>
      </w:r>
      <w:r>
        <w:rPr>
          <w:rFonts w:asciiTheme="majorBidi" w:hAnsiTheme="majorBidi" w:cstheme="majorBidi"/>
          <w:sz w:val="24"/>
          <w:szCs w:val="24"/>
        </w:rPr>
        <w:t>ini berisi 24</w:t>
      </w:r>
      <w:r w:rsidRPr="00D91CEF">
        <w:rPr>
          <w:rFonts w:asciiTheme="majorBidi" w:hAnsiTheme="majorBidi" w:cstheme="majorBidi"/>
          <w:sz w:val="24"/>
          <w:szCs w:val="24"/>
        </w:rPr>
        <w:t xml:space="preserve"> soal  </w:t>
      </w:r>
      <w:r>
        <w:rPr>
          <w:rFonts w:asciiTheme="majorBidi" w:hAnsiTheme="majorBidi" w:cstheme="majorBidi"/>
          <w:sz w:val="24"/>
          <w:szCs w:val="24"/>
        </w:rPr>
        <w:t xml:space="preserve">yang disesuaikan dengan jumlah siswa. Bentuk </w:t>
      </w:r>
      <w:r w:rsidRPr="00D91CEF">
        <w:rPr>
          <w:rFonts w:asciiTheme="majorBidi" w:hAnsiTheme="majorBidi" w:cstheme="majorBidi"/>
          <w:sz w:val="24"/>
          <w:szCs w:val="24"/>
        </w:rPr>
        <w:t xml:space="preserve">uraian dan memuat semua indikator yang telah ditetapkan. Sesuai rencana, tes dilaksanakan selama </w:t>
      </w:r>
      <w:r>
        <w:rPr>
          <w:rFonts w:asciiTheme="majorBidi" w:hAnsiTheme="majorBidi" w:cstheme="majorBidi"/>
          <w:sz w:val="24"/>
          <w:szCs w:val="24"/>
        </w:rPr>
        <w:t>15</w:t>
      </w:r>
      <w:r w:rsidRPr="00D91CEF">
        <w:rPr>
          <w:rFonts w:asciiTheme="majorBidi" w:hAnsiTheme="majorBidi" w:cstheme="majorBidi"/>
          <w:sz w:val="24"/>
          <w:szCs w:val="24"/>
        </w:rPr>
        <w:t xml:space="preserve"> menit.</w:t>
      </w:r>
    </w:p>
    <w:p w:rsidR="002B4C8E" w:rsidRPr="00D91CEF" w:rsidRDefault="002B4C8E" w:rsidP="00383599">
      <w:pPr>
        <w:spacing w:line="480" w:lineRule="auto"/>
        <w:ind w:left="284" w:firstLine="709"/>
        <w:jc w:val="both"/>
        <w:rPr>
          <w:rFonts w:asciiTheme="majorBidi" w:hAnsiTheme="majorBidi" w:cstheme="majorBidi"/>
          <w:sz w:val="24"/>
          <w:szCs w:val="24"/>
        </w:rPr>
      </w:pPr>
      <w:r w:rsidRPr="00D91CEF">
        <w:rPr>
          <w:rFonts w:asciiTheme="majorBidi" w:hAnsiTheme="majorBidi" w:cstheme="majorBidi"/>
          <w:sz w:val="24"/>
          <w:szCs w:val="24"/>
        </w:rPr>
        <w:t xml:space="preserve">Di kegiatan akhir pembelajaran, peneliti membimbing siswa untuk menarik kesimpulan tentang </w:t>
      </w:r>
      <w:r>
        <w:rPr>
          <w:rFonts w:asciiTheme="majorBidi" w:hAnsiTheme="majorBidi" w:cstheme="majorBidi"/>
          <w:sz w:val="24"/>
          <w:szCs w:val="24"/>
        </w:rPr>
        <w:t xml:space="preserve">energy panas khususnya tentang </w:t>
      </w:r>
      <w:r w:rsidR="0038167D">
        <w:rPr>
          <w:rFonts w:asciiTheme="majorBidi" w:hAnsiTheme="majorBidi" w:cstheme="majorBidi"/>
          <w:sz w:val="24"/>
          <w:szCs w:val="24"/>
        </w:rPr>
        <w:t>perambatan bunyi</w:t>
      </w:r>
      <w:r>
        <w:rPr>
          <w:rFonts w:asciiTheme="majorBidi" w:hAnsiTheme="majorBidi" w:cstheme="majorBidi"/>
          <w:sz w:val="24"/>
          <w:szCs w:val="24"/>
        </w:rPr>
        <w:t xml:space="preserve"> </w:t>
      </w:r>
      <w:r w:rsidRPr="00D91CEF">
        <w:rPr>
          <w:rFonts w:asciiTheme="majorBidi" w:hAnsiTheme="majorBidi" w:cstheme="majorBidi"/>
          <w:sz w:val="24"/>
          <w:szCs w:val="24"/>
        </w:rPr>
        <w:t xml:space="preserve"> yang sudah di pelajari hari ini, serta tidak lupa memberitahukan bahwa pertemuan selanjutnya peneliti akan memberikan tes individu (post tes I). </w:t>
      </w:r>
    </w:p>
    <w:p w:rsidR="002B4C8E" w:rsidRPr="009B5569" w:rsidRDefault="002B4C8E" w:rsidP="00B23FF5">
      <w:pPr>
        <w:pStyle w:val="ListParagraph"/>
        <w:numPr>
          <w:ilvl w:val="3"/>
          <w:numId w:val="47"/>
        </w:numPr>
        <w:spacing w:after="0" w:line="480" w:lineRule="auto"/>
        <w:ind w:left="1134"/>
        <w:jc w:val="both"/>
        <w:rPr>
          <w:rFonts w:asciiTheme="majorBidi" w:hAnsiTheme="majorBidi" w:cstheme="majorBidi"/>
          <w:b/>
          <w:sz w:val="24"/>
          <w:szCs w:val="24"/>
        </w:rPr>
      </w:pPr>
      <w:r w:rsidRPr="009B5569">
        <w:rPr>
          <w:rFonts w:asciiTheme="majorBidi" w:hAnsiTheme="majorBidi" w:cstheme="majorBidi"/>
          <w:b/>
          <w:sz w:val="24"/>
          <w:szCs w:val="24"/>
        </w:rPr>
        <w:t xml:space="preserve">Pertemuan III ( Kamis, </w:t>
      </w:r>
      <w:r w:rsidR="0038167D" w:rsidRPr="009B5569">
        <w:rPr>
          <w:rFonts w:asciiTheme="majorBidi" w:hAnsiTheme="majorBidi" w:cstheme="majorBidi"/>
          <w:b/>
          <w:sz w:val="24"/>
          <w:szCs w:val="24"/>
        </w:rPr>
        <w:t>10</w:t>
      </w:r>
      <w:r w:rsidRPr="009B5569">
        <w:rPr>
          <w:rFonts w:asciiTheme="majorBidi" w:hAnsiTheme="majorBidi" w:cstheme="majorBidi"/>
          <w:b/>
          <w:sz w:val="24"/>
          <w:szCs w:val="24"/>
        </w:rPr>
        <w:t xml:space="preserve"> Mei 2012 )</w:t>
      </w:r>
    </w:p>
    <w:p w:rsidR="002B4C8E" w:rsidRPr="00E242A6" w:rsidRDefault="002B4C8E" w:rsidP="00383599">
      <w:pPr>
        <w:spacing w:line="480" w:lineRule="auto"/>
        <w:ind w:left="284" w:firstLine="709"/>
        <w:jc w:val="both"/>
        <w:rPr>
          <w:rFonts w:asciiTheme="majorBidi" w:hAnsiTheme="majorBidi" w:cstheme="majorBidi"/>
          <w:sz w:val="24"/>
          <w:szCs w:val="24"/>
        </w:rPr>
      </w:pPr>
      <w:r w:rsidRPr="00E242A6">
        <w:rPr>
          <w:rFonts w:asciiTheme="majorBidi" w:hAnsiTheme="majorBidi" w:cstheme="majorBidi"/>
          <w:sz w:val="24"/>
          <w:szCs w:val="24"/>
        </w:rPr>
        <w:t xml:space="preserve">Pertemuan III dilaksanakan pada hari Kamis tanggal </w:t>
      </w:r>
      <w:r>
        <w:rPr>
          <w:rFonts w:asciiTheme="majorBidi" w:hAnsiTheme="majorBidi" w:cstheme="majorBidi"/>
          <w:sz w:val="24"/>
          <w:szCs w:val="24"/>
        </w:rPr>
        <w:t>3</w:t>
      </w:r>
      <w:r w:rsidRPr="00E242A6">
        <w:rPr>
          <w:rFonts w:asciiTheme="majorBidi" w:hAnsiTheme="majorBidi" w:cstheme="majorBidi"/>
          <w:sz w:val="24"/>
          <w:szCs w:val="24"/>
        </w:rPr>
        <w:t xml:space="preserve"> </w:t>
      </w:r>
      <w:r>
        <w:rPr>
          <w:rFonts w:asciiTheme="majorBidi" w:hAnsiTheme="majorBidi" w:cstheme="majorBidi"/>
          <w:sz w:val="24"/>
          <w:szCs w:val="24"/>
        </w:rPr>
        <w:t>Mei</w:t>
      </w:r>
      <w:r w:rsidRPr="00E242A6">
        <w:rPr>
          <w:rFonts w:asciiTheme="majorBidi" w:hAnsiTheme="majorBidi" w:cstheme="majorBidi"/>
          <w:sz w:val="24"/>
          <w:szCs w:val="24"/>
        </w:rPr>
        <w:t xml:space="preserve"> 201</w:t>
      </w:r>
      <w:r>
        <w:rPr>
          <w:rFonts w:asciiTheme="majorBidi" w:hAnsiTheme="majorBidi" w:cstheme="majorBidi"/>
          <w:sz w:val="24"/>
          <w:szCs w:val="24"/>
        </w:rPr>
        <w:t>2</w:t>
      </w:r>
      <w:r w:rsidRPr="00E242A6">
        <w:rPr>
          <w:rFonts w:asciiTheme="majorBidi" w:hAnsiTheme="majorBidi" w:cstheme="majorBidi"/>
          <w:sz w:val="24"/>
          <w:szCs w:val="24"/>
        </w:rPr>
        <w:t xml:space="preserve">. </w:t>
      </w:r>
      <w:r>
        <w:rPr>
          <w:rFonts w:asciiTheme="majorBidi" w:hAnsiTheme="majorBidi" w:cstheme="majorBidi"/>
          <w:sz w:val="24"/>
          <w:szCs w:val="24"/>
        </w:rPr>
        <w:t xml:space="preserve">Pelaksanaan kegiatan dilakukan selama selama 1x30 menit ( 30 menit). </w:t>
      </w:r>
      <w:r w:rsidRPr="00E242A6">
        <w:rPr>
          <w:rFonts w:asciiTheme="majorBidi" w:hAnsiTheme="majorBidi" w:cstheme="majorBidi"/>
          <w:sz w:val="24"/>
          <w:szCs w:val="24"/>
        </w:rPr>
        <w:t xml:space="preserve">Kegiatan awal (5 menit) dimulai dengan memberi salam, memeriksa daftar hadir, memacu motivasi siswa dan </w:t>
      </w:r>
      <w:r>
        <w:rPr>
          <w:rFonts w:asciiTheme="majorBidi" w:hAnsiTheme="majorBidi" w:cstheme="majorBidi"/>
          <w:sz w:val="24"/>
          <w:szCs w:val="24"/>
        </w:rPr>
        <w:t xml:space="preserve">sekilas </w:t>
      </w:r>
      <w:r w:rsidRPr="00E242A6">
        <w:rPr>
          <w:rFonts w:asciiTheme="majorBidi" w:hAnsiTheme="majorBidi" w:cstheme="majorBidi"/>
          <w:sz w:val="24"/>
          <w:szCs w:val="24"/>
        </w:rPr>
        <w:t>mengingatkan tentang materi pada pertemuan yang lalu. Kegiatan inti (</w:t>
      </w:r>
      <w:r>
        <w:rPr>
          <w:rFonts w:asciiTheme="majorBidi" w:hAnsiTheme="majorBidi" w:cstheme="majorBidi"/>
          <w:sz w:val="24"/>
          <w:szCs w:val="24"/>
        </w:rPr>
        <w:t>2</w:t>
      </w:r>
      <w:r w:rsidRPr="00E242A6">
        <w:rPr>
          <w:rFonts w:asciiTheme="majorBidi" w:hAnsiTheme="majorBidi" w:cstheme="majorBidi"/>
          <w:sz w:val="24"/>
          <w:szCs w:val="24"/>
        </w:rPr>
        <w:t>0 menit) segera bisa dilaksanakan karena posisi siswa sudah berada dalam tempat duduk masing-masing sesuai permintaan peneliti pada akhir pertemuan II. Penelit</w:t>
      </w:r>
      <w:r>
        <w:rPr>
          <w:rFonts w:asciiTheme="majorBidi" w:hAnsiTheme="majorBidi" w:cstheme="majorBidi"/>
          <w:sz w:val="24"/>
          <w:szCs w:val="24"/>
        </w:rPr>
        <w:t>i</w:t>
      </w:r>
      <w:r w:rsidRPr="00E242A6">
        <w:rPr>
          <w:rFonts w:asciiTheme="majorBidi" w:hAnsiTheme="majorBidi" w:cstheme="majorBidi"/>
          <w:sz w:val="24"/>
          <w:szCs w:val="24"/>
        </w:rPr>
        <w:t xml:space="preserve"> pada kegiatan ini akan memberikan tes akhir (post tes) pada </w:t>
      </w:r>
      <w:r w:rsidRPr="00E242A6">
        <w:rPr>
          <w:rFonts w:asciiTheme="majorBidi" w:hAnsiTheme="majorBidi" w:cstheme="majorBidi"/>
          <w:sz w:val="24"/>
          <w:szCs w:val="24"/>
        </w:rPr>
        <w:lastRenderedPageBreak/>
        <w:t>akhir siklus I</w:t>
      </w:r>
      <w:r w:rsidR="0038167D">
        <w:rPr>
          <w:rFonts w:asciiTheme="majorBidi" w:hAnsiTheme="majorBidi" w:cstheme="majorBidi"/>
          <w:sz w:val="24"/>
          <w:szCs w:val="24"/>
        </w:rPr>
        <w:t>I</w:t>
      </w:r>
      <w:r w:rsidRPr="00E242A6">
        <w:rPr>
          <w:rFonts w:asciiTheme="majorBidi" w:hAnsiTheme="majorBidi" w:cstheme="majorBidi"/>
          <w:sz w:val="24"/>
          <w:szCs w:val="24"/>
        </w:rPr>
        <w:t xml:space="preserve">. </w:t>
      </w:r>
      <w:r>
        <w:rPr>
          <w:rFonts w:asciiTheme="majorBidi" w:hAnsiTheme="majorBidi" w:cstheme="majorBidi"/>
          <w:sz w:val="24"/>
          <w:szCs w:val="24"/>
        </w:rPr>
        <w:t>kemudian</w:t>
      </w:r>
      <w:r w:rsidRPr="00E242A6">
        <w:rPr>
          <w:rFonts w:asciiTheme="majorBidi" w:hAnsiTheme="majorBidi" w:cstheme="majorBidi"/>
          <w:sz w:val="24"/>
          <w:szCs w:val="24"/>
        </w:rPr>
        <w:t xml:space="preserve"> peneliti membagikan soal tes pada masing–masing siswa dan mengamati jalannnya kegiatan.</w:t>
      </w:r>
    </w:p>
    <w:p w:rsidR="002B4C8E" w:rsidRPr="0038167D" w:rsidRDefault="002B4C8E" w:rsidP="00383599">
      <w:pPr>
        <w:spacing w:line="480" w:lineRule="auto"/>
        <w:ind w:left="284" w:firstLine="720"/>
        <w:jc w:val="both"/>
        <w:rPr>
          <w:rFonts w:asciiTheme="majorBidi" w:hAnsiTheme="majorBidi" w:cstheme="majorBidi"/>
          <w:sz w:val="24"/>
          <w:szCs w:val="24"/>
        </w:rPr>
      </w:pPr>
      <w:r w:rsidRPr="00E242A6">
        <w:rPr>
          <w:rFonts w:asciiTheme="majorBidi" w:hAnsiTheme="majorBidi" w:cstheme="majorBidi"/>
          <w:sz w:val="24"/>
          <w:szCs w:val="24"/>
        </w:rPr>
        <w:t xml:space="preserve"> kegiatan akhir (5 menit) pembelajaran, peneliti membimbing siswa untuk menarik kesimpulan tentang </w:t>
      </w:r>
      <w:r>
        <w:rPr>
          <w:rFonts w:asciiTheme="majorBidi" w:hAnsiTheme="majorBidi" w:cstheme="majorBidi"/>
          <w:sz w:val="24"/>
          <w:szCs w:val="24"/>
        </w:rPr>
        <w:t xml:space="preserve">energi </w:t>
      </w:r>
      <w:r w:rsidR="0038167D">
        <w:rPr>
          <w:rFonts w:asciiTheme="majorBidi" w:hAnsiTheme="majorBidi" w:cstheme="majorBidi"/>
          <w:sz w:val="24"/>
          <w:szCs w:val="24"/>
        </w:rPr>
        <w:t>bunyi</w:t>
      </w:r>
      <w:r w:rsidRPr="00E242A6">
        <w:rPr>
          <w:rFonts w:asciiTheme="majorBidi" w:hAnsiTheme="majorBidi" w:cstheme="majorBidi"/>
          <w:sz w:val="24"/>
          <w:szCs w:val="24"/>
        </w:rPr>
        <w:t xml:space="preserve"> yang sudah di pela</w:t>
      </w:r>
      <w:r w:rsidR="0038167D">
        <w:rPr>
          <w:rFonts w:asciiTheme="majorBidi" w:hAnsiTheme="majorBidi" w:cstheme="majorBidi"/>
          <w:sz w:val="24"/>
          <w:szCs w:val="24"/>
        </w:rPr>
        <w:t>jari hari ini.</w:t>
      </w:r>
      <w:r w:rsidRPr="00E242A6">
        <w:rPr>
          <w:rFonts w:asciiTheme="majorBidi" w:hAnsiTheme="majorBidi" w:cstheme="majorBidi"/>
          <w:sz w:val="24"/>
          <w:szCs w:val="24"/>
        </w:rPr>
        <w:t xml:space="preserve"> Sebelum mengakhiri pelajaran dengan salam peneliti menanyakan jika ada materi-materi yang belum difahami oleh si</w:t>
      </w:r>
      <w:r w:rsidR="0038167D">
        <w:rPr>
          <w:rFonts w:asciiTheme="majorBidi" w:hAnsiTheme="majorBidi" w:cstheme="majorBidi"/>
          <w:sz w:val="24"/>
          <w:szCs w:val="24"/>
        </w:rPr>
        <w:t>s</w:t>
      </w:r>
      <w:r w:rsidRPr="00E242A6">
        <w:rPr>
          <w:rFonts w:asciiTheme="majorBidi" w:hAnsiTheme="majorBidi" w:cstheme="majorBidi"/>
          <w:sz w:val="24"/>
          <w:szCs w:val="24"/>
        </w:rPr>
        <w:t>wa</w:t>
      </w:r>
      <w:r w:rsidR="0038167D">
        <w:rPr>
          <w:rFonts w:asciiTheme="majorBidi" w:hAnsiTheme="majorBidi" w:cstheme="majorBidi"/>
          <w:sz w:val="24"/>
          <w:szCs w:val="24"/>
        </w:rPr>
        <w:t xml:space="preserve"> dan </w:t>
      </w:r>
      <w:r w:rsidR="0038167D" w:rsidRPr="0038167D">
        <w:rPr>
          <w:rFonts w:asciiTheme="majorBidi" w:hAnsiTheme="majorBidi" w:cstheme="majorBidi"/>
          <w:sz w:val="24"/>
          <w:szCs w:val="24"/>
        </w:rPr>
        <w:t>memberikan nasehat untuk terus semangat belajar demi masa depan mereka. Kemudian peneliti mengucapakan terima kasih atas perhatian dan kerja sama para siswa selama penelitian berlangsung. Akhirnya pelajaran ditutup dengan salam dan dijawab serempak oleh siswa.</w:t>
      </w:r>
    </w:p>
    <w:p w:rsidR="00942AEB" w:rsidRPr="009843F2" w:rsidRDefault="00942AEB" w:rsidP="00942AEB">
      <w:pPr>
        <w:pStyle w:val="ListParagraph"/>
        <w:numPr>
          <w:ilvl w:val="0"/>
          <w:numId w:val="39"/>
        </w:numPr>
        <w:spacing w:after="0" w:line="480" w:lineRule="auto"/>
        <w:jc w:val="both"/>
        <w:rPr>
          <w:rFonts w:asciiTheme="majorBidi" w:hAnsiTheme="majorBidi" w:cstheme="majorBidi"/>
          <w:b/>
          <w:sz w:val="24"/>
          <w:szCs w:val="24"/>
        </w:rPr>
      </w:pPr>
      <w:r w:rsidRPr="009843F2">
        <w:rPr>
          <w:rFonts w:asciiTheme="majorBidi" w:hAnsiTheme="majorBidi" w:cstheme="majorBidi"/>
          <w:b/>
          <w:sz w:val="24"/>
          <w:szCs w:val="24"/>
        </w:rPr>
        <w:t>Observasi Tindakan</w:t>
      </w:r>
    </w:p>
    <w:p w:rsidR="00942AEB" w:rsidRPr="009843F2" w:rsidRDefault="003A372B" w:rsidP="00942AEB">
      <w:pPr>
        <w:spacing w:line="480" w:lineRule="auto"/>
        <w:ind w:left="284"/>
        <w:rPr>
          <w:rFonts w:asciiTheme="majorBidi" w:hAnsiTheme="majorBidi" w:cstheme="majorBidi"/>
          <w:bCs/>
          <w:sz w:val="24"/>
          <w:szCs w:val="24"/>
        </w:rPr>
      </w:pPr>
      <w:r>
        <w:rPr>
          <w:rFonts w:asciiTheme="majorBidi" w:hAnsiTheme="majorBidi" w:cstheme="majorBidi"/>
          <w:bCs/>
          <w:sz w:val="24"/>
          <w:szCs w:val="24"/>
        </w:rPr>
        <w:t>Tabel 4.16</w:t>
      </w:r>
      <w:r w:rsidR="00942AEB" w:rsidRPr="009843F2">
        <w:rPr>
          <w:rFonts w:asciiTheme="majorBidi" w:hAnsiTheme="majorBidi" w:cstheme="majorBidi"/>
          <w:bCs/>
          <w:sz w:val="24"/>
          <w:szCs w:val="24"/>
        </w:rPr>
        <w:t xml:space="preserve"> Hasil pengamatan aktivitas peneliti siklus II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9"/>
        <w:gridCol w:w="2818"/>
        <w:gridCol w:w="1004"/>
        <w:gridCol w:w="1186"/>
      </w:tblGrid>
      <w:tr w:rsidR="00942AEB" w:rsidRPr="009843F2" w:rsidTr="00885707">
        <w:tc>
          <w:tcPr>
            <w:tcW w:w="1039" w:type="dxa"/>
            <w:vMerge w:val="restart"/>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Tahap</w:t>
            </w:r>
          </w:p>
        </w:tc>
        <w:tc>
          <w:tcPr>
            <w:tcW w:w="2818" w:type="dxa"/>
            <w:vMerge w:val="restart"/>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Indikator</w:t>
            </w:r>
          </w:p>
        </w:tc>
        <w:tc>
          <w:tcPr>
            <w:tcW w:w="2190" w:type="dxa"/>
            <w:gridSpan w:val="2"/>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 xml:space="preserve">Pengamat </w:t>
            </w:r>
          </w:p>
        </w:tc>
      </w:tr>
      <w:tr w:rsidR="00942AEB" w:rsidRPr="009843F2" w:rsidTr="00885707">
        <w:tc>
          <w:tcPr>
            <w:tcW w:w="1039" w:type="dxa"/>
            <w:vMerge/>
          </w:tcPr>
          <w:p w:rsidR="00942AEB" w:rsidRPr="009843F2" w:rsidRDefault="00942AEB" w:rsidP="00B84FCC">
            <w:pPr>
              <w:spacing w:line="240" w:lineRule="auto"/>
              <w:rPr>
                <w:rFonts w:asciiTheme="majorBidi" w:hAnsiTheme="majorBidi" w:cstheme="majorBidi"/>
                <w:bCs/>
                <w:sz w:val="20"/>
                <w:szCs w:val="20"/>
              </w:rPr>
            </w:pPr>
          </w:p>
        </w:tc>
        <w:tc>
          <w:tcPr>
            <w:tcW w:w="2818" w:type="dxa"/>
            <w:vMerge/>
          </w:tcPr>
          <w:p w:rsidR="00942AEB" w:rsidRPr="009843F2" w:rsidRDefault="00942AEB" w:rsidP="00B84FCC">
            <w:pPr>
              <w:spacing w:line="240" w:lineRule="auto"/>
              <w:rPr>
                <w:rFonts w:asciiTheme="majorBidi" w:hAnsiTheme="majorBidi" w:cstheme="majorBidi"/>
                <w:bCs/>
                <w:sz w:val="20"/>
                <w:szCs w:val="20"/>
              </w:rPr>
            </w:pP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 xml:space="preserve">Nilai </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Deskriptor</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Awal</w:t>
            </w: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Melakukan aktivitas sehari-hari</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5</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a,b,c,d</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Menyampaikan tujuan</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5</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b, c d</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sz w:val="20"/>
                <w:szCs w:val="20"/>
              </w:rPr>
              <w:t>Memberikan motivasi belajar</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5</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b, c, d</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 xml:space="preserve">Menentukan materi dan pentingya materi </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5</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b, c, d</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 xml:space="preserve">Menjelaslan tugas kelompok </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4</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b, c, d</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Menyediakan sarana yang dibutuhkan</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4</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b, c</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Inti</w:t>
            </w: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Membantu siswa memahami lembar kerja</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4</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b, c</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 xml:space="preserve">Membimbing dan mengarahkan kelompok dalam menyelesaikan </w:t>
            </w:r>
            <w:r w:rsidRPr="009843F2">
              <w:rPr>
                <w:rFonts w:asciiTheme="majorBidi" w:hAnsiTheme="majorBidi" w:cstheme="majorBidi"/>
                <w:bCs/>
                <w:sz w:val="20"/>
                <w:szCs w:val="20"/>
              </w:rPr>
              <w:lastRenderedPageBreak/>
              <w:t>LK</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lastRenderedPageBreak/>
              <w:t>5</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b, c, d</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Melaksanakan kuis secara individu</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3</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d</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Meminta siswa melaporkan hasil pekerjaanya</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4</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c, d</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Melaksanakan tes evaluasi</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5</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b, c, d</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Akhir</w:t>
            </w: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Merespon kegiatan belajar kelompok</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4</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 b, c</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Mengakhiri pembelajaran</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5</w:t>
            </w:r>
          </w:p>
        </w:tc>
        <w:tc>
          <w:tcPr>
            <w:tcW w:w="118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 xml:space="preserve">b, b, c, d </w:t>
            </w:r>
          </w:p>
        </w:tc>
      </w:tr>
      <w:tr w:rsidR="00942AEB" w:rsidRPr="009843F2" w:rsidTr="00885707">
        <w:tc>
          <w:tcPr>
            <w:tcW w:w="1039" w:type="dxa"/>
          </w:tcPr>
          <w:p w:rsidR="00942AEB" w:rsidRPr="009843F2" w:rsidRDefault="00942AEB" w:rsidP="00B84FCC">
            <w:pPr>
              <w:spacing w:line="240" w:lineRule="auto"/>
              <w:rPr>
                <w:rFonts w:asciiTheme="majorBidi" w:hAnsiTheme="majorBidi" w:cstheme="majorBidi"/>
                <w:bCs/>
                <w:color w:val="FF0000"/>
                <w:sz w:val="20"/>
                <w:szCs w:val="20"/>
              </w:rPr>
            </w:pPr>
          </w:p>
        </w:tc>
        <w:tc>
          <w:tcPr>
            <w:tcW w:w="2818"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Total</w:t>
            </w:r>
          </w:p>
        </w:tc>
        <w:tc>
          <w:tcPr>
            <w:tcW w:w="1004"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58</w:t>
            </w:r>
          </w:p>
        </w:tc>
        <w:tc>
          <w:tcPr>
            <w:tcW w:w="1186" w:type="dxa"/>
          </w:tcPr>
          <w:p w:rsidR="00942AEB" w:rsidRPr="009843F2" w:rsidRDefault="00942AEB" w:rsidP="00B84FCC">
            <w:pPr>
              <w:spacing w:line="240" w:lineRule="auto"/>
              <w:rPr>
                <w:rFonts w:asciiTheme="majorBidi" w:hAnsiTheme="majorBidi" w:cstheme="majorBidi"/>
                <w:bCs/>
                <w:sz w:val="20"/>
                <w:szCs w:val="20"/>
              </w:rPr>
            </w:pPr>
          </w:p>
        </w:tc>
      </w:tr>
    </w:tbl>
    <w:p w:rsidR="00942AEB" w:rsidRPr="009843F2" w:rsidRDefault="00942AEB" w:rsidP="00942AEB">
      <w:pPr>
        <w:spacing w:line="480" w:lineRule="auto"/>
        <w:rPr>
          <w:rFonts w:asciiTheme="majorBidi" w:hAnsiTheme="majorBidi" w:cstheme="majorBidi"/>
          <w:bCs/>
          <w:color w:val="FF0000"/>
          <w:sz w:val="24"/>
          <w:szCs w:val="24"/>
        </w:rPr>
      </w:pPr>
    </w:p>
    <w:p w:rsidR="00942AEB" w:rsidRPr="009843F2" w:rsidRDefault="00942AEB" w:rsidP="00942AEB">
      <w:pPr>
        <w:spacing w:line="480" w:lineRule="auto"/>
        <w:ind w:left="284" w:firstLine="709"/>
        <w:jc w:val="both"/>
        <w:rPr>
          <w:rFonts w:asciiTheme="majorBidi" w:hAnsiTheme="majorBidi" w:cstheme="majorBidi"/>
          <w:bCs/>
          <w:sz w:val="24"/>
          <w:szCs w:val="24"/>
        </w:rPr>
      </w:pPr>
      <w:r w:rsidRPr="009843F2">
        <w:rPr>
          <w:rFonts w:asciiTheme="majorBidi" w:hAnsiTheme="majorBidi" w:cstheme="majorBidi"/>
          <w:bCs/>
          <w:sz w:val="24"/>
          <w:szCs w:val="24"/>
        </w:rPr>
        <w:t xml:space="preserve">Berdasarkan tabel di atas ada beberapa hal yang tidak dilakukan peneliti. Meskipun demikian secara umum kegiatan peneliti sudah sesuai dengan rencana yang ditetapkan pada lembar observasi tersebut. Nilai yang diperoleh pengamat adalah 58, Sedangkan nilai maksimalnya adalah 65. </w:t>
      </w:r>
    </w:p>
    <w:p w:rsidR="00942AEB" w:rsidRPr="009843F2" w:rsidRDefault="00942AEB" w:rsidP="006F7CFA">
      <w:pPr>
        <w:spacing w:line="480" w:lineRule="auto"/>
        <w:ind w:firstLine="284"/>
        <w:rPr>
          <w:rFonts w:asciiTheme="majorBidi" w:hAnsiTheme="majorBidi" w:cstheme="majorBidi"/>
          <w:sz w:val="24"/>
          <w:szCs w:val="24"/>
        </w:rPr>
      </w:pPr>
      <w:r w:rsidRPr="009843F2">
        <w:rPr>
          <w:rFonts w:asciiTheme="majorBidi" w:hAnsiTheme="majorBidi" w:cstheme="majorBidi"/>
          <w:bCs/>
          <w:sz w:val="24"/>
          <w:szCs w:val="24"/>
        </w:rPr>
        <w:t xml:space="preserve">Jadi nilai akhir yang diperoleh adalah: </w:t>
      </w:r>
      <m:oMath>
        <m:f>
          <m:fPr>
            <m:ctrlPr>
              <w:rPr>
                <w:rFonts w:ascii="Cambria Math" w:hAnsiTheme="majorBidi" w:cstheme="majorBidi"/>
                <w:bCs/>
                <w:i/>
                <w:sz w:val="24"/>
                <w:szCs w:val="24"/>
              </w:rPr>
            </m:ctrlPr>
          </m:fPr>
          <m:num>
            <m:r>
              <w:rPr>
                <w:rFonts w:ascii="Cambria Math" w:hAnsiTheme="majorBidi" w:cstheme="majorBidi"/>
                <w:sz w:val="24"/>
                <w:szCs w:val="24"/>
              </w:rPr>
              <m:t>58</m:t>
            </m:r>
          </m:num>
          <m:den>
            <m:r>
              <w:rPr>
                <w:rFonts w:ascii="Cambria Math" w:hAnsiTheme="majorBidi" w:cstheme="majorBidi"/>
                <w:sz w:val="24"/>
                <w:szCs w:val="24"/>
              </w:rPr>
              <m:t>65</m:t>
            </m:r>
          </m:den>
        </m:f>
        <m:r>
          <w:rPr>
            <w:rFonts w:ascii="Cambria Math" w:hAnsiTheme="majorBidi" w:cstheme="majorBidi"/>
            <w:sz w:val="24"/>
            <w:szCs w:val="24"/>
          </w:rPr>
          <m:t>×</m:t>
        </m:r>
        <m:r>
          <w:rPr>
            <w:rFonts w:ascii="Cambria Math" w:hAnsiTheme="majorBidi" w:cstheme="majorBidi"/>
            <w:sz w:val="24"/>
            <w:szCs w:val="24"/>
          </w:rPr>
          <m:t>100 % =89,23 %</m:t>
        </m:r>
      </m:oMath>
      <w:r w:rsidR="008E27BE" w:rsidRPr="009843F2">
        <w:rPr>
          <w:rFonts w:asciiTheme="majorBidi" w:hAnsiTheme="majorBidi" w:cstheme="majorBidi"/>
          <w:bCs/>
          <w:sz w:val="24"/>
          <w:szCs w:val="24"/>
        </w:rPr>
        <w:fldChar w:fldCharType="begin"/>
      </w:r>
      <w:r w:rsidRPr="009843F2">
        <w:rPr>
          <w:rFonts w:asciiTheme="majorBidi" w:hAnsiTheme="majorBidi" w:cstheme="majorBidi"/>
          <w:bCs/>
          <w:sz w:val="24"/>
          <w:szCs w:val="24"/>
        </w:rPr>
        <w:instrText xml:space="preserve"> QUOTE </w:instrText>
      </w:r>
      <m:oMath>
        <m:f>
          <m:fPr>
            <m:ctrlPr>
              <w:rPr>
                <w:rFonts w:ascii="Cambria Math" w:hAnsiTheme="majorBidi" w:cstheme="majorBidi"/>
                <w:bCs/>
                <w:i/>
                <w:sz w:val="24"/>
                <w:szCs w:val="24"/>
              </w:rPr>
            </m:ctrlPr>
          </m:fPr>
          <m:num>
            <m:r>
              <w:rPr>
                <w:rFonts w:ascii="Cambria Math" w:hAnsiTheme="majorBidi" w:cstheme="majorBidi"/>
                <w:sz w:val="24"/>
                <w:szCs w:val="24"/>
              </w:rPr>
              <m:t>64,5</m:t>
            </m:r>
          </m:num>
          <m:den>
            <m:r>
              <w:rPr>
                <w:rFonts w:ascii="Cambria Math" w:hAnsiTheme="majorBidi" w:cstheme="majorBidi"/>
                <w:sz w:val="24"/>
                <w:szCs w:val="24"/>
              </w:rPr>
              <m:t>70</m:t>
            </m:r>
          </m:den>
        </m:f>
        <m:r>
          <w:rPr>
            <w:rFonts w:ascii="Cambria Math" w:hAnsiTheme="majorBidi" w:cstheme="majorBidi"/>
            <w:sz w:val="24"/>
            <w:szCs w:val="24"/>
          </w:rPr>
          <m:t>×</m:t>
        </m:r>
        <m:r>
          <w:rPr>
            <w:rFonts w:ascii="Cambria Math" w:hAnsiTheme="majorBidi" w:cstheme="majorBidi"/>
            <w:sz w:val="24"/>
            <w:szCs w:val="24"/>
          </w:rPr>
          <m:t>100%=92,14%</m:t>
        </m:r>
      </m:oMath>
      <w:r w:rsidRPr="009843F2">
        <w:rPr>
          <w:rFonts w:asciiTheme="majorBidi" w:hAnsiTheme="majorBidi" w:cstheme="majorBidi"/>
          <w:bCs/>
          <w:sz w:val="24"/>
          <w:szCs w:val="24"/>
        </w:rPr>
        <w:instrText xml:space="preserve"> </w:instrText>
      </w:r>
      <w:r w:rsidR="008E27BE" w:rsidRPr="009843F2">
        <w:rPr>
          <w:rFonts w:asciiTheme="majorBidi" w:hAnsiTheme="majorBidi" w:cstheme="majorBidi"/>
          <w:bCs/>
          <w:sz w:val="24"/>
          <w:szCs w:val="24"/>
        </w:rPr>
        <w:fldChar w:fldCharType="end"/>
      </w:r>
    </w:p>
    <w:p w:rsidR="00942AEB" w:rsidRPr="009843F2" w:rsidRDefault="00942AEB" w:rsidP="00942AEB">
      <w:pPr>
        <w:spacing w:line="480" w:lineRule="auto"/>
        <w:ind w:left="284" w:firstLine="709"/>
        <w:jc w:val="both"/>
        <w:rPr>
          <w:rFonts w:asciiTheme="majorBidi" w:hAnsiTheme="majorBidi" w:cstheme="majorBidi"/>
          <w:bCs/>
          <w:sz w:val="24"/>
          <w:szCs w:val="24"/>
        </w:rPr>
      </w:pPr>
      <w:r w:rsidRPr="009843F2">
        <w:rPr>
          <w:rFonts w:asciiTheme="majorBidi" w:hAnsiTheme="majorBidi" w:cstheme="majorBidi"/>
          <w:bCs/>
          <w:sz w:val="24"/>
          <w:szCs w:val="24"/>
        </w:rPr>
        <w:t>Sesuai taraf keberhasilan tindakan yang telah ditetapkan yaitu:</w:t>
      </w:r>
      <w:r w:rsidR="00F00C7F">
        <w:rPr>
          <w:rStyle w:val="FootnoteReference"/>
          <w:rFonts w:asciiTheme="majorBidi" w:hAnsiTheme="majorBidi" w:cstheme="majorBidi"/>
          <w:bCs/>
          <w:sz w:val="24"/>
          <w:szCs w:val="24"/>
        </w:rPr>
        <w:footnoteReference w:id="3"/>
      </w:r>
    </w:p>
    <w:p w:rsidR="00942AEB" w:rsidRPr="009843F2" w:rsidRDefault="003A372B" w:rsidP="00942AEB">
      <w:pPr>
        <w:tabs>
          <w:tab w:val="left" w:pos="480"/>
          <w:tab w:val="left" w:pos="720"/>
          <w:tab w:val="left" w:pos="1080"/>
        </w:tabs>
        <w:spacing w:line="480" w:lineRule="auto"/>
        <w:ind w:left="480" w:firstLine="240"/>
        <w:rPr>
          <w:rFonts w:asciiTheme="majorBidi" w:hAnsiTheme="majorBidi" w:cstheme="majorBidi"/>
          <w:sz w:val="24"/>
          <w:szCs w:val="24"/>
        </w:rPr>
      </w:pPr>
      <w:r>
        <w:rPr>
          <w:rFonts w:asciiTheme="majorBidi" w:hAnsiTheme="majorBidi" w:cstheme="majorBidi"/>
          <w:sz w:val="24"/>
          <w:szCs w:val="24"/>
        </w:rPr>
        <w:t>Tabel 4.17</w:t>
      </w:r>
      <w:r w:rsidR="00942AEB" w:rsidRPr="009843F2">
        <w:rPr>
          <w:rFonts w:asciiTheme="majorBidi" w:hAnsiTheme="majorBidi" w:cstheme="majorBidi"/>
          <w:sz w:val="24"/>
          <w:szCs w:val="24"/>
        </w:rPr>
        <w:t xml:space="preserve"> Kriteria taraf  keberhasilan tindakan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5"/>
        <w:gridCol w:w="1904"/>
        <w:gridCol w:w="1906"/>
        <w:gridCol w:w="1783"/>
      </w:tblGrid>
      <w:tr w:rsidR="00942AEB" w:rsidRPr="009843F2" w:rsidTr="00885707">
        <w:tc>
          <w:tcPr>
            <w:tcW w:w="2345" w:type="dxa"/>
          </w:tcPr>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Tingkat Keberhasilan</w:t>
            </w:r>
          </w:p>
        </w:tc>
        <w:tc>
          <w:tcPr>
            <w:tcW w:w="1904" w:type="dxa"/>
          </w:tcPr>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Nilai Huruf</w:t>
            </w:r>
          </w:p>
        </w:tc>
        <w:tc>
          <w:tcPr>
            <w:tcW w:w="1906" w:type="dxa"/>
          </w:tcPr>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Bobot</w:t>
            </w:r>
          </w:p>
        </w:tc>
        <w:tc>
          <w:tcPr>
            <w:tcW w:w="1783" w:type="dxa"/>
          </w:tcPr>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Predikat</w:t>
            </w:r>
          </w:p>
        </w:tc>
      </w:tr>
      <w:tr w:rsidR="00942AEB" w:rsidRPr="009843F2" w:rsidTr="00885707">
        <w:tc>
          <w:tcPr>
            <w:tcW w:w="2345" w:type="dxa"/>
          </w:tcPr>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86 – 100 %</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76 – 85 %</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60 – 75 %</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lastRenderedPageBreak/>
              <w:t>55 – 59 %</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 xml:space="preserve"> ≤     54 %</w:t>
            </w:r>
          </w:p>
        </w:tc>
        <w:tc>
          <w:tcPr>
            <w:tcW w:w="1904" w:type="dxa"/>
          </w:tcPr>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lastRenderedPageBreak/>
              <w:t>A</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B</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C</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lastRenderedPageBreak/>
              <w:t>D</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E</w:t>
            </w:r>
          </w:p>
        </w:tc>
        <w:tc>
          <w:tcPr>
            <w:tcW w:w="1906" w:type="dxa"/>
          </w:tcPr>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lastRenderedPageBreak/>
              <w:t>4</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3</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2</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lastRenderedPageBreak/>
              <w:t>1</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0</w:t>
            </w:r>
          </w:p>
        </w:tc>
        <w:tc>
          <w:tcPr>
            <w:tcW w:w="1783" w:type="dxa"/>
          </w:tcPr>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lastRenderedPageBreak/>
              <w:t>Sangat Baik</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Baik</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Cukup</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lastRenderedPageBreak/>
              <w:t>Kurang</w:t>
            </w:r>
          </w:p>
          <w:p w:rsidR="00942AEB" w:rsidRPr="009843F2" w:rsidRDefault="00942AEB" w:rsidP="00B84FCC">
            <w:pPr>
              <w:tabs>
                <w:tab w:val="left" w:pos="0"/>
                <w:tab w:val="left" w:pos="1080"/>
              </w:tabs>
              <w:spacing w:line="240" w:lineRule="auto"/>
              <w:jc w:val="both"/>
              <w:rPr>
                <w:rFonts w:asciiTheme="majorBidi" w:hAnsiTheme="majorBidi" w:cstheme="majorBidi"/>
                <w:sz w:val="20"/>
                <w:szCs w:val="20"/>
              </w:rPr>
            </w:pPr>
            <w:r w:rsidRPr="009843F2">
              <w:rPr>
                <w:rFonts w:asciiTheme="majorBidi" w:hAnsiTheme="majorBidi" w:cstheme="majorBidi"/>
                <w:sz w:val="20"/>
                <w:szCs w:val="20"/>
              </w:rPr>
              <w:t>Kurang Sekali</w:t>
            </w:r>
          </w:p>
        </w:tc>
      </w:tr>
    </w:tbl>
    <w:p w:rsidR="00942AEB" w:rsidRPr="009843F2" w:rsidRDefault="00942AEB" w:rsidP="00942AEB">
      <w:pPr>
        <w:spacing w:line="480" w:lineRule="auto"/>
        <w:jc w:val="both"/>
        <w:rPr>
          <w:rFonts w:asciiTheme="majorBidi" w:hAnsiTheme="majorBidi" w:cstheme="majorBidi"/>
          <w:bCs/>
          <w:sz w:val="24"/>
          <w:szCs w:val="24"/>
        </w:rPr>
      </w:pPr>
    </w:p>
    <w:p w:rsidR="00942AEB" w:rsidRPr="009843F2" w:rsidRDefault="00942AEB" w:rsidP="00942AEB">
      <w:pPr>
        <w:spacing w:line="480" w:lineRule="auto"/>
        <w:ind w:left="284" w:firstLine="709"/>
        <w:jc w:val="both"/>
        <w:rPr>
          <w:rFonts w:asciiTheme="majorBidi" w:hAnsiTheme="majorBidi" w:cstheme="majorBidi"/>
          <w:b/>
          <w:bCs/>
          <w:sz w:val="24"/>
          <w:szCs w:val="24"/>
        </w:rPr>
      </w:pPr>
      <w:r w:rsidRPr="009843F2">
        <w:rPr>
          <w:rFonts w:asciiTheme="majorBidi" w:hAnsiTheme="majorBidi" w:cstheme="majorBidi"/>
          <w:bCs/>
          <w:sz w:val="24"/>
          <w:szCs w:val="24"/>
        </w:rPr>
        <w:t xml:space="preserve">Maka taraf keberhasilan peneliti berada pada kategori </w:t>
      </w:r>
      <w:r w:rsidRPr="009843F2">
        <w:rPr>
          <w:rFonts w:asciiTheme="majorBidi" w:hAnsiTheme="majorBidi" w:cstheme="majorBidi"/>
          <w:b/>
          <w:bCs/>
          <w:sz w:val="24"/>
          <w:szCs w:val="24"/>
        </w:rPr>
        <w:t>Sangat</w:t>
      </w:r>
      <w:r w:rsidRPr="009843F2">
        <w:rPr>
          <w:rFonts w:asciiTheme="majorBidi" w:hAnsiTheme="majorBidi" w:cstheme="majorBidi"/>
          <w:bCs/>
          <w:sz w:val="24"/>
          <w:szCs w:val="24"/>
        </w:rPr>
        <w:t xml:space="preserve"> </w:t>
      </w:r>
      <w:r w:rsidRPr="009843F2">
        <w:rPr>
          <w:rFonts w:asciiTheme="majorBidi" w:hAnsiTheme="majorBidi" w:cstheme="majorBidi"/>
          <w:b/>
          <w:bCs/>
          <w:sz w:val="24"/>
          <w:szCs w:val="24"/>
        </w:rPr>
        <w:t>Baik.</w:t>
      </w:r>
    </w:p>
    <w:p w:rsidR="00942AEB" w:rsidRPr="009843F2" w:rsidRDefault="003A372B" w:rsidP="00B84FCC">
      <w:pPr>
        <w:spacing w:line="240" w:lineRule="auto"/>
        <w:ind w:left="284"/>
        <w:rPr>
          <w:rFonts w:asciiTheme="majorBidi" w:hAnsiTheme="majorBidi" w:cstheme="majorBidi"/>
          <w:bCs/>
          <w:sz w:val="24"/>
          <w:szCs w:val="24"/>
        </w:rPr>
      </w:pPr>
      <w:r>
        <w:rPr>
          <w:rFonts w:asciiTheme="majorBidi" w:hAnsiTheme="majorBidi" w:cstheme="majorBidi"/>
          <w:bCs/>
          <w:sz w:val="24"/>
          <w:szCs w:val="24"/>
        </w:rPr>
        <w:t>Tabel 4.18</w:t>
      </w:r>
      <w:r w:rsidR="00942AEB" w:rsidRPr="009843F2">
        <w:rPr>
          <w:rFonts w:asciiTheme="majorBidi" w:hAnsiTheme="majorBidi" w:cstheme="majorBidi"/>
          <w:bCs/>
          <w:sz w:val="24"/>
          <w:szCs w:val="24"/>
        </w:rPr>
        <w:t xml:space="preserve"> Hasil pengamatan aktivitas siswa siklus II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2596"/>
        <w:gridCol w:w="1071"/>
        <w:gridCol w:w="1205"/>
      </w:tblGrid>
      <w:tr w:rsidR="00942AEB" w:rsidRPr="009843F2" w:rsidTr="00885707">
        <w:tc>
          <w:tcPr>
            <w:tcW w:w="1095" w:type="dxa"/>
            <w:vMerge w:val="restart"/>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Tahap</w:t>
            </w:r>
          </w:p>
        </w:tc>
        <w:tc>
          <w:tcPr>
            <w:tcW w:w="2596" w:type="dxa"/>
            <w:vMerge w:val="restart"/>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Indikator</w:t>
            </w:r>
          </w:p>
        </w:tc>
        <w:tc>
          <w:tcPr>
            <w:tcW w:w="2276" w:type="dxa"/>
            <w:gridSpan w:val="2"/>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Pengamat I</w:t>
            </w:r>
          </w:p>
        </w:tc>
      </w:tr>
      <w:tr w:rsidR="00942AEB" w:rsidRPr="009843F2" w:rsidTr="00885707">
        <w:tc>
          <w:tcPr>
            <w:tcW w:w="1095" w:type="dxa"/>
            <w:vMerge/>
          </w:tcPr>
          <w:p w:rsidR="00942AEB" w:rsidRPr="009843F2" w:rsidRDefault="00942AEB" w:rsidP="00B84FCC">
            <w:pPr>
              <w:spacing w:line="240" w:lineRule="auto"/>
              <w:rPr>
                <w:rFonts w:asciiTheme="majorBidi" w:hAnsiTheme="majorBidi" w:cstheme="majorBidi"/>
                <w:bCs/>
                <w:sz w:val="20"/>
                <w:szCs w:val="20"/>
              </w:rPr>
            </w:pPr>
          </w:p>
        </w:tc>
        <w:tc>
          <w:tcPr>
            <w:tcW w:w="2596" w:type="dxa"/>
            <w:vMerge/>
          </w:tcPr>
          <w:p w:rsidR="00942AEB" w:rsidRPr="009843F2" w:rsidRDefault="00942AEB" w:rsidP="00B84FCC">
            <w:pPr>
              <w:spacing w:line="240" w:lineRule="auto"/>
              <w:rPr>
                <w:rFonts w:asciiTheme="majorBidi" w:hAnsiTheme="majorBidi" w:cstheme="majorBidi"/>
                <w:bCs/>
                <w:sz w:val="20"/>
                <w:szCs w:val="20"/>
              </w:rPr>
            </w:pPr>
          </w:p>
        </w:tc>
        <w:tc>
          <w:tcPr>
            <w:tcW w:w="1071"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 xml:space="preserve">Nilai </w:t>
            </w:r>
          </w:p>
        </w:tc>
        <w:tc>
          <w:tcPr>
            <w:tcW w:w="1205"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Deskriptor</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Awal</w:t>
            </w: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Melakukan aktivitas harian</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5</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a, b, c, d</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sz w:val="20"/>
                <w:szCs w:val="20"/>
              </w:rPr>
              <w:t>Memperhatikan tujuan</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4</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a, c, d</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Memperhatikan penjelasan materi</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4</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a, b, d</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Memperhatikan penjelasan materi</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3</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a, c</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Keterlibatan dalam pembangkitan pengetahuan siswa tentang materi</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5</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a, b, c, d</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Inti</w:t>
            </w: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Memahami lembar kerja</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3</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 xml:space="preserve"> b, c</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Menggunakan media /alat yang  tersedia</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4</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a, c, d</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p>
        </w:tc>
        <w:tc>
          <w:tcPr>
            <w:tcW w:w="2596" w:type="dxa"/>
          </w:tcPr>
          <w:p w:rsidR="00942AEB" w:rsidRPr="009843F2" w:rsidRDefault="00942AEB" w:rsidP="00B84FCC">
            <w:pPr>
              <w:spacing w:line="240" w:lineRule="auto"/>
              <w:jc w:val="both"/>
              <w:rPr>
                <w:rFonts w:asciiTheme="majorBidi" w:hAnsiTheme="majorBidi" w:cstheme="majorBidi"/>
                <w:bCs/>
                <w:sz w:val="20"/>
                <w:szCs w:val="20"/>
              </w:rPr>
            </w:pPr>
            <w:r w:rsidRPr="009843F2">
              <w:rPr>
                <w:rFonts w:asciiTheme="majorBidi" w:hAnsiTheme="majorBidi" w:cstheme="majorBidi"/>
                <w:bCs/>
                <w:sz w:val="20"/>
                <w:szCs w:val="20"/>
              </w:rPr>
              <w:t>Melaksanakan kuis secara individu</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4</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a, c, d</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Mengerjakan tugas secara mandiri dan berkelompok</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4</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a, b, d</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Melaksanakan tes evaluasi</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4</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a,  c, d</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Akhir</w:t>
            </w: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Mengakhiri pembelajaran</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4</w:t>
            </w:r>
          </w:p>
        </w:tc>
        <w:tc>
          <w:tcPr>
            <w:tcW w:w="1205"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 xml:space="preserve">a, b, c, </w:t>
            </w:r>
          </w:p>
        </w:tc>
      </w:tr>
      <w:tr w:rsidR="00942AEB" w:rsidRPr="009843F2" w:rsidTr="00885707">
        <w:tc>
          <w:tcPr>
            <w:tcW w:w="1095" w:type="dxa"/>
          </w:tcPr>
          <w:p w:rsidR="00942AEB" w:rsidRPr="009843F2" w:rsidRDefault="00942AEB" w:rsidP="00B84FCC">
            <w:pPr>
              <w:spacing w:line="240" w:lineRule="auto"/>
              <w:rPr>
                <w:rFonts w:asciiTheme="majorBidi" w:hAnsiTheme="majorBidi" w:cstheme="majorBidi"/>
                <w:bCs/>
                <w:sz w:val="20"/>
                <w:szCs w:val="20"/>
              </w:rPr>
            </w:pPr>
          </w:p>
        </w:tc>
        <w:tc>
          <w:tcPr>
            <w:tcW w:w="2596" w:type="dxa"/>
          </w:tcPr>
          <w:p w:rsidR="00942AEB" w:rsidRPr="009843F2" w:rsidRDefault="00942AEB" w:rsidP="00B84FCC">
            <w:pPr>
              <w:spacing w:line="240" w:lineRule="auto"/>
              <w:rPr>
                <w:rFonts w:asciiTheme="majorBidi" w:hAnsiTheme="majorBidi" w:cstheme="majorBidi"/>
                <w:bCs/>
                <w:sz w:val="20"/>
                <w:szCs w:val="20"/>
              </w:rPr>
            </w:pPr>
            <w:r w:rsidRPr="009843F2">
              <w:rPr>
                <w:rFonts w:asciiTheme="majorBidi" w:hAnsiTheme="majorBidi" w:cstheme="majorBidi"/>
                <w:bCs/>
                <w:sz w:val="20"/>
                <w:szCs w:val="20"/>
              </w:rPr>
              <w:t>Total</w:t>
            </w:r>
          </w:p>
        </w:tc>
        <w:tc>
          <w:tcPr>
            <w:tcW w:w="1071" w:type="dxa"/>
          </w:tcPr>
          <w:p w:rsidR="00942AEB" w:rsidRPr="009843F2" w:rsidRDefault="00942AEB" w:rsidP="00B84FCC">
            <w:pPr>
              <w:spacing w:line="240" w:lineRule="auto"/>
              <w:jc w:val="center"/>
              <w:rPr>
                <w:rFonts w:asciiTheme="majorBidi" w:hAnsiTheme="majorBidi" w:cstheme="majorBidi"/>
                <w:bCs/>
                <w:sz w:val="20"/>
                <w:szCs w:val="20"/>
              </w:rPr>
            </w:pPr>
            <w:r w:rsidRPr="009843F2">
              <w:rPr>
                <w:rFonts w:asciiTheme="majorBidi" w:hAnsiTheme="majorBidi" w:cstheme="majorBidi"/>
                <w:bCs/>
                <w:sz w:val="20"/>
                <w:szCs w:val="20"/>
              </w:rPr>
              <w:t>44</w:t>
            </w:r>
          </w:p>
        </w:tc>
        <w:tc>
          <w:tcPr>
            <w:tcW w:w="1205" w:type="dxa"/>
          </w:tcPr>
          <w:p w:rsidR="00942AEB" w:rsidRPr="009843F2" w:rsidRDefault="00942AEB" w:rsidP="00B84FCC">
            <w:pPr>
              <w:spacing w:line="240" w:lineRule="auto"/>
              <w:rPr>
                <w:rFonts w:asciiTheme="majorBidi" w:hAnsiTheme="majorBidi" w:cstheme="majorBidi"/>
                <w:bCs/>
                <w:sz w:val="20"/>
                <w:szCs w:val="20"/>
              </w:rPr>
            </w:pPr>
          </w:p>
        </w:tc>
      </w:tr>
    </w:tbl>
    <w:p w:rsidR="00942AEB" w:rsidRPr="009843F2" w:rsidRDefault="00942AEB" w:rsidP="00942AEB">
      <w:pPr>
        <w:spacing w:line="480" w:lineRule="auto"/>
        <w:jc w:val="both"/>
        <w:rPr>
          <w:rFonts w:asciiTheme="majorBidi" w:hAnsiTheme="majorBidi" w:cstheme="majorBidi"/>
          <w:b/>
          <w:bCs/>
          <w:sz w:val="24"/>
          <w:szCs w:val="24"/>
        </w:rPr>
      </w:pPr>
    </w:p>
    <w:p w:rsidR="00942AEB" w:rsidRPr="009843F2" w:rsidRDefault="008E27BE" w:rsidP="00942AEB">
      <w:pPr>
        <w:tabs>
          <w:tab w:val="left" w:pos="240"/>
          <w:tab w:val="left" w:pos="1080"/>
          <w:tab w:val="left" w:pos="3000"/>
          <w:tab w:val="left" w:pos="3120"/>
          <w:tab w:val="left" w:pos="3960"/>
          <w:tab w:val="left" w:pos="4200"/>
          <w:tab w:val="left" w:pos="6600"/>
        </w:tabs>
        <w:spacing w:line="480" w:lineRule="auto"/>
        <w:ind w:left="284" w:firstLine="709"/>
        <w:jc w:val="both"/>
        <w:rPr>
          <w:rFonts w:asciiTheme="majorBidi" w:hAnsiTheme="majorBidi" w:cstheme="majorBidi"/>
          <w:sz w:val="24"/>
          <w:szCs w:val="24"/>
        </w:rPr>
      </w:pPr>
      <w:r w:rsidRPr="008E27BE">
        <w:rPr>
          <w:rFonts w:asciiTheme="majorBidi" w:hAnsiTheme="majorBidi" w:cstheme="majorBidi"/>
          <w:noProof/>
          <w:sz w:val="24"/>
          <w:szCs w:val="24"/>
          <w:lang w:val="id-ID" w:eastAsia="id-ID"/>
        </w:rPr>
        <w:lastRenderedPageBreak/>
        <w:pict>
          <v:shape id="_x0000_s1052" type="#_x0000_t32" style="position:absolute;left:0;text-align:left;margin-left:568.35pt;margin-top:145.3pt;width:45.75pt;height:.05pt;z-index:251663360" o:connectortype="straight"/>
        </w:pict>
      </w:r>
      <w:r w:rsidR="00942AEB" w:rsidRPr="009843F2">
        <w:rPr>
          <w:rFonts w:asciiTheme="majorBidi" w:hAnsiTheme="majorBidi" w:cstheme="majorBidi"/>
          <w:sz w:val="24"/>
          <w:szCs w:val="24"/>
        </w:rPr>
        <w:t xml:space="preserve">Berdasarkan tabel di atas dapat dilihat secara umum kegiatan siswa sudah sesuai dengan yang diharapkan, sebagian besar indikator dan deskriptor pengamatan muncul dalam kegiatan siswa. Jumlah nilai pengamat adalah,  sedangkan maksimal adalah 50. </w:t>
      </w:r>
    </w:p>
    <w:p w:rsidR="00942AEB" w:rsidRPr="009843F2" w:rsidRDefault="00942AEB" w:rsidP="00942AEB">
      <w:pPr>
        <w:spacing w:line="480" w:lineRule="auto"/>
        <w:ind w:firstLine="284"/>
        <w:rPr>
          <w:rFonts w:asciiTheme="majorBidi" w:eastAsia="Times New Roman" w:hAnsiTheme="majorBidi" w:cstheme="majorBidi"/>
          <w:sz w:val="24"/>
          <w:szCs w:val="24"/>
        </w:rPr>
      </w:pPr>
      <w:r w:rsidRPr="009843F2">
        <w:rPr>
          <w:rFonts w:asciiTheme="majorBidi" w:hAnsiTheme="majorBidi" w:cstheme="majorBidi"/>
          <w:bCs/>
          <w:sz w:val="24"/>
          <w:szCs w:val="24"/>
        </w:rPr>
        <w:t xml:space="preserve">Jadi nilai aktivitas siswa adalah: </w:t>
      </w:r>
      <m:oMath>
        <m:f>
          <m:fPr>
            <m:ctrlPr>
              <w:rPr>
                <w:rFonts w:ascii="Cambria Math" w:hAnsiTheme="majorBidi" w:cstheme="majorBidi"/>
                <w:i/>
                <w:sz w:val="24"/>
                <w:szCs w:val="24"/>
              </w:rPr>
            </m:ctrlPr>
          </m:fPr>
          <m:num>
            <m:r>
              <w:rPr>
                <w:rFonts w:ascii="Cambria Math" w:hAnsiTheme="majorBidi" w:cstheme="majorBidi"/>
                <w:sz w:val="24"/>
                <w:szCs w:val="24"/>
              </w:rPr>
              <m:t>44</m:t>
            </m:r>
          </m:num>
          <m:den>
            <m:r>
              <w:rPr>
                <w:rFonts w:ascii="Cambria Math" w:hAnsiTheme="majorBidi" w:cstheme="majorBidi"/>
                <w:sz w:val="24"/>
                <w:szCs w:val="24"/>
              </w:rPr>
              <m:t>50</m:t>
            </m:r>
          </m:den>
        </m:f>
        <m:r>
          <w:rPr>
            <w:rFonts w:ascii="Cambria Math" w:hAnsiTheme="majorBidi" w:cstheme="majorBidi"/>
            <w:sz w:val="24"/>
            <w:szCs w:val="24"/>
          </w:rPr>
          <m:t>×</m:t>
        </m:r>
        <m:r>
          <w:rPr>
            <w:rFonts w:ascii="Cambria Math" w:hAnsiTheme="majorBidi" w:cstheme="majorBidi"/>
            <w:sz w:val="24"/>
            <w:szCs w:val="24"/>
          </w:rPr>
          <m:t>100%=88%</m:t>
        </m:r>
      </m:oMath>
      <w:r w:rsidR="008E27BE" w:rsidRPr="009843F2">
        <w:rPr>
          <w:rFonts w:asciiTheme="majorBidi" w:hAnsiTheme="majorBidi" w:cstheme="majorBidi"/>
          <w:bCs/>
          <w:sz w:val="24"/>
          <w:szCs w:val="24"/>
        </w:rPr>
        <w:fldChar w:fldCharType="begin"/>
      </w:r>
      <w:r w:rsidRPr="009843F2">
        <w:rPr>
          <w:rFonts w:asciiTheme="majorBidi" w:hAnsiTheme="majorBidi" w:cstheme="majorBidi"/>
          <w:bCs/>
          <w:sz w:val="24"/>
          <w:szCs w:val="24"/>
        </w:rPr>
        <w:instrText xml:space="preserve"> QUOTE </w:instrText>
      </w:r>
      <m:oMath>
        <m:f>
          <m:fPr>
            <m:ctrlPr>
              <w:rPr>
                <w:rFonts w:ascii="Cambria Math" w:hAnsiTheme="majorBidi" w:cstheme="majorBidi"/>
                <w:bCs/>
                <w:i/>
                <w:sz w:val="24"/>
                <w:szCs w:val="24"/>
              </w:rPr>
            </m:ctrlPr>
          </m:fPr>
          <m:num>
            <m:r>
              <w:rPr>
                <w:rFonts w:ascii="Cambria Math" w:hAnsiTheme="majorBidi" w:cstheme="majorBidi"/>
                <w:sz w:val="24"/>
                <w:szCs w:val="24"/>
              </w:rPr>
              <m:t>55,5</m:t>
            </m:r>
          </m:num>
          <m:den>
            <m:r>
              <w:rPr>
                <w:rFonts w:ascii="Cambria Math" w:hAnsiTheme="majorBidi" w:cstheme="majorBidi"/>
                <w:sz w:val="24"/>
                <w:szCs w:val="24"/>
              </w:rPr>
              <m:t>60</m:t>
            </m:r>
          </m:den>
        </m:f>
        <m:r>
          <w:rPr>
            <w:rFonts w:ascii="Cambria Math" w:hAnsiTheme="majorBidi" w:cstheme="majorBidi"/>
            <w:sz w:val="24"/>
            <w:szCs w:val="24"/>
          </w:rPr>
          <m:t>×</m:t>
        </m:r>
        <m:r>
          <w:rPr>
            <w:rFonts w:ascii="Cambria Math" w:hAnsiTheme="majorBidi" w:cstheme="majorBidi"/>
            <w:sz w:val="24"/>
            <w:szCs w:val="24"/>
          </w:rPr>
          <m:t>100%=92,5</m:t>
        </m:r>
      </m:oMath>
      <w:r w:rsidRPr="009843F2">
        <w:rPr>
          <w:rFonts w:asciiTheme="majorBidi" w:hAnsiTheme="majorBidi" w:cstheme="majorBidi"/>
          <w:bCs/>
          <w:sz w:val="24"/>
          <w:szCs w:val="24"/>
        </w:rPr>
        <w:instrText xml:space="preserve"> </w:instrText>
      </w:r>
      <w:r w:rsidR="008E27BE" w:rsidRPr="009843F2">
        <w:rPr>
          <w:rFonts w:asciiTheme="majorBidi" w:hAnsiTheme="majorBidi" w:cstheme="majorBidi"/>
          <w:bCs/>
          <w:sz w:val="24"/>
          <w:szCs w:val="24"/>
        </w:rPr>
        <w:fldChar w:fldCharType="end"/>
      </w:r>
    </w:p>
    <w:p w:rsidR="00942AEB" w:rsidRPr="009843F2" w:rsidRDefault="00942AEB" w:rsidP="00942AEB">
      <w:pPr>
        <w:tabs>
          <w:tab w:val="left" w:pos="240"/>
          <w:tab w:val="left" w:pos="1080"/>
          <w:tab w:val="left" w:pos="3000"/>
          <w:tab w:val="left" w:pos="3120"/>
          <w:tab w:val="left" w:pos="3960"/>
          <w:tab w:val="left" w:pos="4200"/>
          <w:tab w:val="left" w:pos="6600"/>
        </w:tabs>
        <w:spacing w:line="480" w:lineRule="auto"/>
        <w:ind w:left="284"/>
        <w:jc w:val="both"/>
        <w:rPr>
          <w:rFonts w:asciiTheme="majorBidi" w:hAnsiTheme="majorBidi" w:cstheme="majorBidi"/>
          <w:b/>
          <w:sz w:val="24"/>
          <w:szCs w:val="24"/>
        </w:rPr>
      </w:pPr>
      <w:r w:rsidRPr="009843F2">
        <w:rPr>
          <w:rFonts w:asciiTheme="majorBidi" w:hAnsiTheme="majorBidi" w:cstheme="majorBidi"/>
          <w:sz w:val="24"/>
          <w:szCs w:val="24"/>
        </w:rPr>
        <w:t xml:space="preserve">Maka taraf keberhasilan siswa pada taraf </w:t>
      </w:r>
      <w:r w:rsidRPr="009843F2">
        <w:rPr>
          <w:rFonts w:asciiTheme="majorBidi" w:hAnsiTheme="majorBidi" w:cstheme="majorBidi"/>
          <w:b/>
          <w:sz w:val="24"/>
          <w:szCs w:val="24"/>
        </w:rPr>
        <w:t>Sangat Baik.</w:t>
      </w:r>
    </w:p>
    <w:p w:rsidR="00942AEB" w:rsidRPr="009B5569" w:rsidRDefault="00942AEB" w:rsidP="009B5569">
      <w:pPr>
        <w:pStyle w:val="ListParagraph"/>
        <w:numPr>
          <w:ilvl w:val="0"/>
          <w:numId w:val="39"/>
        </w:numPr>
        <w:tabs>
          <w:tab w:val="left" w:pos="-567"/>
          <w:tab w:val="left" w:pos="1080"/>
          <w:tab w:val="left" w:pos="1418"/>
          <w:tab w:val="left" w:pos="3120"/>
          <w:tab w:val="left" w:pos="3960"/>
          <w:tab w:val="left" w:pos="4200"/>
          <w:tab w:val="left" w:pos="6600"/>
        </w:tabs>
        <w:spacing w:after="0" w:line="480" w:lineRule="auto"/>
        <w:jc w:val="both"/>
        <w:rPr>
          <w:rFonts w:asciiTheme="majorBidi" w:hAnsiTheme="majorBidi" w:cstheme="majorBidi"/>
          <w:b/>
          <w:sz w:val="24"/>
          <w:szCs w:val="24"/>
        </w:rPr>
      </w:pPr>
      <w:r w:rsidRPr="009B5569">
        <w:rPr>
          <w:rFonts w:asciiTheme="majorBidi" w:hAnsiTheme="majorBidi" w:cstheme="majorBidi"/>
          <w:b/>
          <w:sz w:val="24"/>
          <w:szCs w:val="24"/>
        </w:rPr>
        <w:t>Hasil Wawancara</w:t>
      </w:r>
    </w:p>
    <w:p w:rsidR="00942AEB" w:rsidRPr="009843F2" w:rsidRDefault="00942AEB" w:rsidP="00942AEB">
      <w:pPr>
        <w:tabs>
          <w:tab w:val="left" w:pos="360"/>
          <w:tab w:val="left" w:pos="480"/>
        </w:tabs>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 xml:space="preserve">Wawancara dilaksanakan pada akhir siklus II dengan memilih 4 orang sebagai perwakilan siswa dengan kriteria, 1 siswa berkemampuan tinggi, 2 siswa berkemampuan sedang, dan 1 siswa berkemampuan rendah. Siswa yang berkemampuan </w:t>
      </w:r>
      <w:r w:rsidRPr="009843F2">
        <w:rPr>
          <w:rFonts w:asciiTheme="majorBidi" w:hAnsiTheme="majorBidi" w:cstheme="majorBidi"/>
          <w:i/>
          <w:sz w:val="24"/>
          <w:szCs w:val="24"/>
        </w:rPr>
        <w:t xml:space="preserve">tinggi </w:t>
      </w:r>
      <w:r w:rsidRPr="009843F2">
        <w:rPr>
          <w:rFonts w:asciiTheme="majorBidi" w:hAnsiTheme="majorBidi" w:cstheme="majorBidi"/>
          <w:sz w:val="24"/>
          <w:szCs w:val="24"/>
        </w:rPr>
        <w:t xml:space="preserve">saat diwawancarai oleh peneliti tentang metode pembelajaran eksperimen mengemukakan pendapatnya bahwa pembelajaran tersebut membuatnya lebih bersemangat dalam belajar IPA karena dengan belajar dalam kelompok dapat saling bertukar pikiran antar teman sehingga belajar jadi menyenangkan. Dia juga berharap penerapan pembelajaran eksperimen tidak hanya diberikan pada pelajaran IPA, tapi juga diterapkan pada pelajaran yang lain karena prosesnya sangat menyenangkan.  Kemudian siswa berkemampuan </w:t>
      </w:r>
      <w:r w:rsidRPr="009843F2">
        <w:rPr>
          <w:rFonts w:asciiTheme="majorBidi" w:hAnsiTheme="majorBidi" w:cstheme="majorBidi"/>
          <w:i/>
          <w:sz w:val="24"/>
          <w:szCs w:val="24"/>
        </w:rPr>
        <w:t>sedang</w:t>
      </w:r>
      <w:r w:rsidRPr="009843F2">
        <w:rPr>
          <w:rFonts w:asciiTheme="majorBidi" w:hAnsiTheme="majorBidi" w:cstheme="majorBidi"/>
          <w:sz w:val="24"/>
          <w:szCs w:val="24"/>
        </w:rPr>
        <w:t xml:space="preserve"> mengungkapkan bahwa pembelajaran eksperimen membuatnya berani bertanya kepada teman maupun kepada guru, dapat saling bekerjasama menyelesaikan soal. Sedangkan siswa yang berkemampuan </w:t>
      </w:r>
      <w:r w:rsidRPr="009843F2">
        <w:rPr>
          <w:rFonts w:asciiTheme="majorBidi" w:hAnsiTheme="majorBidi" w:cstheme="majorBidi"/>
          <w:i/>
          <w:iCs/>
          <w:sz w:val="24"/>
          <w:szCs w:val="24"/>
        </w:rPr>
        <w:t>sedang</w:t>
      </w:r>
      <w:r w:rsidRPr="009843F2">
        <w:rPr>
          <w:rFonts w:asciiTheme="majorBidi" w:hAnsiTheme="majorBidi" w:cstheme="majorBidi"/>
          <w:sz w:val="24"/>
          <w:szCs w:val="24"/>
        </w:rPr>
        <w:t xml:space="preserve">  mengungkapakan bahwa dia juga </w:t>
      </w:r>
      <w:r w:rsidRPr="009843F2">
        <w:rPr>
          <w:rFonts w:asciiTheme="majorBidi" w:hAnsiTheme="majorBidi" w:cstheme="majorBidi"/>
          <w:sz w:val="24"/>
          <w:szCs w:val="24"/>
        </w:rPr>
        <w:lastRenderedPageBreak/>
        <w:t xml:space="preserve">merasa lebih mudah memahami materi pelajaran yang lain jika metode ini diterapkan. Terakhir, wawancara dilakukan kepada siswa dengan kemampuan </w:t>
      </w:r>
      <w:r w:rsidRPr="009843F2">
        <w:rPr>
          <w:rFonts w:asciiTheme="majorBidi" w:hAnsiTheme="majorBidi" w:cstheme="majorBidi"/>
          <w:i/>
          <w:sz w:val="24"/>
          <w:szCs w:val="24"/>
        </w:rPr>
        <w:t>rendah.</w:t>
      </w:r>
      <w:r w:rsidRPr="009843F2">
        <w:rPr>
          <w:rFonts w:asciiTheme="majorBidi" w:hAnsiTheme="majorBidi" w:cstheme="majorBidi"/>
          <w:sz w:val="24"/>
          <w:szCs w:val="24"/>
        </w:rPr>
        <w:t xml:space="preserve"> Siswa tersebut mengemukakan pendapat tentang semangat belajar IPAnya meningkat semenjak diterapkan metode pembelajaran eksperimen, sehingga dia lebih mudah memahami materi yang disampaiakan dan bisa meningkatkan nilai pada pelajaran tersebut. </w:t>
      </w:r>
      <w:r w:rsidR="00F41AF7">
        <w:rPr>
          <w:rFonts w:asciiTheme="majorBidi" w:hAnsiTheme="majorBidi" w:cstheme="majorBidi"/>
          <w:sz w:val="24"/>
          <w:szCs w:val="24"/>
        </w:rPr>
        <w:t>(hasil wawancara selengkapnya ada di lampiran 32).</w:t>
      </w:r>
    </w:p>
    <w:p w:rsidR="00942AEB" w:rsidRPr="009843F2" w:rsidRDefault="00942AEB" w:rsidP="00942AEB">
      <w:pPr>
        <w:tabs>
          <w:tab w:val="left" w:pos="360"/>
          <w:tab w:val="left" w:pos="480"/>
          <w:tab w:val="left" w:pos="720"/>
          <w:tab w:val="left" w:pos="960"/>
        </w:tabs>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Berdasarkan hasil wawancara yang dilakukan peneliti, dapat disimpulkan bahwa siswa merasa senang dengan pembelajaran eksperimen, karena mereka dapat saling bertukar pikiran untuk memecahkan sustu permasalahan yang dihadapi secara besama-sama, saling bantu-membantu dan dilakukan tanpa membedakan jenis kelamin dan kemampuan siswa, sehingga mereka lebih mudah dalam memahami materi yang disampaikan, hanya saja pembelajaran seperti ini kalau terlalu sering dilakukan, siswa akan menjadi bosan. Oleh sebab itu, pembelajaran eksperimen hanya dapat menjadi alternatif dalam pembelajaran agar pembelajaran yang dilakukan tidak monoton.</w:t>
      </w:r>
    </w:p>
    <w:p w:rsidR="00942AEB" w:rsidRPr="009B5569" w:rsidRDefault="00942AEB" w:rsidP="009B5569">
      <w:pPr>
        <w:pStyle w:val="ListParagraph"/>
        <w:numPr>
          <w:ilvl w:val="0"/>
          <w:numId w:val="39"/>
        </w:numPr>
        <w:tabs>
          <w:tab w:val="left" w:pos="567"/>
        </w:tabs>
        <w:spacing w:after="0" w:line="480" w:lineRule="auto"/>
        <w:rPr>
          <w:rFonts w:asciiTheme="majorBidi" w:hAnsiTheme="majorBidi" w:cstheme="majorBidi"/>
          <w:b/>
          <w:sz w:val="24"/>
          <w:szCs w:val="24"/>
        </w:rPr>
      </w:pPr>
      <w:r w:rsidRPr="009B5569">
        <w:rPr>
          <w:rFonts w:asciiTheme="majorBidi" w:hAnsiTheme="majorBidi" w:cstheme="majorBidi"/>
          <w:b/>
          <w:sz w:val="24"/>
          <w:szCs w:val="24"/>
        </w:rPr>
        <w:t xml:space="preserve">Angket (Hasil Respon Siswa)  </w:t>
      </w:r>
    </w:p>
    <w:p w:rsidR="00942AEB" w:rsidRDefault="00942AEB" w:rsidP="00942AEB">
      <w:pPr>
        <w:tabs>
          <w:tab w:val="left" w:pos="142"/>
          <w:tab w:val="left" w:pos="284"/>
          <w:tab w:val="left" w:pos="720"/>
          <w:tab w:val="left" w:pos="960"/>
        </w:tabs>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 xml:space="preserve">Peneliti membagikan angket kepada siswa kelas IV pada siklus II. Melalui pemberian angket ini dapat dilihat seberapa besar respon siswa terhadap metode pembelajaran eksperimen yang dapat dilihat pada tabel 4.14. </w:t>
      </w:r>
    </w:p>
    <w:p w:rsidR="00B23FF5" w:rsidRPr="009843F2" w:rsidRDefault="00B23FF5" w:rsidP="00942AEB">
      <w:pPr>
        <w:tabs>
          <w:tab w:val="left" w:pos="142"/>
          <w:tab w:val="left" w:pos="284"/>
          <w:tab w:val="left" w:pos="720"/>
          <w:tab w:val="left" w:pos="960"/>
        </w:tabs>
        <w:spacing w:line="480" w:lineRule="auto"/>
        <w:ind w:left="284" w:firstLine="709"/>
        <w:jc w:val="both"/>
        <w:rPr>
          <w:rFonts w:asciiTheme="majorBidi" w:hAnsiTheme="majorBidi" w:cstheme="majorBidi"/>
          <w:sz w:val="24"/>
          <w:szCs w:val="24"/>
        </w:rPr>
      </w:pPr>
    </w:p>
    <w:p w:rsidR="00942AEB" w:rsidRPr="009843F2" w:rsidRDefault="003A372B" w:rsidP="00942AEB">
      <w:pPr>
        <w:tabs>
          <w:tab w:val="left" w:pos="360"/>
          <w:tab w:val="left" w:pos="480"/>
          <w:tab w:val="left" w:pos="720"/>
          <w:tab w:val="left" w:pos="960"/>
        </w:tabs>
        <w:spacing w:line="480" w:lineRule="auto"/>
        <w:rPr>
          <w:rFonts w:asciiTheme="majorBidi" w:hAnsiTheme="majorBidi" w:cstheme="majorBidi"/>
          <w:sz w:val="24"/>
          <w:szCs w:val="24"/>
        </w:rPr>
      </w:pPr>
      <w:r>
        <w:rPr>
          <w:rFonts w:asciiTheme="majorBidi" w:hAnsiTheme="majorBidi" w:cstheme="majorBidi"/>
          <w:sz w:val="24"/>
          <w:szCs w:val="24"/>
        </w:rPr>
        <w:lastRenderedPageBreak/>
        <w:t>Tabel 4.19</w:t>
      </w:r>
      <w:r w:rsidR="00942AEB" w:rsidRPr="009843F2">
        <w:rPr>
          <w:rFonts w:asciiTheme="majorBidi" w:hAnsiTheme="majorBidi" w:cstheme="majorBidi"/>
          <w:sz w:val="24"/>
          <w:szCs w:val="24"/>
        </w:rPr>
        <w:t>. Hasil Angket Respon Siswa</w:t>
      </w: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1275"/>
        <w:gridCol w:w="731"/>
        <w:gridCol w:w="729"/>
        <w:gridCol w:w="495"/>
      </w:tblGrid>
      <w:tr w:rsidR="00942AEB" w:rsidRPr="009843F2" w:rsidTr="00B84FCC">
        <w:trPr>
          <w:trHeight w:val="255"/>
        </w:trPr>
        <w:tc>
          <w:tcPr>
            <w:tcW w:w="567" w:type="dxa"/>
            <w:vMerge w:val="restart"/>
          </w:tcPr>
          <w:p w:rsidR="00942AEB" w:rsidRPr="009843F2" w:rsidRDefault="00112EFC"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N</w:t>
            </w:r>
            <w:r w:rsidR="00942AEB" w:rsidRPr="009843F2">
              <w:rPr>
                <w:rFonts w:asciiTheme="majorBidi" w:hAnsiTheme="majorBidi" w:cstheme="majorBidi"/>
                <w:sz w:val="20"/>
                <w:szCs w:val="20"/>
              </w:rPr>
              <w:t>o</w:t>
            </w:r>
          </w:p>
        </w:tc>
        <w:tc>
          <w:tcPr>
            <w:tcW w:w="3686" w:type="dxa"/>
            <w:vMerge w:val="restart"/>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Pertanyaan</w:t>
            </w:r>
          </w:p>
        </w:tc>
        <w:tc>
          <w:tcPr>
            <w:tcW w:w="1275" w:type="dxa"/>
            <w:vMerge w:val="restart"/>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Sifat pertanyaan</w:t>
            </w:r>
          </w:p>
        </w:tc>
        <w:tc>
          <w:tcPr>
            <w:tcW w:w="1460" w:type="dxa"/>
            <w:gridSpan w:val="2"/>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Jawaban</w:t>
            </w:r>
          </w:p>
        </w:tc>
        <w:tc>
          <w:tcPr>
            <w:tcW w:w="495" w:type="dxa"/>
            <w:vMerge w:val="restart"/>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w:t>
            </w:r>
          </w:p>
        </w:tc>
      </w:tr>
      <w:tr w:rsidR="00942AEB" w:rsidRPr="009843F2" w:rsidTr="00B84FCC">
        <w:trPr>
          <w:trHeight w:val="255"/>
        </w:trPr>
        <w:tc>
          <w:tcPr>
            <w:tcW w:w="567" w:type="dxa"/>
            <w:vMerge/>
          </w:tcPr>
          <w:p w:rsidR="00942AEB" w:rsidRPr="009843F2" w:rsidRDefault="00942AEB" w:rsidP="00B84FCC">
            <w:pPr>
              <w:spacing w:line="240" w:lineRule="auto"/>
              <w:rPr>
                <w:rFonts w:asciiTheme="majorBidi" w:hAnsiTheme="majorBidi" w:cstheme="majorBidi"/>
                <w:sz w:val="20"/>
                <w:szCs w:val="20"/>
              </w:rPr>
            </w:pPr>
          </w:p>
        </w:tc>
        <w:tc>
          <w:tcPr>
            <w:tcW w:w="3686" w:type="dxa"/>
            <w:vMerge/>
          </w:tcPr>
          <w:p w:rsidR="00942AEB" w:rsidRPr="009843F2" w:rsidRDefault="00942AEB" w:rsidP="00B84FCC">
            <w:pPr>
              <w:spacing w:line="240" w:lineRule="auto"/>
              <w:rPr>
                <w:rFonts w:asciiTheme="majorBidi" w:hAnsiTheme="majorBidi" w:cstheme="majorBidi"/>
                <w:sz w:val="20"/>
                <w:szCs w:val="20"/>
              </w:rPr>
            </w:pPr>
          </w:p>
        </w:tc>
        <w:tc>
          <w:tcPr>
            <w:tcW w:w="1275" w:type="dxa"/>
            <w:vMerge/>
          </w:tcPr>
          <w:p w:rsidR="00942AEB" w:rsidRPr="009843F2" w:rsidRDefault="00942AEB" w:rsidP="00B84FCC">
            <w:pPr>
              <w:spacing w:line="240" w:lineRule="auto"/>
              <w:rPr>
                <w:rFonts w:asciiTheme="majorBidi" w:hAnsiTheme="majorBidi" w:cstheme="majorBidi"/>
                <w:sz w:val="20"/>
                <w:szCs w:val="20"/>
              </w:rPr>
            </w:pPr>
          </w:p>
        </w:tc>
        <w:tc>
          <w:tcPr>
            <w:tcW w:w="731" w:type="dxa"/>
          </w:tcPr>
          <w:p w:rsidR="00942AEB" w:rsidRPr="009843F2" w:rsidRDefault="00B35412"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Y</w:t>
            </w:r>
            <w:r w:rsidR="00942AEB" w:rsidRPr="009843F2">
              <w:rPr>
                <w:rFonts w:asciiTheme="majorBidi" w:hAnsiTheme="majorBidi" w:cstheme="majorBidi"/>
                <w:sz w:val="20"/>
                <w:szCs w:val="20"/>
              </w:rPr>
              <w:t>a</w:t>
            </w:r>
          </w:p>
        </w:tc>
        <w:tc>
          <w:tcPr>
            <w:tcW w:w="729"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Tidak</w:t>
            </w:r>
          </w:p>
        </w:tc>
        <w:tc>
          <w:tcPr>
            <w:tcW w:w="495" w:type="dxa"/>
            <w:vMerge/>
          </w:tcPr>
          <w:p w:rsidR="00942AEB" w:rsidRPr="009843F2" w:rsidRDefault="00942AEB" w:rsidP="00B84FCC">
            <w:pPr>
              <w:spacing w:line="240" w:lineRule="auto"/>
              <w:rPr>
                <w:rFonts w:asciiTheme="majorBidi" w:hAnsiTheme="majorBidi" w:cstheme="majorBidi"/>
                <w:sz w:val="20"/>
                <w:szCs w:val="20"/>
              </w:rPr>
            </w:pP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Kamu senang mengikuti pelajaran IPA dengan metode eksperimen</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Kamu senang mengerjakan tugas secara diskusi dengan kelompok dan bimbingan guru sampai semua kelompok selesai.</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3</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saling membantu dengan teman dalam mempelajari pelajaran IPA</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4</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Kamu tidak merasa malu bertanya baik pada guru / teman.</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18</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6</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5</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Kamu memahami setiap materi pelajaran yang disampaikan guru.</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6</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bertanya setiap ada kesempatan</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7</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yakin bahwa kamu akan berhasil dalam belajar</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8</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Kamu merasa bahwa banyak yang belum kamu ketahui dari pelajaran IPA dan berusaha untuk mengetahuinya.</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9</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Kamu merasa puas bila hasil belajar kamu bagus.</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10</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yakin bahwa materi pelajaran ini dapat kamu selesaikan dengan baik</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11</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Bila diberi tugas, kamu selalu mengerjakan</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16</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8</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12</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yakin akan dapat mempelajari materi</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18</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6</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13</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Terhadap tugas yang sulit, kamu berusaha berdiskusi dengan teman</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17</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7</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14</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dapat mengaitkan pelajaran IPA yang sesuai dengan hal-hal yang sesuai dengan kehidupan sehari-hari</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 xml:space="preserve">Positif </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15</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9</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15</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 xml:space="preserve">Kamu berharap agar kamu sukses dalam </w:t>
            </w:r>
            <w:r w:rsidRPr="009843F2">
              <w:rPr>
                <w:rFonts w:asciiTheme="majorBidi" w:hAnsiTheme="majorBidi" w:cstheme="majorBidi"/>
                <w:sz w:val="20"/>
                <w:szCs w:val="20"/>
              </w:rPr>
              <w:lastRenderedPageBreak/>
              <w:t>belajar.</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lastRenderedPageBreak/>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lastRenderedPageBreak/>
              <w:t>16</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senang mendapat pujian dari guru dan teman-teman atas keberhasilan belajar yang kamu pelajari</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17</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Kamu senang membantu teman yang mengalami kesulitan belajar.</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18</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Dengan cara percobaan langsung, kamu merasa terdorong untuk menguasai materi IPA secara mendalam</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19</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Bila diberi tugas oleh guru kamu selalu mengerjakan tepat waktu</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16</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8</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20</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menganggap ketenangan kelas sangat penting dalam belajar</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23</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1</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21</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Bagi kamu ruangan yang bersih dan nyaman sangat mendukung kegiatan belajar IPA</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22</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Setiap hari kamu berusaha hadir di kelas tepat waktu.</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20</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4</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23</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berusaha untuk mendapat nilai dan prestasi terbaik</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24</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Melakukan percobaan langsung merupakan hal yang kamu senangi</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25</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Untuk mengatasi kekurangan kamu dalam pelajaran IPA, kamu membaca buku tentang apa saja yang  berhubungan dengan pelajaran IPA</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22</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26</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yakin dapat menjawab tes IPA dengan kemampuan sendiri</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19</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5</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27</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Kamu merasa puas setiap mengikuti pelajaran IPA di kelas</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28</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merasa puas dengan hasil tes IPA</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29</w:t>
            </w:r>
          </w:p>
        </w:tc>
        <w:tc>
          <w:tcPr>
            <w:tcW w:w="3686"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Kamu merasa IPA yang menyenangkan</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r w:rsidR="00942AEB" w:rsidRPr="009843F2" w:rsidTr="00B84FCC">
        <w:tc>
          <w:tcPr>
            <w:tcW w:w="567" w:type="dxa"/>
          </w:tcPr>
          <w:p w:rsidR="00942AEB" w:rsidRPr="009843F2" w:rsidRDefault="00942AEB" w:rsidP="00B84FCC">
            <w:pPr>
              <w:spacing w:line="240" w:lineRule="auto"/>
              <w:rPr>
                <w:rFonts w:asciiTheme="majorBidi" w:hAnsiTheme="majorBidi" w:cstheme="majorBidi"/>
                <w:sz w:val="20"/>
                <w:szCs w:val="20"/>
              </w:rPr>
            </w:pPr>
            <w:r w:rsidRPr="009843F2">
              <w:rPr>
                <w:rFonts w:asciiTheme="majorBidi" w:hAnsiTheme="majorBidi" w:cstheme="majorBidi"/>
                <w:sz w:val="20"/>
                <w:szCs w:val="20"/>
              </w:rPr>
              <w:t>30</w:t>
            </w:r>
          </w:p>
        </w:tc>
        <w:tc>
          <w:tcPr>
            <w:tcW w:w="3686" w:type="dxa"/>
          </w:tcPr>
          <w:p w:rsidR="00942AEB" w:rsidRPr="009843F2" w:rsidRDefault="00942AEB" w:rsidP="00B84FCC">
            <w:pPr>
              <w:spacing w:line="240" w:lineRule="auto"/>
              <w:jc w:val="both"/>
              <w:rPr>
                <w:rFonts w:asciiTheme="majorBidi" w:hAnsiTheme="majorBidi" w:cstheme="majorBidi"/>
                <w:sz w:val="20"/>
                <w:szCs w:val="20"/>
              </w:rPr>
            </w:pPr>
            <w:r w:rsidRPr="009843F2">
              <w:rPr>
                <w:rFonts w:asciiTheme="majorBidi" w:hAnsiTheme="majorBidi" w:cstheme="majorBidi"/>
                <w:sz w:val="20"/>
                <w:szCs w:val="20"/>
              </w:rPr>
              <w:t>Kamu merasa puas mengerjakan IPA secara kelompok</w:t>
            </w:r>
          </w:p>
        </w:tc>
        <w:tc>
          <w:tcPr>
            <w:tcW w:w="127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Positif</w:t>
            </w:r>
          </w:p>
        </w:tc>
        <w:tc>
          <w:tcPr>
            <w:tcW w:w="731"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c>
          <w:tcPr>
            <w:tcW w:w="729"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0</w:t>
            </w:r>
          </w:p>
        </w:tc>
        <w:tc>
          <w:tcPr>
            <w:tcW w:w="495" w:type="dxa"/>
            <w:vAlign w:val="center"/>
          </w:tcPr>
          <w:p w:rsidR="00942AEB" w:rsidRPr="009843F2" w:rsidRDefault="00942AEB" w:rsidP="00B84FCC">
            <w:pPr>
              <w:spacing w:line="240" w:lineRule="auto"/>
              <w:jc w:val="center"/>
              <w:rPr>
                <w:rFonts w:asciiTheme="majorBidi" w:hAnsiTheme="majorBidi" w:cstheme="majorBidi"/>
                <w:sz w:val="20"/>
                <w:szCs w:val="20"/>
              </w:rPr>
            </w:pPr>
            <w:r w:rsidRPr="009843F2">
              <w:rPr>
                <w:rFonts w:asciiTheme="majorBidi" w:hAnsiTheme="majorBidi" w:cstheme="majorBidi"/>
                <w:sz w:val="20"/>
                <w:szCs w:val="20"/>
              </w:rPr>
              <w:t>24</w:t>
            </w:r>
          </w:p>
        </w:tc>
      </w:tr>
    </w:tbl>
    <w:p w:rsidR="00942AEB" w:rsidRPr="009843F2" w:rsidRDefault="00942AEB" w:rsidP="007E04E6">
      <w:pPr>
        <w:tabs>
          <w:tab w:val="left" w:pos="360"/>
          <w:tab w:val="left" w:pos="480"/>
          <w:tab w:val="left" w:pos="720"/>
          <w:tab w:val="left" w:pos="960"/>
        </w:tabs>
        <w:spacing w:line="480" w:lineRule="auto"/>
        <w:rPr>
          <w:rFonts w:asciiTheme="majorBidi" w:hAnsiTheme="majorBidi" w:cstheme="majorBidi"/>
          <w:sz w:val="24"/>
          <w:szCs w:val="24"/>
        </w:rPr>
      </w:pPr>
    </w:p>
    <w:p w:rsidR="00942AEB" w:rsidRPr="009843F2" w:rsidRDefault="00942AEB" w:rsidP="00942AEB">
      <w:pPr>
        <w:tabs>
          <w:tab w:val="left" w:pos="-284"/>
          <w:tab w:val="left" w:pos="284"/>
          <w:tab w:val="left" w:pos="720"/>
          <w:tab w:val="left" w:pos="960"/>
        </w:tabs>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lastRenderedPageBreak/>
        <w:tab/>
        <w:t>Analisis data angket dilakukan dengan mengkaji setiap pertanyaan. Pertanyaan dalam angket yang bersifat positif diberi skor masing–masing 2, dan 1. Skor total yang diperoleh masing–masing pertanyaan dibagi banyaknya siswa dan hasil perhitungan disebut skor rata–rata. Untuk menentukan respon siswa digunakan kriteria sebagai berikut:</w:t>
      </w:r>
      <w:r w:rsidRPr="009843F2">
        <w:rPr>
          <w:rStyle w:val="FootnoteReference"/>
          <w:rFonts w:asciiTheme="majorBidi" w:hAnsiTheme="majorBidi" w:cstheme="majorBidi"/>
          <w:sz w:val="24"/>
          <w:szCs w:val="24"/>
        </w:rPr>
        <w:footnoteReference w:id="4"/>
      </w:r>
    </w:p>
    <w:p w:rsidR="00942AEB" w:rsidRPr="009843F2" w:rsidRDefault="00942AEB" w:rsidP="00942AEB">
      <w:pPr>
        <w:numPr>
          <w:ilvl w:val="0"/>
          <w:numId w:val="27"/>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sidRPr="009843F2">
        <w:rPr>
          <w:rFonts w:asciiTheme="majorBidi" w:hAnsiTheme="majorBidi" w:cstheme="majorBidi"/>
          <w:sz w:val="24"/>
          <w:szCs w:val="24"/>
        </w:rPr>
        <w:t xml:space="preserve">1,75 </w:t>
      </w:r>
      <w:r w:rsidRPr="009843F2">
        <w:rPr>
          <w:rFonts w:asciiTheme="majorBidi" w:hAnsiTheme="majorBidi" w:cstheme="majorBidi"/>
          <w:position w:val="-4"/>
          <w:sz w:val="24"/>
          <w:szCs w:val="24"/>
        </w:rPr>
        <w:t>&lt;</w:t>
      </w:r>
      <w:r w:rsidRPr="009843F2">
        <w:rPr>
          <w:rFonts w:asciiTheme="majorBidi" w:hAnsiTheme="majorBidi" w:cstheme="majorBidi"/>
          <w:sz w:val="24"/>
          <w:szCs w:val="24"/>
        </w:rPr>
        <w:t xml:space="preserve"> skor rata-rata ≤ 2,00</w:t>
      </w:r>
      <w:r w:rsidRPr="009843F2">
        <w:rPr>
          <w:rFonts w:asciiTheme="majorBidi" w:hAnsiTheme="majorBidi" w:cstheme="majorBidi"/>
          <w:sz w:val="24"/>
          <w:szCs w:val="24"/>
        </w:rPr>
        <w:tab/>
        <w:t>: Sangat Positif</w:t>
      </w:r>
    </w:p>
    <w:p w:rsidR="00942AEB" w:rsidRPr="009843F2" w:rsidRDefault="00942AEB" w:rsidP="00942AEB">
      <w:pPr>
        <w:numPr>
          <w:ilvl w:val="0"/>
          <w:numId w:val="27"/>
        </w:numPr>
        <w:tabs>
          <w:tab w:val="left" w:pos="240"/>
          <w:tab w:val="left" w:pos="480"/>
          <w:tab w:val="left" w:pos="720"/>
          <w:tab w:val="left" w:pos="1080"/>
          <w:tab w:val="left" w:pos="3000"/>
          <w:tab w:val="left" w:pos="3120"/>
          <w:tab w:val="left" w:pos="3600"/>
          <w:tab w:val="left" w:pos="3960"/>
          <w:tab w:val="left" w:pos="4200"/>
        </w:tabs>
        <w:spacing w:after="0" w:line="480" w:lineRule="auto"/>
        <w:rPr>
          <w:rFonts w:asciiTheme="majorBidi" w:hAnsiTheme="majorBidi" w:cstheme="majorBidi"/>
          <w:sz w:val="24"/>
          <w:szCs w:val="24"/>
        </w:rPr>
      </w:pPr>
      <w:r w:rsidRPr="009843F2">
        <w:rPr>
          <w:rFonts w:asciiTheme="majorBidi" w:hAnsiTheme="majorBidi" w:cstheme="majorBidi"/>
          <w:sz w:val="24"/>
          <w:szCs w:val="24"/>
        </w:rPr>
        <w:t xml:space="preserve">1,50 </w:t>
      </w:r>
      <w:r w:rsidRPr="009843F2">
        <w:rPr>
          <w:rFonts w:asciiTheme="majorBidi" w:hAnsiTheme="majorBidi" w:cstheme="majorBidi"/>
          <w:position w:val="-4"/>
          <w:sz w:val="24"/>
          <w:szCs w:val="24"/>
        </w:rPr>
        <w:t>&lt;</w:t>
      </w:r>
      <w:r w:rsidRPr="009843F2">
        <w:rPr>
          <w:rFonts w:asciiTheme="majorBidi" w:hAnsiTheme="majorBidi" w:cstheme="majorBidi"/>
          <w:sz w:val="24"/>
          <w:szCs w:val="24"/>
        </w:rPr>
        <w:t xml:space="preserve"> skor rata-rata ≤ 1,75</w:t>
      </w:r>
      <w:r w:rsidRPr="009843F2">
        <w:rPr>
          <w:rFonts w:asciiTheme="majorBidi" w:hAnsiTheme="majorBidi" w:cstheme="majorBidi"/>
          <w:sz w:val="24"/>
          <w:szCs w:val="24"/>
        </w:rPr>
        <w:tab/>
        <w:t>: Positif</w:t>
      </w:r>
    </w:p>
    <w:p w:rsidR="00942AEB" w:rsidRPr="009843F2" w:rsidRDefault="00942AEB" w:rsidP="00942AEB">
      <w:pPr>
        <w:numPr>
          <w:ilvl w:val="0"/>
          <w:numId w:val="27"/>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sidRPr="009843F2">
        <w:rPr>
          <w:rFonts w:asciiTheme="majorBidi" w:hAnsiTheme="majorBidi" w:cstheme="majorBidi"/>
          <w:sz w:val="24"/>
          <w:szCs w:val="24"/>
        </w:rPr>
        <w:t xml:space="preserve">1,25 </w:t>
      </w:r>
      <w:r w:rsidRPr="009843F2">
        <w:rPr>
          <w:rFonts w:asciiTheme="majorBidi" w:hAnsiTheme="majorBidi" w:cstheme="majorBidi"/>
          <w:position w:val="-4"/>
          <w:sz w:val="24"/>
          <w:szCs w:val="24"/>
        </w:rPr>
        <w:t>&lt;</w:t>
      </w:r>
      <w:r w:rsidRPr="009843F2">
        <w:rPr>
          <w:rFonts w:asciiTheme="majorBidi" w:hAnsiTheme="majorBidi" w:cstheme="majorBidi"/>
          <w:sz w:val="24"/>
          <w:szCs w:val="24"/>
        </w:rPr>
        <w:t xml:space="preserve"> skor rata-rata ≤ 1,50</w:t>
      </w:r>
      <w:r w:rsidRPr="009843F2">
        <w:rPr>
          <w:rFonts w:asciiTheme="majorBidi" w:hAnsiTheme="majorBidi" w:cstheme="majorBidi"/>
          <w:sz w:val="24"/>
          <w:szCs w:val="24"/>
        </w:rPr>
        <w:tab/>
        <w:t>: Negatif</w:t>
      </w:r>
    </w:p>
    <w:p w:rsidR="00942AEB" w:rsidRPr="009843F2" w:rsidRDefault="00942AEB" w:rsidP="00942AEB">
      <w:pPr>
        <w:numPr>
          <w:ilvl w:val="0"/>
          <w:numId w:val="27"/>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sidRPr="009843F2">
        <w:rPr>
          <w:rFonts w:asciiTheme="majorBidi" w:hAnsiTheme="majorBidi" w:cstheme="majorBidi"/>
          <w:sz w:val="24"/>
          <w:szCs w:val="24"/>
        </w:rPr>
        <w:t xml:space="preserve"> 1    &lt;  skor rata-rata ≤ 1,25</w:t>
      </w:r>
      <w:r w:rsidRPr="009843F2">
        <w:rPr>
          <w:rFonts w:asciiTheme="majorBidi" w:hAnsiTheme="majorBidi" w:cstheme="majorBidi"/>
          <w:sz w:val="24"/>
          <w:szCs w:val="24"/>
        </w:rPr>
        <w:tab/>
        <w:t>: Sangat Negatif</w:t>
      </w:r>
    </w:p>
    <w:p w:rsidR="00942AEB" w:rsidRPr="009843F2" w:rsidRDefault="00942AEB" w:rsidP="00942AEB">
      <w:pPr>
        <w:tabs>
          <w:tab w:val="left" w:pos="240"/>
          <w:tab w:val="left" w:pos="480"/>
          <w:tab w:val="left" w:pos="720"/>
          <w:tab w:val="left" w:pos="1080"/>
          <w:tab w:val="left" w:pos="3000"/>
          <w:tab w:val="left" w:pos="3120"/>
          <w:tab w:val="left" w:pos="3960"/>
          <w:tab w:val="left" w:pos="4200"/>
        </w:tabs>
        <w:spacing w:line="480" w:lineRule="auto"/>
        <w:ind w:left="1800"/>
        <w:rPr>
          <w:rFonts w:asciiTheme="majorBidi" w:hAnsiTheme="majorBidi" w:cstheme="majorBidi"/>
          <w:sz w:val="24"/>
          <w:szCs w:val="24"/>
        </w:rPr>
      </w:pPr>
      <w:r w:rsidRPr="009843F2">
        <w:rPr>
          <w:rFonts w:asciiTheme="majorBidi" w:hAnsiTheme="majorBidi" w:cstheme="majorBidi"/>
          <w:sz w:val="24"/>
          <w:szCs w:val="24"/>
        </w:rPr>
        <w:t>Rumusnya adalah sebagai berikut:</w:t>
      </w:r>
    </w:p>
    <w:p w:rsidR="00942AEB" w:rsidRPr="009843F2" w:rsidRDefault="00942AEB" w:rsidP="00942AEB">
      <w:pPr>
        <w:tabs>
          <w:tab w:val="left" w:pos="240"/>
          <w:tab w:val="left" w:pos="480"/>
          <w:tab w:val="left" w:pos="720"/>
          <w:tab w:val="left" w:pos="1080"/>
          <w:tab w:val="left" w:pos="3000"/>
          <w:tab w:val="left" w:pos="3120"/>
          <w:tab w:val="left" w:pos="3960"/>
          <w:tab w:val="left" w:pos="4200"/>
        </w:tabs>
        <w:spacing w:line="480" w:lineRule="auto"/>
        <w:ind w:left="1800"/>
        <w:rPr>
          <w:rFonts w:asciiTheme="majorBidi" w:hAnsiTheme="majorBidi" w:cstheme="majorBidi"/>
          <w:sz w:val="24"/>
          <w:szCs w:val="24"/>
        </w:rPr>
      </w:pPr>
      <m:oMathPara>
        <m:oMath>
          <m:r>
            <w:rPr>
              <w:rFonts w:ascii="Cambria Math" w:hAnsi="Cambria Math" w:cstheme="majorBidi"/>
              <w:sz w:val="24"/>
              <w:szCs w:val="24"/>
            </w:rPr>
            <m:t>Sr</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Rp</m:t>
              </m:r>
              <m:r>
                <w:rPr>
                  <w:rFonts w:ascii="Cambria Math" w:hAnsiTheme="majorBidi" w:cstheme="majorBidi"/>
                  <w:sz w:val="24"/>
                  <w:szCs w:val="24"/>
                </w:rPr>
                <m:t>.</m:t>
              </m:r>
              <m:r>
                <w:rPr>
                  <w:rFonts w:ascii="Cambria Math" w:hAnsi="Cambria Math" w:cstheme="majorBidi"/>
                  <w:sz w:val="24"/>
                  <w:szCs w:val="24"/>
                </w:rPr>
                <m:t>Sp</m:t>
              </m:r>
              <m:r>
                <w:rPr>
                  <w:rFonts w:ascii="Cambria Math" w:hAnsiTheme="majorBidi" w:cstheme="majorBidi"/>
                  <w:sz w:val="24"/>
                  <w:szCs w:val="24"/>
                </w:rPr>
                <m:t>+</m:t>
              </m:r>
              <m:r>
                <w:rPr>
                  <w:rFonts w:ascii="Cambria Math" w:hAnsi="Cambria Math" w:cstheme="majorBidi"/>
                  <w:sz w:val="24"/>
                  <w:szCs w:val="24"/>
                </w:rPr>
                <m:t>Rn</m:t>
              </m:r>
              <m:r>
                <w:rPr>
                  <w:rFonts w:ascii="Cambria Math" w:hAnsiTheme="majorBidi" w:cstheme="majorBidi"/>
                  <w:sz w:val="24"/>
                  <w:szCs w:val="24"/>
                </w:rPr>
                <m:t>.</m:t>
              </m:r>
              <m:r>
                <w:rPr>
                  <w:rFonts w:ascii="Cambria Math" w:hAnsi="Cambria Math" w:cstheme="majorBidi"/>
                  <w:sz w:val="24"/>
                  <w:szCs w:val="24"/>
                </w:rPr>
                <m:t>Sn</m:t>
              </m:r>
            </m:num>
            <m:den>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s</m:t>
                  </m:r>
                </m:e>
              </m:nary>
            </m:den>
          </m:f>
        </m:oMath>
      </m:oMathPara>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Berdasarkan tabel diatas dapat dijelaskan respon siswa untuk masing–masing pertanyaan sebagai berikut.</w:t>
      </w: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Pertanyaan nomor 1 memperoleh skor rata–rata sebagai berikut:</w:t>
      </w:r>
    </w:p>
    <w:p w:rsidR="00942AEB" w:rsidRPr="009843F2" w:rsidRDefault="00942AEB" w:rsidP="00942AEB">
      <w:pPr>
        <w:spacing w:line="480" w:lineRule="auto"/>
        <w:ind w:left="284" w:firstLine="709"/>
        <w:jc w:val="both"/>
        <w:rPr>
          <w:rFonts w:asciiTheme="majorBidi" w:hAnsiTheme="majorBidi" w:cstheme="majorBidi"/>
          <w:bCs/>
          <w:i/>
          <w:sz w:val="24"/>
          <w:szCs w:val="24"/>
        </w:rPr>
      </w:pPr>
      <w:r w:rsidRPr="009843F2">
        <w:rPr>
          <w:rFonts w:asciiTheme="majorBidi" w:hAnsiTheme="majorBidi" w:cstheme="majorBidi"/>
          <w:bCs/>
          <w:sz w:val="24"/>
          <w:szCs w:val="24"/>
        </w:rPr>
        <w:t xml:space="preserve">Skor rata-rata= </w:t>
      </w:r>
      <m:oMath>
        <m:f>
          <m:fPr>
            <m:ctrlPr>
              <w:rPr>
                <w:rFonts w:ascii="Cambria Math" w:hAnsiTheme="majorBidi" w:cstheme="majorBidi"/>
                <w:bCs/>
                <w:i/>
                <w:sz w:val="24"/>
                <w:szCs w:val="24"/>
              </w:rPr>
            </m:ctrlPr>
          </m:fPr>
          <m:num>
            <m:r>
              <w:rPr>
                <w:rFonts w:ascii="Cambria Math" w:hAnsiTheme="majorBidi" w:cstheme="majorBidi"/>
                <w:sz w:val="24"/>
                <w:szCs w:val="24"/>
              </w:rPr>
              <m:t>24</m:t>
            </m:r>
            <m:d>
              <m:dPr>
                <m:ctrlPr>
                  <w:rPr>
                    <w:rFonts w:ascii="Cambria Math" w:hAnsiTheme="majorBidi" w:cstheme="majorBidi"/>
                    <w:bCs/>
                    <w:i/>
                    <w:sz w:val="24"/>
                    <w:szCs w:val="24"/>
                  </w:rPr>
                </m:ctrlPr>
              </m:dPr>
              <m:e>
                <m:r>
                  <w:rPr>
                    <w:rFonts w:ascii="Cambria Math" w:hAnsiTheme="majorBidi" w:cstheme="majorBidi"/>
                    <w:sz w:val="24"/>
                    <w:szCs w:val="24"/>
                  </w:rPr>
                  <m:t>2</m:t>
                </m:r>
              </m:e>
            </m:d>
            <m:r>
              <w:rPr>
                <w:rFonts w:ascii="Cambria Math" w:hAnsiTheme="majorBidi" w:cstheme="majorBidi"/>
                <w:sz w:val="24"/>
                <w:szCs w:val="24"/>
              </w:rPr>
              <m:t>+0(1)</m:t>
            </m:r>
          </m:num>
          <m:den>
            <m:r>
              <w:rPr>
                <w:rFonts w:ascii="Cambria Math" w:hAnsiTheme="majorBidi" w:cstheme="majorBidi"/>
                <w:sz w:val="24"/>
                <w:szCs w:val="24"/>
              </w:rPr>
              <m:t>24</m:t>
            </m:r>
          </m:den>
        </m:f>
        <m:r>
          <w:rPr>
            <w:rFonts w:ascii="Cambria Math" w:hAnsiTheme="majorBidi" w:cstheme="majorBidi"/>
            <w:sz w:val="24"/>
            <w:szCs w:val="24"/>
          </w:rPr>
          <m:t>=2,00</m:t>
        </m:r>
      </m:oMath>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Berdasarkan kriteria dapat disimpulkan bahwa respon siswa sangat positif.</w:t>
      </w: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lastRenderedPageBreak/>
        <w:t>Artinya, siswa senang mengerjakan mengikuti pelajaran IPA dengan metode eksperimen.</w:t>
      </w:r>
    </w:p>
    <w:p w:rsidR="00942AEB" w:rsidRPr="009843F2" w:rsidRDefault="00942AEB" w:rsidP="00942AEB">
      <w:pPr>
        <w:tabs>
          <w:tab w:val="left" w:pos="0"/>
          <w:tab w:val="left" w:pos="240"/>
          <w:tab w:val="left" w:pos="480"/>
          <w:tab w:val="left" w:pos="72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Pertanyaan nomor 4 memperoleh skor rata–rata sebagai berikut:</w:t>
      </w:r>
    </w:p>
    <w:p w:rsidR="00942AEB" w:rsidRPr="009843F2" w:rsidRDefault="00942AEB" w:rsidP="00942AEB">
      <w:pPr>
        <w:spacing w:line="480" w:lineRule="auto"/>
        <w:ind w:left="284" w:firstLine="709"/>
        <w:jc w:val="both"/>
        <w:rPr>
          <w:rFonts w:asciiTheme="majorBidi" w:hAnsiTheme="majorBidi" w:cstheme="majorBidi"/>
          <w:bCs/>
          <w:i/>
          <w:sz w:val="24"/>
          <w:szCs w:val="24"/>
        </w:rPr>
      </w:pPr>
      <w:r w:rsidRPr="009843F2">
        <w:rPr>
          <w:rFonts w:asciiTheme="majorBidi" w:hAnsiTheme="majorBidi" w:cstheme="majorBidi"/>
          <w:bCs/>
          <w:sz w:val="24"/>
          <w:szCs w:val="24"/>
        </w:rPr>
        <w:t>Skor rata-rata =</w:t>
      </w:r>
      <m:oMath>
        <m:f>
          <m:fPr>
            <m:ctrlPr>
              <w:rPr>
                <w:rFonts w:ascii="Cambria Math" w:hAnsiTheme="majorBidi" w:cstheme="majorBidi"/>
                <w:bCs/>
                <w:i/>
                <w:sz w:val="24"/>
                <w:szCs w:val="24"/>
              </w:rPr>
            </m:ctrlPr>
          </m:fPr>
          <m:num>
            <m:r>
              <w:rPr>
                <w:rFonts w:ascii="Cambria Math" w:hAnsiTheme="majorBidi" w:cstheme="majorBidi"/>
                <w:sz w:val="24"/>
                <w:szCs w:val="24"/>
              </w:rPr>
              <m:t>18</m:t>
            </m:r>
            <m:d>
              <m:dPr>
                <m:ctrlPr>
                  <w:rPr>
                    <w:rFonts w:ascii="Cambria Math" w:hAnsiTheme="majorBidi" w:cstheme="majorBidi"/>
                    <w:bCs/>
                    <w:i/>
                    <w:sz w:val="24"/>
                    <w:szCs w:val="24"/>
                  </w:rPr>
                </m:ctrlPr>
              </m:dPr>
              <m:e>
                <m:r>
                  <w:rPr>
                    <w:rFonts w:ascii="Cambria Math" w:hAnsiTheme="majorBidi" w:cstheme="majorBidi"/>
                    <w:sz w:val="24"/>
                    <w:szCs w:val="24"/>
                  </w:rPr>
                  <m:t>2</m:t>
                </m:r>
              </m:e>
            </m:d>
            <m:r>
              <w:rPr>
                <w:rFonts w:ascii="Cambria Math" w:hAnsiTheme="majorBidi" w:cstheme="majorBidi"/>
                <w:sz w:val="24"/>
                <w:szCs w:val="24"/>
              </w:rPr>
              <m:t>+6(1)</m:t>
            </m:r>
          </m:num>
          <m:den>
            <m:r>
              <w:rPr>
                <w:rFonts w:ascii="Cambria Math" w:hAnsiTheme="majorBidi" w:cstheme="majorBidi"/>
                <w:sz w:val="24"/>
                <w:szCs w:val="24"/>
              </w:rPr>
              <m:t>24</m:t>
            </m:r>
          </m:den>
        </m:f>
        <m:r>
          <w:rPr>
            <w:rFonts w:ascii="Cambria Math" w:hAnsiTheme="majorBidi" w:cstheme="majorBidi"/>
            <w:sz w:val="24"/>
            <w:szCs w:val="24"/>
          </w:rPr>
          <m:t>=1,75</m:t>
        </m:r>
      </m:oMath>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Berdasarkan kriteria dapat disimpulkan bahwa respon siswa sangat positif.</w:t>
      </w:r>
    </w:p>
    <w:p w:rsidR="00942AEB" w:rsidRPr="009843F2" w:rsidRDefault="00942AEB" w:rsidP="00942AEB">
      <w:pPr>
        <w:spacing w:line="480" w:lineRule="auto"/>
        <w:ind w:left="284"/>
        <w:jc w:val="both"/>
        <w:rPr>
          <w:rFonts w:asciiTheme="majorBidi" w:hAnsiTheme="majorBidi" w:cstheme="majorBidi"/>
          <w:sz w:val="24"/>
          <w:szCs w:val="24"/>
        </w:rPr>
      </w:pPr>
      <w:r w:rsidRPr="009843F2">
        <w:rPr>
          <w:rFonts w:asciiTheme="majorBidi" w:hAnsiTheme="majorBidi" w:cstheme="majorBidi"/>
          <w:sz w:val="24"/>
          <w:szCs w:val="24"/>
        </w:rPr>
        <w:t>Artinya, siswa tidak merasa malu bertanya baik pada guru / teman.</w:t>
      </w: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Pertanyaan nomor 11 memperoleh skor rata–rata sebagai berikut:</w:t>
      </w:r>
    </w:p>
    <w:p w:rsidR="00942AEB" w:rsidRPr="009843F2" w:rsidRDefault="00942AEB" w:rsidP="00942AEB">
      <w:pPr>
        <w:spacing w:line="480" w:lineRule="auto"/>
        <w:ind w:left="284" w:firstLine="709"/>
        <w:jc w:val="both"/>
        <w:rPr>
          <w:rFonts w:asciiTheme="majorBidi" w:hAnsiTheme="majorBidi" w:cstheme="majorBidi"/>
          <w:bCs/>
          <w:i/>
          <w:sz w:val="24"/>
          <w:szCs w:val="24"/>
        </w:rPr>
      </w:pPr>
      <w:r w:rsidRPr="009843F2">
        <w:rPr>
          <w:rFonts w:asciiTheme="majorBidi" w:hAnsiTheme="majorBidi" w:cstheme="majorBidi"/>
          <w:bCs/>
          <w:sz w:val="24"/>
          <w:szCs w:val="24"/>
        </w:rPr>
        <w:t xml:space="preserve">Skor rata-rata= </w:t>
      </w:r>
      <m:oMath>
        <m:f>
          <m:fPr>
            <m:ctrlPr>
              <w:rPr>
                <w:rFonts w:ascii="Cambria Math" w:hAnsiTheme="majorBidi" w:cstheme="majorBidi"/>
                <w:bCs/>
                <w:i/>
                <w:sz w:val="24"/>
                <w:szCs w:val="24"/>
              </w:rPr>
            </m:ctrlPr>
          </m:fPr>
          <m:num>
            <m:r>
              <w:rPr>
                <w:rFonts w:ascii="Cambria Math" w:hAnsiTheme="majorBidi" w:cstheme="majorBidi"/>
                <w:sz w:val="24"/>
                <w:szCs w:val="24"/>
              </w:rPr>
              <m:t>16</m:t>
            </m:r>
            <m:d>
              <m:dPr>
                <m:ctrlPr>
                  <w:rPr>
                    <w:rFonts w:ascii="Cambria Math" w:hAnsiTheme="majorBidi" w:cstheme="majorBidi"/>
                    <w:bCs/>
                    <w:i/>
                    <w:sz w:val="24"/>
                    <w:szCs w:val="24"/>
                  </w:rPr>
                </m:ctrlPr>
              </m:dPr>
              <m:e>
                <m:r>
                  <w:rPr>
                    <w:rFonts w:ascii="Cambria Math" w:hAnsiTheme="majorBidi" w:cstheme="majorBidi"/>
                    <w:sz w:val="24"/>
                    <w:szCs w:val="24"/>
                  </w:rPr>
                  <m:t>2</m:t>
                </m:r>
              </m:e>
            </m:d>
            <m:r>
              <w:rPr>
                <w:rFonts w:ascii="Cambria Math" w:hAnsiTheme="majorBidi" w:cstheme="majorBidi"/>
                <w:sz w:val="24"/>
                <w:szCs w:val="24"/>
              </w:rPr>
              <m:t>+8(1)</m:t>
            </m:r>
          </m:num>
          <m:den>
            <m:r>
              <w:rPr>
                <w:rFonts w:ascii="Cambria Math" w:hAnsiTheme="majorBidi" w:cstheme="majorBidi"/>
                <w:sz w:val="24"/>
                <w:szCs w:val="24"/>
              </w:rPr>
              <m:t>24</m:t>
            </m:r>
          </m:den>
        </m:f>
        <m:r>
          <w:rPr>
            <w:rFonts w:ascii="Cambria Math" w:hAnsiTheme="majorBidi" w:cstheme="majorBidi"/>
            <w:sz w:val="24"/>
            <w:szCs w:val="24"/>
          </w:rPr>
          <m:t>=1,67</m:t>
        </m:r>
      </m:oMath>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Berdasarkan kriteria dapat disimpulkan bahwa respon positif.</w:t>
      </w:r>
    </w:p>
    <w:p w:rsidR="00942AEB" w:rsidRPr="009843F2" w:rsidRDefault="00942AEB" w:rsidP="00942AEB">
      <w:pPr>
        <w:spacing w:line="480" w:lineRule="auto"/>
        <w:jc w:val="both"/>
        <w:rPr>
          <w:rFonts w:asciiTheme="majorBidi" w:hAnsiTheme="majorBidi" w:cstheme="majorBidi"/>
          <w:sz w:val="24"/>
          <w:szCs w:val="24"/>
        </w:rPr>
      </w:pPr>
      <w:r w:rsidRPr="009843F2">
        <w:rPr>
          <w:rFonts w:asciiTheme="majorBidi" w:hAnsiTheme="majorBidi" w:cstheme="majorBidi"/>
          <w:sz w:val="24"/>
          <w:szCs w:val="24"/>
        </w:rPr>
        <w:t xml:space="preserve">      Artinya, bila diberi tugas, siswa selalu mengerjakan.</w:t>
      </w:r>
    </w:p>
    <w:p w:rsidR="00942AEB" w:rsidRPr="009843F2" w:rsidRDefault="00942AEB" w:rsidP="00942AEB">
      <w:pPr>
        <w:spacing w:line="480" w:lineRule="auto"/>
        <w:ind w:left="284"/>
        <w:jc w:val="both"/>
        <w:rPr>
          <w:rFonts w:asciiTheme="majorBidi" w:hAnsiTheme="majorBidi" w:cstheme="majorBidi"/>
          <w:sz w:val="24"/>
          <w:szCs w:val="24"/>
        </w:rPr>
      </w:pPr>
      <w:r w:rsidRPr="009843F2">
        <w:rPr>
          <w:rFonts w:asciiTheme="majorBidi" w:hAnsiTheme="majorBidi" w:cstheme="majorBidi"/>
          <w:sz w:val="24"/>
          <w:szCs w:val="24"/>
        </w:rPr>
        <w:t>.</w:t>
      </w: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Pertanyaan nomor 13 memperoleh skor rata–rata sebagai berikut:</w:t>
      </w:r>
    </w:p>
    <w:p w:rsidR="00942AEB" w:rsidRPr="009843F2" w:rsidRDefault="00942AEB" w:rsidP="00942AEB">
      <w:pPr>
        <w:spacing w:line="480" w:lineRule="auto"/>
        <w:ind w:left="284" w:firstLine="709"/>
        <w:jc w:val="both"/>
        <w:rPr>
          <w:rFonts w:asciiTheme="majorBidi" w:hAnsiTheme="majorBidi" w:cstheme="majorBidi"/>
          <w:bCs/>
          <w:i/>
          <w:sz w:val="24"/>
          <w:szCs w:val="24"/>
        </w:rPr>
      </w:pPr>
      <w:r w:rsidRPr="009843F2">
        <w:rPr>
          <w:rFonts w:asciiTheme="majorBidi" w:hAnsiTheme="majorBidi" w:cstheme="majorBidi"/>
          <w:bCs/>
          <w:sz w:val="24"/>
          <w:szCs w:val="24"/>
        </w:rPr>
        <w:t xml:space="preserve">Skor rata-rata= </w:t>
      </w:r>
      <m:oMath>
        <m:f>
          <m:fPr>
            <m:ctrlPr>
              <w:rPr>
                <w:rFonts w:ascii="Cambria Math" w:hAnsiTheme="majorBidi" w:cstheme="majorBidi"/>
                <w:bCs/>
                <w:i/>
                <w:sz w:val="24"/>
                <w:szCs w:val="24"/>
              </w:rPr>
            </m:ctrlPr>
          </m:fPr>
          <m:num>
            <m:r>
              <w:rPr>
                <w:rFonts w:ascii="Cambria Math" w:hAnsiTheme="majorBidi" w:cstheme="majorBidi"/>
                <w:sz w:val="24"/>
                <w:szCs w:val="24"/>
              </w:rPr>
              <m:t>17</m:t>
            </m:r>
            <m:d>
              <m:dPr>
                <m:ctrlPr>
                  <w:rPr>
                    <w:rFonts w:ascii="Cambria Math" w:hAnsiTheme="majorBidi" w:cstheme="majorBidi"/>
                    <w:bCs/>
                    <w:i/>
                    <w:sz w:val="24"/>
                    <w:szCs w:val="24"/>
                  </w:rPr>
                </m:ctrlPr>
              </m:dPr>
              <m:e>
                <m:r>
                  <w:rPr>
                    <w:rFonts w:ascii="Cambria Math" w:hAnsiTheme="majorBidi" w:cstheme="majorBidi"/>
                    <w:sz w:val="24"/>
                    <w:szCs w:val="24"/>
                  </w:rPr>
                  <m:t>2</m:t>
                </m:r>
              </m:e>
            </m:d>
            <m:r>
              <w:rPr>
                <w:rFonts w:ascii="Cambria Math" w:hAnsiTheme="majorBidi" w:cstheme="majorBidi"/>
                <w:sz w:val="24"/>
                <w:szCs w:val="24"/>
              </w:rPr>
              <m:t>+7(1)</m:t>
            </m:r>
          </m:num>
          <m:den>
            <m:r>
              <w:rPr>
                <w:rFonts w:ascii="Cambria Math" w:hAnsiTheme="majorBidi" w:cstheme="majorBidi"/>
                <w:sz w:val="24"/>
                <w:szCs w:val="24"/>
              </w:rPr>
              <m:t>24</m:t>
            </m:r>
          </m:den>
        </m:f>
        <m:r>
          <w:rPr>
            <w:rFonts w:ascii="Cambria Math" w:hAnsiTheme="majorBidi" w:cstheme="majorBidi"/>
            <w:sz w:val="24"/>
            <w:szCs w:val="24"/>
          </w:rPr>
          <m:t>=1,7</m:t>
        </m:r>
      </m:oMath>
    </w:p>
    <w:p w:rsidR="00942AEB" w:rsidRPr="009843F2" w:rsidRDefault="00942AEB" w:rsidP="00942AEB">
      <w:pPr>
        <w:tabs>
          <w:tab w:val="left" w:pos="0"/>
          <w:tab w:val="left" w:pos="240"/>
          <w:tab w:val="left" w:pos="284"/>
          <w:tab w:val="left" w:pos="1080"/>
          <w:tab w:val="left" w:pos="3000"/>
          <w:tab w:val="left" w:pos="3120"/>
          <w:tab w:val="left" w:pos="3960"/>
          <w:tab w:val="left" w:pos="4200"/>
        </w:tabs>
        <w:spacing w:line="480" w:lineRule="auto"/>
        <w:ind w:left="360" w:hanging="76"/>
        <w:jc w:val="both"/>
        <w:rPr>
          <w:rFonts w:asciiTheme="majorBidi" w:hAnsiTheme="majorBidi" w:cstheme="majorBidi"/>
          <w:sz w:val="24"/>
          <w:szCs w:val="24"/>
        </w:rPr>
      </w:pPr>
      <w:r w:rsidRPr="009843F2">
        <w:rPr>
          <w:rFonts w:asciiTheme="majorBidi" w:hAnsiTheme="majorBidi" w:cstheme="majorBidi"/>
          <w:sz w:val="24"/>
          <w:szCs w:val="24"/>
        </w:rPr>
        <w:t>Berdasarkan kriteria dapat disimpulkan bahwa respon siswa  positif.</w:t>
      </w:r>
    </w:p>
    <w:p w:rsidR="00942AEB" w:rsidRPr="009843F2" w:rsidRDefault="00942AEB" w:rsidP="00942AEB">
      <w:pPr>
        <w:tabs>
          <w:tab w:val="left" w:pos="284"/>
        </w:tabs>
        <w:spacing w:line="480" w:lineRule="auto"/>
        <w:jc w:val="both"/>
        <w:rPr>
          <w:rFonts w:asciiTheme="majorBidi" w:hAnsiTheme="majorBidi" w:cstheme="majorBidi"/>
          <w:sz w:val="24"/>
          <w:szCs w:val="24"/>
        </w:rPr>
      </w:pPr>
      <w:r w:rsidRPr="009843F2">
        <w:rPr>
          <w:rFonts w:asciiTheme="majorBidi" w:hAnsiTheme="majorBidi" w:cstheme="majorBidi"/>
          <w:sz w:val="24"/>
          <w:szCs w:val="24"/>
        </w:rPr>
        <w:t xml:space="preserve">     Artinya, terhadap tugas yang sulit, siswa berusaha berdiskusi dengan teman.</w:t>
      </w: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Pertanyaan nomor 14 memperoleh skor rata–rata sebagai berikut:</w:t>
      </w:r>
    </w:p>
    <w:p w:rsidR="00942AEB" w:rsidRPr="009843F2" w:rsidRDefault="00942AEB" w:rsidP="00942AEB">
      <w:pPr>
        <w:spacing w:line="480" w:lineRule="auto"/>
        <w:ind w:left="284" w:firstLine="709"/>
        <w:jc w:val="both"/>
        <w:rPr>
          <w:rFonts w:asciiTheme="majorBidi" w:hAnsiTheme="majorBidi" w:cstheme="majorBidi"/>
          <w:bCs/>
          <w:i/>
          <w:sz w:val="24"/>
          <w:szCs w:val="24"/>
        </w:rPr>
      </w:pPr>
      <w:r w:rsidRPr="009843F2">
        <w:rPr>
          <w:rFonts w:asciiTheme="majorBidi" w:hAnsiTheme="majorBidi" w:cstheme="majorBidi"/>
          <w:bCs/>
          <w:sz w:val="24"/>
          <w:szCs w:val="24"/>
        </w:rPr>
        <w:lastRenderedPageBreak/>
        <w:t xml:space="preserve">Skor rata-rata= </w:t>
      </w:r>
      <m:oMath>
        <m:f>
          <m:fPr>
            <m:ctrlPr>
              <w:rPr>
                <w:rFonts w:ascii="Cambria Math" w:hAnsiTheme="majorBidi" w:cstheme="majorBidi"/>
                <w:bCs/>
                <w:i/>
                <w:sz w:val="24"/>
                <w:szCs w:val="24"/>
              </w:rPr>
            </m:ctrlPr>
          </m:fPr>
          <m:num>
            <m:r>
              <w:rPr>
                <w:rFonts w:ascii="Cambria Math" w:hAnsiTheme="majorBidi" w:cstheme="majorBidi"/>
                <w:sz w:val="24"/>
                <w:szCs w:val="24"/>
              </w:rPr>
              <m:t>15</m:t>
            </m:r>
            <m:d>
              <m:dPr>
                <m:ctrlPr>
                  <w:rPr>
                    <w:rFonts w:ascii="Cambria Math" w:hAnsiTheme="majorBidi" w:cstheme="majorBidi"/>
                    <w:bCs/>
                    <w:i/>
                    <w:sz w:val="24"/>
                    <w:szCs w:val="24"/>
                  </w:rPr>
                </m:ctrlPr>
              </m:dPr>
              <m:e>
                <m:r>
                  <w:rPr>
                    <w:rFonts w:ascii="Cambria Math" w:hAnsiTheme="majorBidi" w:cstheme="majorBidi"/>
                    <w:sz w:val="24"/>
                    <w:szCs w:val="24"/>
                  </w:rPr>
                  <m:t>2</m:t>
                </m:r>
              </m:e>
            </m:d>
            <m:r>
              <w:rPr>
                <w:rFonts w:ascii="Cambria Math" w:hAnsiTheme="majorBidi" w:cstheme="majorBidi"/>
                <w:sz w:val="24"/>
                <w:szCs w:val="24"/>
              </w:rPr>
              <m:t>+9(1)</m:t>
            </m:r>
          </m:num>
          <m:den>
            <m:r>
              <w:rPr>
                <w:rFonts w:ascii="Cambria Math" w:hAnsiTheme="majorBidi" w:cstheme="majorBidi"/>
                <w:sz w:val="24"/>
                <w:szCs w:val="24"/>
              </w:rPr>
              <m:t>24</m:t>
            </m:r>
          </m:den>
        </m:f>
        <m:r>
          <w:rPr>
            <w:rFonts w:ascii="Cambria Math" w:hAnsiTheme="majorBidi" w:cstheme="majorBidi"/>
            <w:sz w:val="24"/>
            <w:szCs w:val="24"/>
          </w:rPr>
          <m:t>=1,62</m:t>
        </m:r>
      </m:oMath>
    </w:p>
    <w:p w:rsidR="00942AEB" w:rsidRPr="009843F2" w:rsidRDefault="00942AEB" w:rsidP="00942AEB">
      <w:pPr>
        <w:tabs>
          <w:tab w:val="left" w:pos="0"/>
          <w:tab w:val="left" w:pos="240"/>
          <w:tab w:val="left" w:pos="284"/>
          <w:tab w:val="left" w:pos="1080"/>
          <w:tab w:val="left" w:pos="3000"/>
          <w:tab w:val="left" w:pos="3120"/>
          <w:tab w:val="left" w:pos="3960"/>
          <w:tab w:val="left" w:pos="4200"/>
        </w:tabs>
        <w:spacing w:line="480" w:lineRule="auto"/>
        <w:ind w:left="360" w:hanging="76"/>
        <w:jc w:val="both"/>
        <w:rPr>
          <w:rFonts w:asciiTheme="majorBidi" w:hAnsiTheme="majorBidi" w:cstheme="majorBidi"/>
          <w:sz w:val="24"/>
          <w:szCs w:val="24"/>
        </w:rPr>
      </w:pPr>
      <w:r w:rsidRPr="009843F2">
        <w:rPr>
          <w:rFonts w:asciiTheme="majorBidi" w:hAnsiTheme="majorBidi" w:cstheme="majorBidi"/>
          <w:sz w:val="24"/>
          <w:szCs w:val="24"/>
        </w:rPr>
        <w:t>Berdasarkan kriteria dapat disimpulkan bahwa respon siswa positif.</w:t>
      </w:r>
    </w:p>
    <w:p w:rsidR="00942AEB" w:rsidRPr="009843F2" w:rsidRDefault="00942AEB" w:rsidP="00942AEB">
      <w:pPr>
        <w:tabs>
          <w:tab w:val="left" w:pos="284"/>
        </w:tabs>
        <w:spacing w:line="480" w:lineRule="auto"/>
        <w:ind w:left="284" w:hanging="76"/>
        <w:jc w:val="both"/>
        <w:rPr>
          <w:rFonts w:asciiTheme="majorBidi" w:hAnsiTheme="majorBidi" w:cstheme="majorBidi"/>
          <w:sz w:val="24"/>
          <w:szCs w:val="24"/>
        </w:rPr>
      </w:pPr>
      <w:r w:rsidRPr="009843F2">
        <w:rPr>
          <w:rFonts w:asciiTheme="majorBidi" w:hAnsiTheme="majorBidi" w:cstheme="majorBidi"/>
          <w:sz w:val="24"/>
          <w:szCs w:val="24"/>
        </w:rPr>
        <w:t xml:space="preserve">  Artinya, siswa dapat mengaitkan pelajaran IPA yang sesuai dengan hal-hal yang sesuai dengan kehidupan sehari-hari.</w:t>
      </w: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Pertanyaan nomor 20 memperoleh skor rata–rata sebagai berikut:</w:t>
      </w:r>
    </w:p>
    <w:p w:rsidR="00942AEB" w:rsidRPr="009843F2" w:rsidRDefault="00942AEB" w:rsidP="00942AEB">
      <w:pPr>
        <w:spacing w:line="480" w:lineRule="auto"/>
        <w:ind w:left="284" w:firstLine="709"/>
        <w:jc w:val="both"/>
        <w:rPr>
          <w:rFonts w:asciiTheme="majorBidi" w:hAnsiTheme="majorBidi" w:cstheme="majorBidi"/>
          <w:bCs/>
          <w:sz w:val="24"/>
          <w:szCs w:val="24"/>
        </w:rPr>
      </w:pPr>
      <w:r w:rsidRPr="009843F2">
        <w:rPr>
          <w:rFonts w:asciiTheme="majorBidi" w:hAnsiTheme="majorBidi" w:cstheme="majorBidi"/>
          <w:bCs/>
          <w:sz w:val="24"/>
          <w:szCs w:val="24"/>
        </w:rPr>
        <w:t xml:space="preserve">Skor rata-rata= </w:t>
      </w:r>
      <m:oMath>
        <m:f>
          <m:fPr>
            <m:ctrlPr>
              <w:rPr>
                <w:rFonts w:ascii="Cambria Math" w:hAnsiTheme="majorBidi" w:cstheme="majorBidi"/>
                <w:bCs/>
                <w:i/>
                <w:sz w:val="24"/>
                <w:szCs w:val="24"/>
              </w:rPr>
            </m:ctrlPr>
          </m:fPr>
          <m:num>
            <m:r>
              <w:rPr>
                <w:rFonts w:ascii="Cambria Math" w:hAnsiTheme="majorBidi" w:cstheme="majorBidi"/>
                <w:sz w:val="24"/>
                <w:szCs w:val="24"/>
              </w:rPr>
              <m:t>23</m:t>
            </m:r>
            <m:d>
              <m:dPr>
                <m:ctrlPr>
                  <w:rPr>
                    <w:rFonts w:ascii="Cambria Math" w:hAnsiTheme="majorBidi" w:cstheme="majorBidi"/>
                    <w:bCs/>
                    <w:i/>
                    <w:sz w:val="24"/>
                    <w:szCs w:val="24"/>
                  </w:rPr>
                </m:ctrlPr>
              </m:dPr>
              <m:e>
                <m:r>
                  <w:rPr>
                    <w:rFonts w:ascii="Cambria Math" w:hAnsiTheme="majorBidi" w:cstheme="majorBidi"/>
                    <w:sz w:val="24"/>
                    <w:szCs w:val="24"/>
                  </w:rPr>
                  <m:t>2</m:t>
                </m:r>
              </m:e>
            </m:d>
            <m:r>
              <w:rPr>
                <w:rFonts w:ascii="Cambria Math" w:hAnsiTheme="majorBidi" w:cstheme="majorBidi"/>
                <w:sz w:val="24"/>
                <w:szCs w:val="24"/>
              </w:rPr>
              <m:t>+1(1)</m:t>
            </m:r>
          </m:num>
          <m:den>
            <m:r>
              <w:rPr>
                <w:rFonts w:ascii="Cambria Math" w:hAnsiTheme="majorBidi" w:cstheme="majorBidi"/>
                <w:sz w:val="24"/>
                <w:szCs w:val="24"/>
              </w:rPr>
              <m:t>24</m:t>
            </m:r>
          </m:den>
        </m:f>
        <m:r>
          <w:rPr>
            <w:rFonts w:ascii="Cambria Math" w:hAnsiTheme="majorBidi" w:cstheme="majorBidi"/>
            <w:sz w:val="24"/>
            <w:szCs w:val="24"/>
          </w:rPr>
          <m:t>=1,95</m:t>
        </m:r>
      </m:oMath>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Berdasarkan kriteria dapat disimpulkan bahwa respon siswa sangat positif.</w:t>
      </w:r>
    </w:p>
    <w:p w:rsidR="00942AEB" w:rsidRPr="009843F2" w:rsidRDefault="00942AEB" w:rsidP="009B5569">
      <w:pPr>
        <w:spacing w:line="480" w:lineRule="auto"/>
        <w:jc w:val="both"/>
        <w:rPr>
          <w:rFonts w:asciiTheme="majorBidi" w:hAnsiTheme="majorBidi" w:cstheme="majorBidi"/>
          <w:sz w:val="24"/>
          <w:szCs w:val="24"/>
        </w:rPr>
      </w:pPr>
      <w:r w:rsidRPr="009843F2">
        <w:rPr>
          <w:rFonts w:asciiTheme="majorBidi" w:hAnsiTheme="majorBidi" w:cstheme="majorBidi"/>
          <w:sz w:val="24"/>
          <w:szCs w:val="24"/>
        </w:rPr>
        <w:t xml:space="preserve"> Artinya, bila diberi tugas oleh guru siswa selalu mengerjakan tepat waktu.</w:t>
      </w: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Pertanyaan nomor 22 memperoleh skor rata–rata sebagai berikut:</w:t>
      </w:r>
    </w:p>
    <w:p w:rsidR="00942AEB" w:rsidRPr="009843F2" w:rsidRDefault="00942AEB" w:rsidP="00942AEB">
      <w:pPr>
        <w:spacing w:line="480" w:lineRule="auto"/>
        <w:ind w:left="284" w:firstLine="709"/>
        <w:jc w:val="both"/>
        <w:rPr>
          <w:rFonts w:asciiTheme="majorBidi" w:hAnsiTheme="majorBidi" w:cstheme="majorBidi"/>
          <w:bCs/>
          <w:sz w:val="24"/>
          <w:szCs w:val="24"/>
        </w:rPr>
      </w:pPr>
      <w:r w:rsidRPr="009843F2">
        <w:rPr>
          <w:rFonts w:asciiTheme="majorBidi" w:hAnsiTheme="majorBidi" w:cstheme="majorBidi"/>
          <w:bCs/>
          <w:sz w:val="24"/>
          <w:szCs w:val="24"/>
        </w:rPr>
        <w:t xml:space="preserve">Skor rata-rata= </w:t>
      </w:r>
      <m:oMath>
        <m:f>
          <m:fPr>
            <m:ctrlPr>
              <w:rPr>
                <w:rFonts w:ascii="Cambria Math" w:hAnsiTheme="majorBidi" w:cstheme="majorBidi"/>
                <w:bCs/>
                <w:i/>
                <w:sz w:val="24"/>
                <w:szCs w:val="24"/>
              </w:rPr>
            </m:ctrlPr>
          </m:fPr>
          <m:num>
            <m:r>
              <w:rPr>
                <w:rFonts w:ascii="Cambria Math" w:hAnsiTheme="majorBidi" w:cstheme="majorBidi"/>
                <w:sz w:val="24"/>
                <w:szCs w:val="24"/>
              </w:rPr>
              <m:t>20</m:t>
            </m:r>
            <m:d>
              <m:dPr>
                <m:ctrlPr>
                  <w:rPr>
                    <w:rFonts w:ascii="Cambria Math" w:hAnsiTheme="majorBidi" w:cstheme="majorBidi"/>
                    <w:bCs/>
                    <w:i/>
                    <w:sz w:val="24"/>
                    <w:szCs w:val="24"/>
                  </w:rPr>
                </m:ctrlPr>
              </m:dPr>
              <m:e>
                <m:r>
                  <w:rPr>
                    <w:rFonts w:ascii="Cambria Math" w:hAnsiTheme="majorBidi" w:cstheme="majorBidi"/>
                    <w:sz w:val="24"/>
                    <w:szCs w:val="24"/>
                  </w:rPr>
                  <m:t>2</m:t>
                </m:r>
              </m:e>
            </m:d>
            <m:r>
              <w:rPr>
                <w:rFonts w:ascii="Cambria Math" w:hAnsiTheme="majorBidi" w:cstheme="majorBidi"/>
                <w:sz w:val="24"/>
                <w:szCs w:val="24"/>
              </w:rPr>
              <m:t>+4(1)</m:t>
            </m:r>
          </m:num>
          <m:den>
            <m:r>
              <w:rPr>
                <w:rFonts w:ascii="Cambria Math" w:hAnsiTheme="majorBidi" w:cstheme="majorBidi"/>
                <w:sz w:val="24"/>
                <w:szCs w:val="24"/>
              </w:rPr>
              <m:t>24</m:t>
            </m:r>
          </m:den>
        </m:f>
        <m:r>
          <w:rPr>
            <w:rFonts w:ascii="Cambria Math" w:hAnsiTheme="majorBidi" w:cstheme="majorBidi"/>
            <w:sz w:val="24"/>
            <w:szCs w:val="24"/>
          </w:rPr>
          <m:t>=1,83</m:t>
        </m:r>
      </m:oMath>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Berdasarkan kriteria dapat disimpulkan bahwa respon sangat positif.</w:t>
      </w:r>
    </w:p>
    <w:p w:rsidR="00942AEB" w:rsidRPr="009843F2" w:rsidRDefault="00942AEB" w:rsidP="00942AEB">
      <w:pPr>
        <w:spacing w:line="480" w:lineRule="auto"/>
        <w:jc w:val="both"/>
        <w:rPr>
          <w:rFonts w:asciiTheme="majorBidi" w:hAnsiTheme="majorBidi" w:cstheme="majorBidi"/>
          <w:sz w:val="24"/>
          <w:szCs w:val="24"/>
        </w:rPr>
      </w:pPr>
      <w:r w:rsidRPr="009843F2">
        <w:rPr>
          <w:rFonts w:asciiTheme="majorBidi" w:hAnsiTheme="majorBidi" w:cstheme="majorBidi"/>
          <w:sz w:val="24"/>
          <w:szCs w:val="24"/>
        </w:rPr>
        <w:t xml:space="preserve">      Artinya, setiap hari siswa berusaha hadir di kelas tepat waktu.</w:t>
      </w: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Pertanyaan nomor 25 memperoleh skor rata–rata sebagai berikut:</w:t>
      </w:r>
    </w:p>
    <w:p w:rsidR="00942AEB" w:rsidRPr="009843F2" w:rsidRDefault="00942AEB" w:rsidP="00942AEB">
      <w:pPr>
        <w:spacing w:line="480" w:lineRule="auto"/>
        <w:ind w:left="284" w:firstLine="709"/>
        <w:jc w:val="both"/>
        <w:rPr>
          <w:rFonts w:asciiTheme="majorBidi" w:hAnsiTheme="majorBidi" w:cstheme="majorBidi"/>
          <w:bCs/>
          <w:i/>
          <w:sz w:val="24"/>
          <w:szCs w:val="24"/>
        </w:rPr>
      </w:pPr>
      <w:r w:rsidRPr="009843F2">
        <w:rPr>
          <w:rFonts w:asciiTheme="majorBidi" w:hAnsiTheme="majorBidi" w:cstheme="majorBidi"/>
          <w:bCs/>
          <w:sz w:val="24"/>
          <w:szCs w:val="24"/>
        </w:rPr>
        <w:t xml:space="preserve">Skor rata-rata= </w:t>
      </w:r>
      <m:oMath>
        <m:f>
          <m:fPr>
            <m:ctrlPr>
              <w:rPr>
                <w:rFonts w:ascii="Cambria Math" w:hAnsiTheme="majorBidi" w:cstheme="majorBidi"/>
                <w:bCs/>
                <w:i/>
                <w:sz w:val="24"/>
                <w:szCs w:val="24"/>
              </w:rPr>
            </m:ctrlPr>
          </m:fPr>
          <m:num>
            <m:r>
              <w:rPr>
                <w:rFonts w:ascii="Cambria Math" w:hAnsiTheme="majorBidi" w:cstheme="majorBidi"/>
                <w:sz w:val="24"/>
                <w:szCs w:val="24"/>
              </w:rPr>
              <m:t>22</m:t>
            </m:r>
            <m:d>
              <m:dPr>
                <m:ctrlPr>
                  <w:rPr>
                    <w:rFonts w:ascii="Cambria Math" w:hAnsiTheme="majorBidi" w:cstheme="majorBidi"/>
                    <w:bCs/>
                    <w:i/>
                    <w:sz w:val="24"/>
                    <w:szCs w:val="24"/>
                  </w:rPr>
                </m:ctrlPr>
              </m:dPr>
              <m:e>
                <m:r>
                  <w:rPr>
                    <w:rFonts w:ascii="Cambria Math" w:hAnsiTheme="majorBidi" w:cstheme="majorBidi"/>
                    <w:sz w:val="24"/>
                    <w:szCs w:val="24"/>
                  </w:rPr>
                  <m:t>2</m:t>
                </m:r>
              </m:e>
            </m:d>
            <m:r>
              <w:rPr>
                <w:rFonts w:ascii="Cambria Math" w:hAnsiTheme="majorBidi" w:cstheme="majorBidi"/>
                <w:sz w:val="24"/>
                <w:szCs w:val="24"/>
              </w:rPr>
              <m:t>+2(1)</m:t>
            </m:r>
          </m:num>
          <m:den>
            <m:r>
              <w:rPr>
                <w:rFonts w:ascii="Cambria Math" w:hAnsiTheme="majorBidi" w:cstheme="majorBidi"/>
                <w:sz w:val="24"/>
                <w:szCs w:val="24"/>
              </w:rPr>
              <m:t>24</m:t>
            </m:r>
          </m:den>
        </m:f>
        <m:r>
          <w:rPr>
            <w:rFonts w:ascii="Cambria Math" w:hAnsiTheme="majorBidi" w:cstheme="majorBidi"/>
            <w:sz w:val="24"/>
            <w:szCs w:val="24"/>
          </w:rPr>
          <m:t>=1,92</m:t>
        </m:r>
      </m:oMath>
    </w:p>
    <w:p w:rsidR="00942AEB" w:rsidRPr="009843F2" w:rsidRDefault="00942AEB" w:rsidP="00942AEB">
      <w:pPr>
        <w:tabs>
          <w:tab w:val="left" w:pos="0"/>
          <w:tab w:val="left" w:pos="240"/>
          <w:tab w:val="left" w:pos="284"/>
          <w:tab w:val="left" w:pos="1080"/>
          <w:tab w:val="left" w:pos="3000"/>
          <w:tab w:val="left" w:pos="3120"/>
          <w:tab w:val="left" w:pos="3960"/>
          <w:tab w:val="left" w:pos="4200"/>
        </w:tabs>
        <w:spacing w:line="480" w:lineRule="auto"/>
        <w:ind w:left="360" w:hanging="76"/>
        <w:jc w:val="both"/>
        <w:rPr>
          <w:rFonts w:asciiTheme="majorBidi" w:hAnsiTheme="majorBidi" w:cstheme="majorBidi"/>
          <w:sz w:val="24"/>
          <w:szCs w:val="24"/>
        </w:rPr>
      </w:pPr>
      <w:r w:rsidRPr="009843F2">
        <w:rPr>
          <w:rFonts w:asciiTheme="majorBidi" w:hAnsiTheme="majorBidi" w:cstheme="majorBidi"/>
          <w:sz w:val="24"/>
          <w:szCs w:val="24"/>
        </w:rPr>
        <w:lastRenderedPageBreak/>
        <w:t>Berdasarkan kriteria dapat disimpulkan bahwa respon siswa sangat  positif.</w:t>
      </w:r>
    </w:p>
    <w:p w:rsidR="00942AEB" w:rsidRPr="009843F2" w:rsidRDefault="00942AEB" w:rsidP="00942AEB">
      <w:pPr>
        <w:tabs>
          <w:tab w:val="left" w:pos="284"/>
        </w:tabs>
        <w:spacing w:line="480" w:lineRule="auto"/>
        <w:jc w:val="both"/>
        <w:rPr>
          <w:rFonts w:asciiTheme="majorBidi" w:hAnsiTheme="majorBidi" w:cstheme="majorBidi"/>
          <w:sz w:val="24"/>
          <w:szCs w:val="24"/>
        </w:rPr>
      </w:pPr>
      <w:r w:rsidRPr="009843F2">
        <w:rPr>
          <w:rFonts w:asciiTheme="majorBidi" w:hAnsiTheme="majorBidi" w:cstheme="majorBidi"/>
          <w:sz w:val="24"/>
          <w:szCs w:val="24"/>
        </w:rPr>
        <w:t xml:space="preserve">     Artinya, Untuk mengatasi kekurangan dalam pelajaran IPA, siswa membaca buku tentang apa saja yang  berhubungan dengan pelajaran IPA.</w:t>
      </w:r>
    </w:p>
    <w:p w:rsidR="00942AEB" w:rsidRPr="009843F2" w:rsidRDefault="00942AEB" w:rsidP="00942AEB">
      <w:pPr>
        <w:tabs>
          <w:tab w:val="left" w:pos="0"/>
          <w:tab w:val="left" w:pos="240"/>
          <w:tab w:val="left" w:pos="480"/>
          <w:tab w:val="left" w:pos="1080"/>
          <w:tab w:val="left" w:pos="3000"/>
          <w:tab w:val="left" w:pos="3120"/>
          <w:tab w:val="left" w:pos="3960"/>
          <w:tab w:val="left" w:pos="4200"/>
        </w:tabs>
        <w:spacing w:line="480" w:lineRule="auto"/>
        <w:ind w:left="360"/>
        <w:jc w:val="both"/>
        <w:rPr>
          <w:rFonts w:asciiTheme="majorBidi" w:hAnsiTheme="majorBidi" w:cstheme="majorBidi"/>
          <w:sz w:val="24"/>
          <w:szCs w:val="24"/>
        </w:rPr>
      </w:pPr>
      <w:r w:rsidRPr="009843F2">
        <w:rPr>
          <w:rFonts w:asciiTheme="majorBidi" w:hAnsiTheme="majorBidi" w:cstheme="majorBidi"/>
          <w:sz w:val="24"/>
          <w:szCs w:val="24"/>
        </w:rPr>
        <w:t>Pertanyaan nomor 26 memperoleh skor rata–rata sebagai berikut:</w:t>
      </w:r>
    </w:p>
    <w:p w:rsidR="00942AEB" w:rsidRPr="009843F2" w:rsidRDefault="00942AEB" w:rsidP="00942AEB">
      <w:pPr>
        <w:spacing w:line="480" w:lineRule="auto"/>
        <w:ind w:left="284" w:firstLine="709"/>
        <w:jc w:val="both"/>
        <w:rPr>
          <w:rFonts w:asciiTheme="majorBidi" w:hAnsiTheme="majorBidi" w:cstheme="majorBidi"/>
          <w:bCs/>
          <w:i/>
          <w:sz w:val="24"/>
          <w:szCs w:val="24"/>
        </w:rPr>
      </w:pPr>
      <w:r w:rsidRPr="009843F2">
        <w:rPr>
          <w:rFonts w:asciiTheme="majorBidi" w:hAnsiTheme="majorBidi" w:cstheme="majorBidi"/>
          <w:bCs/>
          <w:sz w:val="24"/>
          <w:szCs w:val="24"/>
        </w:rPr>
        <w:t xml:space="preserve">Skor rata-rata= </w:t>
      </w:r>
      <m:oMath>
        <m:f>
          <m:fPr>
            <m:ctrlPr>
              <w:rPr>
                <w:rFonts w:ascii="Cambria Math" w:hAnsiTheme="majorBidi" w:cstheme="majorBidi"/>
                <w:bCs/>
                <w:i/>
                <w:sz w:val="24"/>
                <w:szCs w:val="24"/>
              </w:rPr>
            </m:ctrlPr>
          </m:fPr>
          <m:num>
            <m:r>
              <w:rPr>
                <w:rFonts w:ascii="Cambria Math" w:hAnsiTheme="majorBidi" w:cstheme="majorBidi"/>
                <w:sz w:val="24"/>
                <w:szCs w:val="24"/>
              </w:rPr>
              <m:t>19</m:t>
            </m:r>
            <m:d>
              <m:dPr>
                <m:ctrlPr>
                  <w:rPr>
                    <w:rFonts w:ascii="Cambria Math" w:hAnsiTheme="majorBidi" w:cstheme="majorBidi"/>
                    <w:bCs/>
                    <w:i/>
                    <w:sz w:val="24"/>
                    <w:szCs w:val="24"/>
                  </w:rPr>
                </m:ctrlPr>
              </m:dPr>
              <m:e>
                <m:r>
                  <w:rPr>
                    <w:rFonts w:ascii="Cambria Math" w:hAnsiTheme="majorBidi" w:cstheme="majorBidi"/>
                    <w:sz w:val="24"/>
                    <w:szCs w:val="24"/>
                  </w:rPr>
                  <m:t>2</m:t>
                </m:r>
              </m:e>
            </m:d>
            <m:r>
              <w:rPr>
                <w:rFonts w:ascii="Cambria Math" w:hAnsiTheme="majorBidi" w:cstheme="majorBidi"/>
                <w:sz w:val="24"/>
                <w:szCs w:val="24"/>
              </w:rPr>
              <m:t>+5(1)</m:t>
            </m:r>
          </m:num>
          <m:den>
            <m:r>
              <w:rPr>
                <w:rFonts w:ascii="Cambria Math" w:hAnsiTheme="majorBidi" w:cstheme="majorBidi"/>
                <w:sz w:val="24"/>
                <w:szCs w:val="24"/>
              </w:rPr>
              <m:t>24</m:t>
            </m:r>
          </m:den>
        </m:f>
        <m:r>
          <w:rPr>
            <w:rFonts w:ascii="Cambria Math" w:hAnsiTheme="majorBidi" w:cstheme="majorBidi"/>
            <w:sz w:val="24"/>
            <w:szCs w:val="24"/>
          </w:rPr>
          <m:t>=1,79</m:t>
        </m:r>
      </m:oMath>
    </w:p>
    <w:p w:rsidR="00942AEB" w:rsidRPr="009843F2" w:rsidRDefault="00942AEB" w:rsidP="00942AEB">
      <w:pPr>
        <w:tabs>
          <w:tab w:val="left" w:pos="0"/>
          <w:tab w:val="left" w:pos="240"/>
          <w:tab w:val="left" w:pos="284"/>
          <w:tab w:val="left" w:pos="1080"/>
          <w:tab w:val="left" w:pos="3000"/>
          <w:tab w:val="left" w:pos="3120"/>
          <w:tab w:val="left" w:pos="3960"/>
          <w:tab w:val="left" w:pos="4200"/>
        </w:tabs>
        <w:spacing w:line="480" w:lineRule="auto"/>
        <w:ind w:left="360" w:hanging="76"/>
        <w:jc w:val="both"/>
        <w:rPr>
          <w:rFonts w:asciiTheme="majorBidi" w:hAnsiTheme="majorBidi" w:cstheme="majorBidi"/>
          <w:sz w:val="24"/>
          <w:szCs w:val="24"/>
        </w:rPr>
      </w:pPr>
      <w:r w:rsidRPr="009843F2">
        <w:rPr>
          <w:rFonts w:asciiTheme="majorBidi" w:hAnsiTheme="majorBidi" w:cstheme="majorBidi"/>
          <w:sz w:val="24"/>
          <w:szCs w:val="24"/>
        </w:rPr>
        <w:t>Berdasarkan kriteria dapat disimpulkan bahwa respon siswa sangat positif.</w:t>
      </w:r>
    </w:p>
    <w:p w:rsidR="00942AEB" w:rsidRPr="009843F2" w:rsidRDefault="00942AEB" w:rsidP="00F00C7F">
      <w:pPr>
        <w:tabs>
          <w:tab w:val="left" w:pos="0"/>
          <w:tab w:val="left" w:pos="284"/>
          <w:tab w:val="left" w:pos="480"/>
          <w:tab w:val="left" w:pos="1080"/>
          <w:tab w:val="left" w:pos="3000"/>
          <w:tab w:val="left" w:pos="3120"/>
          <w:tab w:val="left" w:pos="3960"/>
          <w:tab w:val="left" w:pos="4200"/>
        </w:tabs>
        <w:spacing w:line="480" w:lineRule="auto"/>
        <w:ind w:left="284"/>
        <w:jc w:val="both"/>
        <w:rPr>
          <w:rFonts w:asciiTheme="majorBidi" w:hAnsiTheme="majorBidi" w:cstheme="majorBidi"/>
          <w:sz w:val="24"/>
          <w:szCs w:val="24"/>
        </w:rPr>
      </w:pPr>
      <w:r w:rsidRPr="009843F2">
        <w:rPr>
          <w:rFonts w:asciiTheme="majorBidi" w:hAnsiTheme="majorBidi" w:cstheme="majorBidi"/>
          <w:sz w:val="24"/>
          <w:szCs w:val="24"/>
        </w:rPr>
        <w:t xml:space="preserve"> Pada penghitungan skor rata–rata pada  angket respon siswa yang sama dengan skor rata–rata pada nomor yang sudah dihitung sebelumnya maka peneliti tidak menuliskan kembali, dan sesuai dengan hasil angket respon siswa semua siswa bersifat sangat positif.</w:t>
      </w:r>
    </w:p>
    <w:p w:rsidR="00942AEB" w:rsidRPr="009843F2" w:rsidRDefault="00942AEB" w:rsidP="009B5569">
      <w:pPr>
        <w:pStyle w:val="ListParagraph"/>
        <w:numPr>
          <w:ilvl w:val="0"/>
          <w:numId w:val="39"/>
        </w:numPr>
        <w:spacing w:after="0" w:line="480" w:lineRule="auto"/>
        <w:jc w:val="both"/>
        <w:rPr>
          <w:rFonts w:asciiTheme="majorBidi" w:hAnsiTheme="majorBidi" w:cstheme="majorBidi"/>
          <w:b/>
          <w:sz w:val="24"/>
          <w:szCs w:val="24"/>
        </w:rPr>
      </w:pPr>
      <w:r w:rsidRPr="009843F2">
        <w:rPr>
          <w:rFonts w:asciiTheme="majorBidi" w:hAnsiTheme="majorBidi" w:cstheme="majorBidi"/>
          <w:b/>
          <w:sz w:val="24"/>
          <w:szCs w:val="24"/>
        </w:rPr>
        <w:t xml:space="preserve"> Hasil Catatan Lapangan</w:t>
      </w:r>
    </w:p>
    <w:p w:rsidR="00942AEB" w:rsidRPr="009843F2" w:rsidRDefault="008E27BE" w:rsidP="00942AEB">
      <w:pPr>
        <w:numPr>
          <w:ilvl w:val="0"/>
          <w:numId w:val="28"/>
        </w:numPr>
        <w:spacing w:after="0" w:line="480" w:lineRule="auto"/>
        <w:ind w:left="851"/>
        <w:jc w:val="both"/>
        <w:rPr>
          <w:rFonts w:asciiTheme="majorBidi" w:hAnsiTheme="majorBidi" w:cstheme="majorBidi"/>
          <w:sz w:val="24"/>
          <w:szCs w:val="24"/>
        </w:rPr>
      </w:pPr>
      <w:r w:rsidRPr="008E27BE">
        <w:rPr>
          <w:rFonts w:asciiTheme="majorBidi" w:hAnsiTheme="majorBidi" w:cstheme="majorBidi"/>
          <w:noProof/>
          <w:color w:val="FF0000"/>
          <w:sz w:val="24"/>
          <w:szCs w:val="24"/>
          <w:lang w:val="id-ID" w:eastAsia="id-ID"/>
        </w:rPr>
        <w:pict>
          <v:shape id="_x0000_s1051" type="#_x0000_t32" style="position:absolute;left:0;text-align:left;margin-left:606.35pt;margin-top:75.3pt;width:31.75pt;height:0;z-index:251662336" o:connectortype="straight"/>
        </w:pict>
      </w:r>
      <w:r w:rsidR="00942AEB" w:rsidRPr="009843F2">
        <w:rPr>
          <w:rFonts w:asciiTheme="majorBidi" w:hAnsiTheme="majorBidi" w:cstheme="majorBidi"/>
          <w:sz w:val="24"/>
          <w:szCs w:val="24"/>
        </w:rPr>
        <w:t>Siswa kelihatan tampak serius memperhatikan penjelasan materi yang disampaikan oleh guru dan sudah berani mengajukan pendapat  dan pertanyaan jika belum faham.</w:t>
      </w:r>
    </w:p>
    <w:p w:rsidR="00942AEB" w:rsidRPr="009843F2" w:rsidRDefault="00942AEB" w:rsidP="00942AEB">
      <w:pPr>
        <w:numPr>
          <w:ilvl w:val="0"/>
          <w:numId w:val="28"/>
        </w:numPr>
        <w:spacing w:after="0" w:line="480" w:lineRule="auto"/>
        <w:ind w:left="851"/>
        <w:jc w:val="both"/>
        <w:rPr>
          <w:rFonts w:asciiTheme="majorBidi" w:hAnsiTheme="majorBidi" w:cstheme="majorBidi"/>
          <w:sz w:val="24"/>
          <w:szCs w:val="24"/>
        </w:rPr>
      </w:pPr>
      <w:r w:rsidRPr="009843F2">
        <w:rPr>
          <w:rFonts w:asciiTheme="majorBidi" w:hAnsiTheme="majorBidi" w:cstheme="majorBidi"/>
          <w:sz w:val="24"/>
          <w:szCs w:val="24"/>
        </w:rPr>
        <w:t>Suasana kelas agak ramai ketika siswa sudah melakukan percobaan tetapi masih tetap dalam situasi kondusif</w:t>
      </w:r>
    </w:p>
    <w:p w:rsidR="00942AEB" w:rsidRPr="009843F2" w:rsidRDefault="00942AEB" w:rsidP="00942AEB">
      <w:pPr>
        <w:numPr>
          <w:ilvl w:val="0"/>
          <w:numId w:val="28"/>
        </w:numPr>
        <w:spacing w:after="0" w:line="480" w:lineRule="auto"/>
        <w:ind w:left="851"/>
        <w:jc w:val="both"/>
        <w:rPr>
          <w:rFonts w:asciiTheme="majorBidi" w:hAnsiTheme="majorBidi" w:cstheme="majorBidi"/>
          <w:sz w:val="24"/>
          <w:szCs w:val="24"/>
        </w:rPr>
      </w:pPr>
      <w:r w:rsidRPr="009843F2">
        <w:rPr>
          <w:rFonts w:asciiTheme="majorBidi" w:hAnsiTheme="majorBidi" w:cstheme="majorBidi"/>
          <w:sz w:val="24"/>
          <w:szCs w:val="24"/>
        </w:rPr>
        <w:t>Siswa terlihat sudah aktif dan tidak ragu–ragu lagi dalam menyampaikan pendapat ketika melakukan diskusi dengan kelompok.</w:t>
      </w:r>
    </w:p>
    <w:p w:rsidR="00942AEB" w:rsidRPr="009843F2" w:rsidRDefault="00942AEB" w:rsidP="00942AEB">
      <w:pPr>
        <w:pStyle w:val="ListParagraph"/>
        <w:numPr>
          <w:ilvl w:val="0"/>
          <w:numId w:val="28"/>
        </w:numPr>
        <w:tabs>
          <w:tab w:val="left" w:pos="851"/>
        </w:tabs>
        <w:spacing w:after="0" w:line="480" w:lineRule="auto"/>
        <w:ind w:left="851"/>
        <w:jc w:val="both"/>
        <w:rPr>
          <w:rFonts w:asciiTheme="majorBidi" w:hAnsiTheme="majorBidi" w:cstheme="majorBidi"/>
          <w:sz w:val="24"/>
          <w:szCs w:val="24"/>
        </w:rPr>
      </w:pPr>
      <w:r w:rsidRPr="009843F2">
        <w:rPr>
          <w:rFonts w:asciiTheme="majorBidi" w:hAnsiTheme="majorBidi" w:cstheme="majorBidi"/>
          <w:sz w:val="24"/>
          <w:szCs w:val="24"/>
        </w:rPr>
        <w:t>Siswa merasa sangat senang belajar dengan metode pebelajaran eksperimen.</w:t>
      </w:r>
    </w:p>
    <w:p w:rsidR="00942AEB" w:rsidRPr="009843F2" w:rsidRDefault="00942AEB" w:rsidP="00942AEB">
      <w:pPr>
        <w:pStyle w:val="ListParagraph"/>
        <w:numPr>
          <w:ilvl w:val="0"/>
          <w:numId w:val="28"/>
        </w:numPr>
        <w:tabs>
          <w:tab w:val="left" w:pos="567"/>
          <w:tab w:val="left" w:pos="851"/>
        </w:tabs>
        <w:spacing w:after="0" w:line="480" w:lineRule="auto"/>
        <w:ind w:left="851"/>
        <w:jc w:val="both"/>
        <w:rPr>
          <w:rFonts w:asciiTheme="majorBidi" w:hAnsiTheme="majorBidi" w:cstheme="majorBidi"/>
          <w:sz w:val="24"/>
          <w:szCs w:val="24"/>
        </w:rPr>
      </w:pPr>
      <w:r w:rsidRPr="009843F2">
        <w:rPr>
          <w:rFonts w:asciiTheme="majorBidi" w:hAnsiTheme="majorBidi" w:cstheme="majorBidi"/>
          <w:sz w:val="24"/>
          <w:szCs w:val="24"/>
        </w:rPr>
        <w:lastRenderedPageBreak/>
        <w:t>Siswa sudah tidak ada yang bercanda lagi dengan teman saat belajar kelompok berlangsung.</w:t>
      </w:r>
    </w:p>
    <w:p w:rsidR="00942AEB" w:rsidRPr="009843F2" w:rsidRDefault="00942AEB" w:rsidP="00942AEB">
      <w:pPr>
        <w:numPr>
          <w:ilvl w:val="0"/>
          <w:numId w:val="28"/>
        </w:numPr>
        <w:spacing w:after="0" w:line="480" w:lineRule="auto"/>
        <w:ind w:left="851"/>
        <w:jc w:val="both"/>
        <w:rPr>
          <w:rFonts w:asciiTheme="majorBidi" w:hAnsiTheme="majorBidi" w:cstheme="majorBidi"/>
          <w:sz w:val="24"/>
          <w:szCs w:val="24"/>
        </w:rPr>
      </w:pPr>
      <w:r w:rsidRPr="009843F2">
        <w:rPr>
          <w:rFonts w:asciiTheme="majorBidi" w:hAnsiTheme="majorBidi" w:cstheme="majorBidi"/>
          <w:sz w:val="24"/>
          <w:szCs w:val="24"/>
        </w:rPr>
        <w:t>Siswa sudah terbiasa dengan teman–teman satu kelompok sehingga komunikasi bisa terjadi dengan baik bahkan antara laki–laki dan perempuan.</w:t>
      </w:r>
    </w:p>
    <w:p w:rsidR="00942AEB" w:rsidRPr="009843F2" w:rsidRDefault="00942AEB" w:rsidP="00942AEB">
      <w:pPr>
        <w:numPr>
          <w:ilvl w:val="0"/>
          <w:numId w:val="28"/>
        </w:numPr>
        <w:spacing w:after="0" w:line="480" w:lineRule="auto"/>
        <w:ind w:left="851"/>
        <w:jc w:val="both"/>
        <w:rPr>
          <w:rFonts w:asciiTheme="majorBidi" w:hAnsiTheme="majorBidi" w:cstheme="majorBidi"/>
          <w:sz w:val="24"/>
          <w:szCs w:val="24"/>
        </w:rPr>
      </w:pPr>
      <w:r w:rsidRPr="009843F2">
        <w:rPr>
          <w:rFonts w:asciiTheme="majorBidi" w:hAnsiTheme="majorBidi" w:cstheme="majorBidi"/>
          <w:sz w:val="24"/>
          <w:szCs w:val="24"/>
        </w:rPr>
        <w:t>Siswa dapat mengerjakan soal kuis maupun post tes siklus II. Sudah tidak ada contekan karena kepercayan dan kemapuan diri sudah meningkat.</w:t>
      </w:r>
    </w:p>
    <w:p w:rsidR="00942AEB" w:rsidRPr="009843F2" w:rsidRDefault="00942AEB" w:rsidP="00942AEB">
      <w:pPr>
        <w:numPr>
          <w:ilvl w:val="0"/>
          <w:numId w:val="30"/>
        </w:numPr>
        <w:spacing w:after="0" w:line="480" w:lineRule="auto"/>
        <w:jc w:val="both"/>
        <w:rPr>
          <w:rFonts w:asciiTheme="majorBidi" w:hAnsiTheme="majorBidi" w:cstheme="majorBidi"/>
          <w:b/>
          <w:sz w:val="24"/>
          <w:szCs w:val="24"/>
        </w:rPr>
      </w:pPr>
      <w:r w:rsidRPr="009843F2">
        <w:rPr>
          <w:rFonts w:asciiTheme="majorBidi" w:hAnsiTheme="majorBidi" w:cstheme="majorBidi"/>
          <w:b/>
          <w:sz w:val="24"/>
          <w:szCs w:val="24"/>
        </w:rPr>
        <w:t>Hasil tes ahir siklus II</w:t>
      </w:r>
    </w:p>
    <w:p w:rsidR="00F00C7F" w:rsidRPr="009843F2" w:rsidRDefault="00942AEB" w:rsidP="00B23FF5">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Hasil tes akhir siklus II diperoleh nilai rata–rata siswa: 81,</w:t>
      </w:r>
      <w:r>
        <w:rPr>
          <w:rFonts w:asciiTheme="majorBidi" w:hAnsiTheme="majorBidi" w:cstheme="majorBidi"/>
          <w:szCs w:val="24"/>
        </w:rPr>
        <w:t>25</w:t>
      </w:r>
      <w:r w:rsidRPr="009843F2">
        <w:rPr>
          <w:rFonts w:asciiTheme="majorBidi" w:hAnsiTheme="majorBidi" w:cstheme="majorBidi"/>
          <w:sz w:val="24"/>
          <w:szCs w:val="24"/>
        </w:rPr>
        <w:t xml:space="preserve"> . Dari hasil tes akhir siklus II tersebut prestasi siswa sudah mengalami peningkatan bila dibanding hasil tes awal.</w:t>
      </w:r>
    </w:p>
    <w:p w:rsidR="00942AEB" w:rsidRPr="009843F2" w:rsidRDefault="003A372B" w:rsidP="00942AEB">
      <w:pPr>
        <w:spacing w:line="480" w:lineRule="auto"/>
        <w:rPr>
          <w:rFonts w:asciiTheme="majorBidi" w:hAnsiTheme="majorBidi" w:cstheme="majorBidi"/>
          <w:sz w:val="24"/>
          <w:szCs w:val="24"/>
        </w:rPr>
      </w:pPr>
      <w:r>
        <w:rPr>
          <w:rFonts w:asciiTheme="majorBidi" w:hAnsiTheme="majorBidi" w:cstheme="majorBidi"/>
          <w:sz w:val="24"/>
          <w:szCs w:val="24"/>
        </w:rPr>
        <w:t xml:space="preserve">   Tabel 4.20 </w:t>
      </w:r>
      <w:r w:rsidR="00942AEB" w:rsidRPr="009843F2">
        <w:rPr>
          <w:rFonts w:asciiTheme="majorBidi" w:hAnsiTheme="majorBidi" w:cstheme="majorBidi"/>
          <w:sz w:val="24"/>
          <w:szCs w:val="24"/>
        </w:rPr>
        <w:t>Skor tes evaluasi  siklus II</w:t>
      </w:r>
    </w:p>
    <w:tbl>
      <w:tblPr>
        <w:tblStyle w:val="TableGrid"/>
        <w:tblW w:w="0" w:type="auto"/>
        <w:tblInd w:w="817" w:type="dxa"/>
        <w:tblLayout w:type="fixed"/>
        <w:tblLook w:val="04A0"/>
      </w:tblPr>
      <w:tblGrid>
        <w:gridCol w:w="709"/>
        <w:gridCol w:w="1984"/>
        <w:gridCol w:w="1134"/>
        <w:gridCol w:w="1134"/>
        <w:gridCol w:w="1134"/>
        <w:gridCol w:w="1276"/>
      </w:tblGrid>
      <w:tr w:rsidR="00942AEB" w:rsidRPr="009843F2" w:rsidTr="00B84FCC">
        <w:tc>
          <w:tcPr>
            <w:tcW w:w="709" w:type="dxa"/>
            <w:vAlign w:val="center"/>
          </w:tcPr>
          <w:p w:rsidR="00942AEB" w:rsidRPr="009843F2" w:rsidRDefault="00942AEB" w:rsidP="00B84FCC">
            <w:pPr>
              <w:jc w:val="center"/>
              <w:rPr>
                <w:rFonts w:asciiTheme="majorBidi" w:hAnsiTheme="majorBidi" w:cstheme="majorBidi"/>
                <w:b/>
                <w:bCs/>
                <w:color w:val="000000"/>
                <w:sz w:val="20"/>
                <w:szCs w:val="20"/>
              </w:rPr>
            </w:pPr>
            <w:r w:rsidRPr="009843F2">
              <w:rPr>
                <w:rFonts w:asciiTheme="majorBidi" w:hAnsiTheme="majorBidi" w:cstheme="majorBidi"/>
                <w:b/>
                <w:bCs/>
                <w:color w:val="000000"/>
                <w:sz w:val="20"/>
                <w:szCs w:val="20"/>
              </w:rPr>
              <w:t>NO.</w:t>
            </w:r>
          </w:p>
        </w:tc>
        <w:tc>
          <w:tcPr>
            <w:tcW w:w="1984" w:type="dxa"/>
            <w:vAlign w:val="center"/>
          </w:tcPr>
          <w:p w:rsidR="00942AEB" w:rsidRPr="009843F2" w:rsidRDefault="00942AEB" w:rsidP="00B84FCC">
            <w:pPr>
              <w:jc w:val="center"/>
              <w:rPr>
                <w:rFonts w:asciiTheme="majorBidi" w:hAnsiTheme="majorBidi" w:cstheme="majorBidi"/>
                <w:b/>
                <w:bCs/>
                <w:color w:val="000000"/>
                <w:sz w:val="20"/>
                <w:szCs w:val="20"/>
              </w:rPr>
            </w:pPr>
            <w:r w:rsidRPr="009843F2">
              <w:rPr>
                <w:rFonts w:asciiTheme="majorBidi" w:hAnsiTheme="majorBidi" w:cstheme="majorBidi"/>
                <w:b/>
                <w:bCs/>
                <w:color w:val="000000"/>
                <w:sz w:val="20"/>
                <w:szCs w:val="20"/>
              </w:rPr>
              <w:t>NAMA SISWA</w:t>
            </w:r>
          </w:p>
        </w:tc>
        <w:tc>
          <w:tcPr>
            <w:tcW w:w="1134" w:type="dxa"/>
            <w:vAlign w:val="center"/>
          </w:tcPr>
          <w:p w:rsidR="00942AEB" w:rsidRPr="009843F2" w:rsidRDefault="00942AEB" w:rsidP="00B84FCC">
            <w:pPr>
              <w:jc w:val="center"/>
              <w:rPr>
                <w:rFonts w:asciiTheme="majorBidi" w:hAnsiTheme="majorBidi" w:cstheme="majorBidi"/>
                <w:b/>
                <w:bCs/>
                <w:color w:val="000000"/>
                <w:sz w:val="20"/>
                <w:szCs w:val="20"/>
              </w:rPr>
            </w:pPr>
            <w:r w:rsidRPr="009843F2">
              <w:rPr>
                <w:rFonts w:asciiTheme="majorBidi" w:hAnsiTheme="majorBidi" w:cstheme="majorBidi"/>
                <w:b/>
                <w:bCs/>
                <w:color w:val="000000"/>
                <w:sz w:val="20"/>
                <w:szCs w:val="20"/>
              </w:rPr>
              <w:t>L/P</w:t>
            </w:r>
          </w:p>
        </w:tc>
        <w:tc>
          <w:tcPr>
            <w:tcW w:w="1134" w:type="dxa"/>
            <w:vAlign w:val="center"/>
          </w:tcPr>
          <w:p w:rsidR="00942AEB" w:rsidRPr="009843F2" w:rsidRDefault="00942AEB" w:rsidP="00B84FCC">
            <w:pPr>
              <w:jc w:val="center"/>
              <w:rPr>
                <w:rFonts w:asciiTheme="majorBidi" w:hAnsiTheme="majorBidi" w:cstheme="majorBidi"/>
                <w:b/>
                <w:bCs/>
                <w:color w:val="000000"/>
                <w:sz w:val="20"/>
                <w:szCs w:val="20"/>
              </w:rPr>
            </w:pPr>
            <w:r w:rsidRPr="009843F2">
              <w:rPr>
                <w:rFonts w:asciiTheme="majorBidi" w:hAnsiTheme="majorBidi" w:cstheme="majorBidi"/>
                <w:b/>
                <w:bCs/>
                <w:color w:val="000000"/>
                <w:sz w:val="20"/>
                <w:szCs w:val="20"/>
              </w:rPr>
              <w:t>NILAI</w:t>
            </w:r>
          </w:p>
        </w:tc>
        <w:tc>
          <w:tcPr>
            <w:tcW w:w="1134" w:type="dxa"/>
            <w:vAlign w:val="center"/>
          </w:tcPr>
          <w:p w:rsidR="00942AEB" w:rsidRPr="009843F2" w:rsidRDefault="00942AEB" w:rsidP="00B84FCC">
            <w:pPr>
              <w:jc w:val="center"/>
              <w:rPr>
                <w:rFonts w:asciiTheme="majorBidi" w:hAnsiTheme="majorBidi" w:cstheme="majorBidi"/>
                <w:b/>
                <w:bCs/>
                <w:color w:val="000000"/>
                <w:sz w:val="20"/>
                <w:szCs w:val="20"/>
              </w:rPr>
            </w:pPr>
            <w:r w:rsidRPr="009843F2">
              <w:rPr>
                <w:rFonts w:asciiTheme="majorBidi" w:hAnsiTheme="majorBidi" w:cstheme="majorBidi"/>
                <w:b/>
                <w:bCs/>
                <w:color w:val="000000"/>
                <w:sz w:val="20"/>
                <w:szCs w:val="20"/>
              </w:rPr>
              <w:t>TUNTAS</w:t>
            </w:r>
          </w:p>
        </w:tc>
        <w:tc>
          <w:tcPr>
            <w:tcW w:w="1276" w:type="dxa"/>
            <w:vAlign w:val="center"/>
          </w:tcPr>
          <w:p w:rsidR="00942AEB" w:rsidRPr="009843F2" w:rsidRDefault="00942AEB" w:rsidP="00B84FCC">
            <w:pPr>
              <w:jc w:val="center"/>
              <w:rPr>
                <w:rFonts w:asciiTheme="majorBidi" w:hAnsiTheme="majorBidi" w:cstheme="majorBidi"/>
                <w:b/>
                <w:bCs/>
                <w:color w:val="000000"/>
                <w:sz w:val="20"/>
                <w:szCs w:val="20"/>
              </w:rPr>
            </w:pPr>
            <w:r w:rsidRPr="009843F2">
              <w:rPr>
                <w:rFonts w:asciiTheme="majorBidi" w:hAnsiTheme="majorBidi" w:cstheme="majorBidi"/>
                <w:b/>
                <w:bCs/>
                <w:color w:val="000000"/>
                <w:sz w:val="20"/>
                <w:szCs w:val="20"/>
              </w:rPr>
              <w:t>TIDAK TUNTAS</w:t>
            </w:r>
          </w:p>
        </w:tc>
      </w:tr>
      <w:tr w:rsidR="00942AEB" w:rsidRPr="009843F2" w:rsidTr="00B84FCC">
        <w:tc>
          <w:tcPr>
            <w:tcW w:w="709" w:type="dxa"/>
            <w:vAlign w:val="center"/>
          </w:tcPr>
          <w:p w:rsidR="00942AEB" w:rsidRPr="009843F2" w:rsidRDefault="00942AEB" w:rsidP="00B84FCC">
            <w:pPr>
              <w:jc w:val="center"/>
              <w:rPr>
                <w:rFonts w:asciiTheme="majorBidi" w:hAnsiTheme="majorBidi" w:cstheme="majorBidi"/>
                <w:color w:val="000000"/>
                <w:sz w:val="20"/>
                <w:szCs w:val="20"/>
              </w:rPr>
            </w:pPr>
            <w:r w:rsidRPr="009843F2">
              <w:rPr>
                <w:rFonts w:asciiTheme="majorBidi" w:hAnsiTheme="majorBidi" w:cstheme="majorBidi"/>
                <w:color w:val="000000"/>
                <w:sz w:val="20"/>
                <w:szCs w:val="20"/>
              </w:rPr>
              <w:t>1.</w:t>
            </w:r>
          </w:p>
        </w:tc>
        <w:tc>
          <w:tcPr>
            <w:tcW w:w="1984" w:type="dxa"/>
            <w:vAlign w:val="center"/>
          </w:tcPr>
          <w:p w:rsidR="00942AEB" w:rsidRPr="009843F2" w:rsidRDefault="00942AEB" w:rsidP="00B84FCC">
            <w:pPr>
              <w:rPr>
                <w:rFonts w:asciiTheme="majorBidi" w:hAnsiTheme="majorBidi" w:cstheme="majorBidi"/>
                <w:color w:val="000000"/>
                <w:sz w:val="20"/>
                <w:szCs w:val="20"/>
              </w:rPr>
            </w:pPr>
            <w:r w:rsidRPr="009843F2">
              <w:rPr>
                <w:rFonts w:asciiTheme="majorBidi" w:hAnsiTheme="majorBidi" w:cstheme="majorBidi"/>
                <w:color w:val="000000"/>
                <w:sz w:val="20"/>
                <w:szCs w:val="20"/>
              </w:rPr>
              <w:t>AN</w:t>
            </w:r>
          </w:p>
        </w:tc>
        <w:tc>
          <w:tcPr>
            <w:tcW w:w="1134" w:type="dxa"/>
            <w:vAlign w:val="center"/>
          </w:tcPr>
          <w:p w:rsidR="00942AEB" w:rsidRPr="009843F2" w:rsidRDefault="00942AEB" w:rsidP="00B84FCC">
            <w:pPr>
              <w:jc w:val="center"/>
              <w:rPr>
                <w:rFonts w:asciiTheme="majorBidi" w:hAnsiTheme="majorBidi" w:cstheme="majorBidi"/>
                <w:color w:val="000000"/>
                <w:sz w:val="20"/>
                <w:szCs w:val="20"/>
              </w:rPr>
            </w:pPr>
            <w:r w:rsidRPr="009843F2">
              <w:rPr>
                <w:rFonts w:asciiTheme="majorBidi" w:hAnsiTheme="majorBidi" w:cstheme="majorBidi"/>
                <w:color w:val="000000"/>
                <w:sz w:val="20"/>
                <w:szCs w:val="20"/>
              </w:rPr>
              <w:t>L</w:t>
            </w:r>
          </w:p>
        </w:tc>
        <w:tc>
          <w:tcPr>
            <w:tcW w:w="1134" w:type="dxa"/>
            <w:vAlign w:val="center"/>
          </w:tcPr>
          <w:p w:rsidR="00942AEB" w:rsidRPr="009843F2" w:rsidRDefault="003D69C0" w:rsidP="00B84FCC">
            <w:pPr>
              <w:jc w:val="center"/>
              <w:rPr>
                <w:rFonts w:asciiTheme="majorBidi" w:hAnsiTheme="majorBidi" w:cstheme="majorBidi"/>
                <w:color w:val="000000"/>
                <w:sz w:val="20"/>
                <w:szCs w:val="20"/>
              </w:rPr>
            </w:pPr>
            <w:r>
              <w:rPr>
                <w:rFonts w:asciiTheme="majorBidi" w:hAnsiTheme="majorBidi" w:cstheme="majorBidi"/>
                <w:color w:val="000000"/>
                <w:sz w:val="20"/>
                <w:szCs w:val="20"/>
              </w:rPr>
              <w:t>90</w:t>
            </w:r>
          </w:p>
        </w:tc>
        <w:tc>
          <w:tcPr>
            <w:tcW w:w="1134" w:type="dxa"/>
            <w:vAlign w:val="center"/>
          </w:tcPr>
          <w:p w:rsidR="00942AEB" w:rsidRPr="009843F2" w:rsidRDefault="00942AEB" w:rsidP="00B84FCC">
            <w:pPr>
              <w:pStyle w:val="ListParagraph"/>
              <w:numPr>
                <w:ilvl w:val="0"/>
                <w:numId w:val="33"/>
              </w:numPr>
              <w:rPr>
                <w:rFonts w:asciiTheme="majorBidi" w:hAnsiTheme="majorBidi" w:cstheme="majorBidi"/>
                <w:b/>
                <w:bCs/>
                <w:color w:val="000000"/>
                <w:sz w:val="20"/>
                <w:szCs w:val="20"/>
              </w:rPr>
            </w:pPr>
          </w:p>
        </w:tc>
        <w:tc>
          <w:tcPr>
            <w:tcW w:w="1276" w:type="dxa"/>
            <w:vAlign w:val="center"/>
          </w:tcPr>
          <w:p w:rsidR="00942AEB" w:rsidRPr="009843F2" w:rsidRDefault="00942AEB" w:rsidP="00B84FCC">
            <w:pPr>
              <w:pStyle w:val="ListParagraph"/>
              <w:rPr>
                <w:rFonts w:asciiTheme="majorBidi" w:hAnsiTheme="majorBidi" w:cstheme="majorBidi"/>
                <w:b/>
                <w:bCs/>
                <w:color w:val="000000"/>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2.</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AFA</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7E04E6"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8"/>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tabs>
                <w:tab w:val="left" w:pos="990"/>
              </w:tabs>
              <w:ind w:left="360"/>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3.</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AAA</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P</w:t>
            </w:r>
          </w:p>
        </w:tc>
        <w:tc>
          <w:tcPr>
            <w:tcW w:w="1134" w:type="dxa"/>
          </w:tcPr>
          <w:p w:rsidR="00942AEB" w:rsidRPr="009843F2" w:rsidRDefault="007E04E6"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w:t>
            </w:r>
            <w:r w:rsidR="003D69C0">
              <w:rPr>
                <w:rFonts w:asciiTheme="majorBidi" w:hAnsiTheme="majorBidi" w:cstheme="majorBidi"/>
                <w:sz w:val="20"/>
                <w:szCs w:val="20"/>
              </w:rPr>
              <w:t>5</w:t>
            </w:r>
          </w:p>
        </w:tc>
        <w:tc>
          <w:tcPr>
            <w:tcW w:w="1134" w:type="dxa"/>
          </w:tcPr>
          <w:p w:rsidR="00942AEB" w:rsidRPr="009843F2" w:rsidRDefault="00942AEB" w:rsidP="00B84FCC">
            <w:pPr>
              <w:pStyle w:val="ListParagraph"/>
              <w:numPr>
                <w:ilvl w:val="0"/>
                <w:numId w:val="8"/>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4.</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AKR</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P</w:t>
            </w:r>
          </w:p>
        </w:tc>
        <w:tc>
          <w:tcPr>
            <w:tcW w:w="1134" w:type="dxa"/>
          </w:tcPr>
          <w:p w:rsidR="00942AEB" w:rsidRPr="009843F2" w:rsidRDefault="007E04E6"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85</w:t>
            </w:r>
          </w:p>
        </w:tc>
        <w:tc>
          <w:tcPr>
            <w:tcW w:w="1134" w:type="dxa"/>
          </w:tcPr>
          <w:p w:rsidR="00942AEB" w:rsidRPr="009843F2" w:rsidRDefault="00942AEB" w:rsidP="00B84FCC">
            <w:pPr>
              <w:pStyle w:val="ListParagraph"/>
              <w:numPr>
                <w:ilvl w:val="0"/>
                <w:numId w:val="8"/>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5.</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BNA</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P</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9</w:t>
            </w:r>
            <w:r w:rsidR="003D69C0">
              <w:rPr>
                <w:rFonts w:asciiTheme="majorBidi" w:hAnsiTheme="majorBidi" w:cstheme="majorBidi"/>
                <w:sz w:val="20"/>
                <w:szCs w:val="20"/>
              </w:rPr>
              <w:t>5</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tabs>
                <w:tab w:val="left" w:pos="990"/>
              </w:tabs>
              <w:ind w:left="360"/>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6.</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DDF</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P</w:t>
            </w:r>
          </w:p>
        </w:tc>
        <w:tc>
          <w:tcPr>
            <w:tcW w:w="1134" w:type="dxa"/>
          </w:tcPr>
          <w:p w:rsidR="00942AEB" w:rsidRPr="009843F2" w:rsidRDefault="003D69C0"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7.</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FNN</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P</w:t>
            </w:r>
          </w:p>
        </w:tc>
        <w:tc>
          <w:tcPr>
            <w:tcW w:w="1134" w:type="dxa"/>
          </w:tcPr>
          <w:p w:rsidR="00942AEB" w:rsidRPr="009843F2" w:rsidRDefault="003D69C0"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95</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tabs>
                <w:tab w:val="left" w:pos="990"/>
              </w:tabs>
              <w:ind w:left="360"/>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8.</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FGP</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8</w:t>
            </w:r>
            <w:r w:rsidR="003D69C0">
              <w:rPr>
                <w:rFonts w:asciiTheme="majorBidi" w:hAnsiTheme="majorBidi" w:cstheme="majorBidi"/>
                <w:sz w:val="20"/>
                <w:szCs w:val="20"/>
              </w:rPr>
              <w:t>5</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tabs>
                <w:tab w:val="left" w:pos="990"/>
              </w:tabs>
              <w:ind w:left="360"/>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9.</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GSKA</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65</w:t>
            </w:r>
          </w:p>
        </w:tc>
        <w:tc>
          <w:tcPr>
            <w:tcW w:w="1134" w:type="dxa"/>
          </w:tcPr>
          <w:p w:rsidR="00942AEB" w:rsidRPr="009843F2" w:rsidRDefault="00942AEB" w:rsidP="00B84FCC">
            <w:p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10.</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HS</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P</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65</w:t>
            </w:r>
          </w:p>
        </w:tc>
        <w:tc>
          <w:tcPr>
            <w:tcW w:w="1134" w:type="dxa"/>
          </w:tcPr>
          <w:p w:rsidR="00942AEB" w:rsidRPr="009843F2" w:rsidRDefault="00942AEB" w:rsidP="00B84FCC">
            <w:p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11.</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 xml:space="preserve">IBF </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P</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95</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12.</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IK</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P</w:t>
            </w:r>
          </w:p>
        </w:tc>
        <w:tc>
          <w:tcPr>
            <w:tcW w:w="1134" w:type="dxa"/>
          </w:tcPr>
          <w:p w:rsidR="00942AEB" w:rsidRPr="009843F2" w:rsidRDefault="007E04E6"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13.</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MHP</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tabs>
                <w:tab w:val="left" w:pos="990"/>
              </w:tabs>
              <w:ind w:left="360"/>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14.</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MBBU</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3D69C0"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15.</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MAAR</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65</w:t>
            </w:r>
          </w:p>
        </w:tc>
        <w:tc>
          <w:tcPr>
            <w:tcW w:w="1134" w:type="dxa"/>
          </w:tcPr>
          <w:p w:rsidR="00942AEB" w:rsidRPr="009843F2" w:rsidRDefault="00942AEB" w:rsidP="00B84FCC">
            <w:p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16.</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MFM</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7E04E6"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w:t>
            </w:r>
            <w:r w:rsidR="003D69C0">
              <w:rPr>
                <w:rFonts w:asciiTheme="majorBidi" w:hAnsiTheme="majorBidi" w:cstheme="majorBidi"/>
                <w:sz w:val="20"/>
                <w:szCs w:val="20"/>
              </w:rPr>
              <w:t>5</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17.</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MAA</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7E04E6"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18.</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MAM</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8</w:t>
            </w:r>
            <w:r w:rsidR="007E04E6">
              <w:rPr>
                <w:rFonts w:asciiTheme="majorBidi" w:hAnsiTheme="majorBidi" w:cstheme="majorBidi"/>
                <w:sz w:val="20"/>
                <w:szCs w:val="20"/>
              </w:rPr>
              <w:t>5</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tabs>
                <w:tab w:val="left" w:pos="990"/>
              </w:tabs>
              <w:ind w:left="360"/>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19.</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MFSSA</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3D69C0"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20.</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MN</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7E04E6"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lastRenderedPageBreak/>
              <w:t>21.</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MRZ</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3D69C0"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22.</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NFF</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7E04E6" w:rsidP="00B84FCC">
            <w:pPr>
              <w:tabs>
                <w:tab w:val="left" w:pos="990"/>
              </w:tabs>
              <w:jc w:val="center"/>
              <w:rPr>
                <w:rFonts w:asciiTheme="majorBidi" w:hAnsiTheme="majorBidi" w:cstheme="majorBidi"/>
                <w:sz w:val="20"/>
                <w:szCs w:val="20"/>
              </w:rPr>
            </w:pPr>
            <w:r>
              <w:rPr>
                <w:rFonts w:asciiTheme="majorBidi" w:hAnsiTheme="majorBidi" w:cstheme="majorBidi"/>
                <w:sz w:val="20"/>
                <w:szCs w:val="20"/>
              </w:rPr>
              <w:t>90</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23.</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RRWANP</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L</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95</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pStyle w:val="ListParagraph"/>
              <w:tabs>
                <w:tab w:val="left" w:pos="990"/>
              </w:tabs>
              <w:jc w:val="both"/>
              <w:rPr>
                <w:rFonts w:asciiTheme="majorBidi" w:hAnsiTheme="majorBidi" w:cstheme="majorBidi"/>
                <w:b/>
                <w:bCs/>
                <w:sz w:val="20"/>
                <w:szCs w:val="20"/>
              </w:rPr>
            </w:pPr>
          </w:p>
        </w:tc>
      </w:tr>
      <w:tr w:rsidR="00942AEB" w:rsidRPr="009843F2" w:rsidTr="00B84FCC">
        <w:tc>
          <w:tcPr>
            <w:tcW w:w="709"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 xml:space="preserve">24. </w:t>
            </w:r>
          </w:p>
        </w:tc>
        <w:tc>
          <w:tcPr>
            <w:tcW w:w="1984" w:type="dxa"/>
          </w:tcPr>
          <w:p w:rsidR="00942AEB" w:rsidRPr="009843F2" w:rsidRDefault="00942AEB" w:rsidP="00B84FCC">
            <w:pPr>
              <w:tabs>
                <w:tab w:val="left" w:pos="990"/>
              </w:tabs>
              <w:jc w:val="both"/>
              <w:rPr>
                <w:rFonts w:asciiTheme="majorBidi" w:hAnsiTheme="majorBidi" w:cstheme="majorBidi"/>
                <w:sz w:val="20"/>
                <w:szCs w:val="20"/>
              </w:rPr>
            </w:pPr>
            <w:r w:rsidRPr="009843F2">
              <w:rPr>
                <w:rFonts w:asciiTheme="majorBidi" w:hAnsiTheme="majorBidi" w:cstheme="majorBidi"/>
                <w:sz w:val="20"/>
                <w:szCs w:val="20"/>
              </w:rPr>
              <w:t>WAR</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P</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9</w:t>
            </w:r>
            <w:r w:rsidR="003D69C0">
              <w:rPr>
                <w:rFonts w:asciiTheme="majorBidi" w:hAnsiTheme="majorBidi" w:cstheme="majorBidi"/>
                <w:sz w:val="20"/>
                <w:szCs w:val="20"/>
              </w:rPr>
              <w:t>5</w:t>
            </w:r>
          </w:p>
        </w:tc>
        <w:tc>
          <w:tcPr>
            <w:tcW w:w="1134" w:type="dxa"/>
          </w:tcPr>
          <w:p w:rsidR="00942AEB" w:rsidRPr="009843F2" w:rsidRDefault="00942AEB" w:rsidP="00B84FCC">
            <w:pPr>
              <w:pStyle w:val="ListParagraph"/>
              <w:numPr>
                <w:ilvl w:val="0"/>
                <w:numId w:val="7"/>
              </w:numPr>
              <w:tabs>
                <w:tab w:val="left" w:pos="990"/>
              </w:tabs>
              <w:jc w:val="both"/>
              <w:rPr>
                <w:rFonts w:asciiTheme="majorBidi" w:hAnsiTheme="majorBidi" w:cstheme="majorBidi"/>
                <w:b/>
                <w:bCs/>
                <w:sz w:val="20"/>
                <w:szCs w:val="20"/>
              </w:rPr>
            </w:pPr>
          </w:p>
        </w:tc>
        <w:tc>
          <w:tcPr>
            <w:tcW w:w="1276" w:type="dxa"/>
          </w:tcPr>
          <w:p w:rsidR="00942AEB" w:rsidRPr="009843F2" w:rsidRDefault="00942AEB" w:rsidP="00B84FCC">
            <w:pPr>
              <w:tabs>
                <w:tab w:val="left" w:pos="990"/>
              </w:tabs>
              <w:ind w:left="360"/>
              <w:jc w:val="both"/>
              <w:rPr>
                <w:rFonts w:asciiTheme="majorBidi" w:hAnsiTheme="majorBidi" w:cstheme="majorBidi"/>
                <w:b/>
                <w:bCs/>
                <w:sz w:val="20"/>
                <w:szCs w:val="20"/>
              </w:rPr>
            </w:pPr>
          </w:p>
        </w:tc>
      </w:tr>
      <w:tr w:rsidR="00942AEB" w:rsidRPr="009843F2" w:rsidTr="00B84FCC">
        <w:tc>
          <w:tcPr>
            <w:tcW w:w="3827" w:type="dxa"/>
            <w:gridSpan w:val="3"/>
            <w:vAlign w:val="bottom"/>
          </w:tcPr>
          <w:p w:rsidR="00942AEB" w:rsidRPr="009843F2" w:rsidRDefault="00942AEB" w:rsidP="00B84FCC">
            <w:pPr>
              <w:jc w:val="center"/>
              <w:rPr>
                <w:rFonts w:asciiTheme="majorBidi" w:hAnsiTheme="majorBidi" w:cstheme="majorBidi"/>
                <w:color w:val="000000"/>
                <w:sz w:val="20"/>
                <w:szCs w:val="20"/>
              </w:rPr>
            </w:pPr>
            <w:r w:rsidRPr="009843F2">
              <w:rPr>
                <w:rFonts w:asciiTheme="majorBidi" w:hAnsiTheme="majorBidi" w:cstheme="majorBidi"/>
                <w:color w:val="000000"/>
                <w:sz w:val="20"/>
                <w:szCs w:val="20"/>
              </w:rPr>
              <w:t>JUMLAH</w:t>
            </w:r>
          </w:p>
        </w:tc>
        <w:tc>
          <w:tcPr>
            <w:tcW w:w="1134" w:type="dxa"/>
            <w:vAlign w:val="center"/>
          </w:tcPr>
          <w:p w:rsidR="00942AEB" w:rsidRPr="009843F2" w:rsidRDefault="003D69C0" w:rsidP="00B84FCC">
            <w:pPr>
              <w:jc w:val="center"/>
              <w:rPr>
                <w:rFonts w:asciiTheme="majorBidi" w:hAnsiTheme="majorBidi" w:cstheme="majorBidi"/>
                <w:color w:val="000000"/>
                <w:sz w:val="20"/>
                <w:szCs w:val="20"/>
              </w:rPr>
            </w:pPr>
            <w:r>
              <w:rPr>
                <w:rFonts w:asciiTheme="majorBidi" w:hAnsiTheme="majorBidi" w:cstheme="majorBidi"/>
                <w:color w:val="000000"/>
                <w:sz w:val="20"/>
                <w:szCs w:val="20"/>
              </w:rPr>
              <w:t>209</w:t>
            </w:r>
            <w:r w:rsidR="007E04E6">
              <w:rPr>
                <w:rFonts w:asciiTheme="majorBidi" w:hAnsiTheme="majorBidi" w:cstheme="majorBidi"/>
                <w:color w:val="000000"/>
                <w:sz w:val="20"/>
                <w:szCs w:val="20"/>
              </w:rPr>
              <w:t>5</w:t>
            </w:r>
          </w:p>
        </w:tc>
        <w:tc>
          <w:tcPr>
            <w:tcW w:w="1134"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21</w:t>
            </w:r>
          </w:p>
        </w:tc>
        <w:tc>
          <w:tcPr>
            <w:tcW w:w="1276" w:type="dxa"/>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3</w:t>
            </w:r>
          </w:p>
        </w:tc>
      </w:tr>
      <w:tr w:rsidR="00942AEB" w:rsidRPr="009843F2" w:rsidTr="00B84FCC">
        <w:tc>
          <w:tcPr>
            <w:tcW w:w="3827" w:type="dxa"/>
            <w:gridSpan w:val="3"/>
            <w:vAlign w:val="bottom"/>
          </w:tcPr>
          <w:p w:rsidR="00942AEB" w:rsidRPr="009843F2" w:rsidRDefault="00942AEB" w:rsidP="00B84FCC">
            <w:pPr>
              <w:jc w:val="center"/>
              <w:rPr>
                <w:rFonts w:asciiTheme="majorBidi" w:hAnsiTheme="majorBidi" w:cstheme="majorBidi"/>
                <w:color w:val="000000"/>
                <w:sz w:val="20"/>
                <w:szCs w:val="20"/>
              </w:rPr>
            </w:pPr>
            <w:r w:rsidRPr="009843F2">
              <w:rPr>
                <w:rFonts w:asciiTheme="majorBidi" w:hAnsiTheme="majorBidi" w:cstheme="majorBidi"/>
                <w:color w:val="000000"/>
                <w:sz w:val="20"/>
                <w:szCs w:val="20"/>
              </w:rPr>
              <w:t>RATA-RATA</w:t>
            </w:r>
          </w:p>
        </w:tc>
        <w:tc>
          <w:tcPr>
            <w:tcW w:w="1134" w:type="dxa"/>
            <w:vAlign w:val="center"/>
          </w:tcPr>
          <w:p w:rsidR="00942AEB" w:rsidRPr="009843F2" w:rsidRDefault="003D69C0" w:rsidP="00B84FCC">
            <w:pPr>
              <w:jc w:val="center"/>
              <w:rPr>
                <w:rFonts w:asciiTheme="majorBidi" w:hAnsiTheme="majorBidi" w:cstheme="majorBidi"/>
                <w:color w:val="000000"/>
                <w:sz w:val="20"/>
                <w:szCs w:val="20"/>
              </w:rPr>
            </w:pPr>
            <w:r>
              <w:rPr>
                <w:rFonts w:asciiTheme="majorBidi" w:hAnsiTheme="majorBidi" w:cstheme="majorBidi"/>
                <w:color w:val="000000"/>
                <w:sz w:val="20"/>
                <w:szCs w:val="20"/>
              </w:rPr>
              <w:t>87,2</w:t>
            </w:r>
            <w:r w:rsidR="007E04E6">
              <w:rPr>
                <w:rFonts w:asciiTheme="majorBidi" w:hAnsiTheme="majorBidi" w:cstheme="majorBidi"/>
                <w:color w:val="000000"/>
                <w:sz w:val="20"/>
                <w:szCs w:val="20"/>
              </w:rPr>
              <w:t>9</w:t>
            </w:r>
          </w:p>
        </w:tc>
        <w:tc>
          <w:tcPr>
            <w:tcW w:w="2410" w:type="dxa"/>
            <w:gridSpan w:val="2"/>
          </w:tcPr>
          <w:p w:rsidR="00942AEB" w:rsidRPr="009843F2" w:rsidRDefault="00942AEB" w:rsidP="00B84FCC">
            <w:pPr>
              <w:tabs>
                <w:tab w:val="left" w:pos="990"/>
              </w:tabs>
              <w:jc w:val="both"/>
              <w:rPr>
                <w:rFonts w:asciiTheme="majorBidi" w:hAnsiTheme="majorBidi" w:cstheme="majorBidi"/>
                <w:b/>
                <w:bCs/>
                <w:sz w:val="20"/>
                <w:szCs w:val="20"/>
              </w:rPr>
            </w:pPr>
          </w:p>
        </w:tc>
      </w:tr>
      <w:tr w:rsidR="00942AEB" w:rsidRPr="009843F2" w:rsidTr="00B84FCC">
        <w:tc>
          <w:tcPr>
            <w:tcW w:w="3827" w:type="dxa"/>
            <w:gridSpan w:val="3"/>
            <w:vAlign w:val="bottom"/>
          </w:tcPr>
          <w:p w:rsidR="00942AEB" w:rsidRPr="009843F2" w:rsidRDefault="00942AEB" w:rsidP="00B84FCC">
            <w:pPr>
              <w:jc w:val="center"/>
              <w:rPr>
                <w:rFonts w:asciiTheme="majorBidi" w:hAnsiTheme="majorBidi" w:cstheme="majorBidi"/>
                <w:color w:val="000000"/>
                <w:sz w:val="20"/>
                <w:szCs w:val="20"/>
              </w:rPr>
            </w:pPr>
            <w:r w:rsidRPr="009843F2">
              <w:rPr>
                <w:rFonts w:asciiTheme="majorBidi" w:hAnsiTheme="majorBidi" w:cstheme="majorBidi"/>
                <w:color w:val="000000"/>
                <w:sz w:val="20"/>
                <w:szCs w:val="20"/>
              </w:rPr>
              <w:t>PROSENTASE</w:t>
            </w:r>
          </w:p>
        </w:tc>
        <w:tc>
          <w:tcPr>
            <w:tcW w:w="3544" w:type="dxa"/>
            <w:gridSpan w:val="3"/>
            <w:vAlign w:val="center"/>
          </w:tcPr>
          <w:p w:rsidR="00942AEB" w:rsidRPr="009843F2" w:rsidRDefault="00942AEB" w:rsidP="00B84FCC">
            <w:pPr>
              <w:tabs>
                <w:tab w:val="left" w:pos="990"/>
              </w:tabs>
              <w:jc w:val="center"/>
              <w:rPr>
                <w:rFonts w:asciiTheme="majorBidi" w:hAnsiTheme="majorBidi" w:cstheme="majorBidi"/>
                <w:sz w:val="20"/>
                <w:szCs w:val="20"/>
              </w:rPr>
            </w:pPr>
            <w:r w:rsidRPr="009843F2">
              <w:rPr>
                <w:rFonts w:asciiTheme="majorBidi" w:hAnsiTheme="majorBidi" w:cstheme="majorBidi"/>
                <w:sz w:val="20"/>
                <w:szCs w:val="20"/>
              </w:rPr>
              <w:t>87,50%</w:t>
            </w:r>
          </w:p>
        </w:tc>
      </w:tr>
    </w:tbl>
    <w:p w:rsidR="00942AEB" w:rsidRPr="009843F2" w:rsidRDefault="00942AEB" w:rsidP="00942AEB">
      <w:pPr>
        <w:spacing w:line="480" w:lineRule="auto"/>
        <w:rPr>
          <w:rFonts w:asciiTheme="majorBidi" w:hAnsiTheme="majorBidi" w:cstheme="majorBidi"/>
          <w:sz w:val="24"/>
          <w:szCs w:val="24"/>
        </w:rPr>
      </w:pPr>
    </w:p>
    <w:p w:rsidR="00942AEB" w:rsidRPr="009843F2"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Dari hasil tes akhir ( post tes ) II di atas diperoleh diperoleh 21 siswa telah memperoleh nilai ≥ 70 dan 3 siswa belum memenuhi kriteria minimum. 3 siswa tersebut adalah GSKA, HS dan MAAR.</w:t>
      </w:r>
    </w:p>
    <w:p w:rsidR="00942AEB" w:rsidRPr="009843F2" w:rsidRDefault="00942AEB" w:rsidP="00942AEB">
      <w:pPr>
        <w:spacing w:line="480" w:lineRule="auto"/>
        <w:ind w:left="284" w:firstLine="709"/>
        <w:jc w:val="both"/>
        <w:rPr>
          <w:rFonts w:asciiTheme="majorBidi" w:hAnsiTheme="majorBidi" w:cstheme="majorBidi"/>
          <w:bCs/>
          <w:sz w:val="24"/>
          <w:szCs w:val="24"/>
        </w:rPr>
      </w:pPr>
      <w:r w:rsidRPr="009843F2">
        <w:rPr>
          <w:rFonts w:asciiTheme="majorBidi" w:hAnsiTheme="majorBidi" w:cstheme="majorBidi"/>
          <w:bCs/>
          <w:sz w:val="24"/>
          <w:szCs w:val="24"/>
        </w:rPr>
        <w:t xml:space="preserve">Presentasi ketuntasan belajar = </w:t>
      </w:r>
      <m:oMath>
        <m:f>
          <m:fPr>
            <m:ctrlPr>
              <w:rPr>
                <w:rFonts w:ascii="Cambria Math" w:hAnsiTheme="majorBidi" w:cstheme="majorBidi"/>
                <w:bCs/>
                <w:i/>
                <w:sz w:val="24"/>
                <w:szCs w:val="24"/>
              </w:rPr>
            </m:ctrlPr>
          </m:fPr>
          <m:num>
            <m:r>
              <w:rPr>
                <w:rFonts w:ascii="Cambria Math" w:hAnsi="Cambria Math" w:cstheme="majorBidi"/>
                <w:sz w:val="24"/>
                <w:szCs w:val="24"/>
              </w:rPr>
              <m:t>Siswa</m:t>
            </m:r>
            <m:r>
              <w:rPr>
                <w:rFonts w:ascii="Cambria Math" w:hAnsiTheme="majorBidi" w:cstheme="majorBidi"/>
                <w:sz w:val="24"/>
                <w:szCs w:val="24"/>
              </w:rPr>
              <m:t xml:space="preserve"> </m:t>
            </m:r>
            <m:r>
              <w:rPr>
                <w:rFonts w:ascii="Cambria Math" w:hAnsi="Cambria Math" w:cstheme="majorBidi"/>
                <w:sz w:val="24"/>
                <w:szCs w:val="24"/>
              </w:rPr>
              <m:t>yang</m:t>
            </m:r>
            <m:r>
              <w:rPr>
                <w:rFonts w:ascii="Cambria Math" w:hAnsiTheme="majorBidi" w:cstheme="majorBidi"/>
                <w:sz w:val="24"/>
                <w:szCs w:val="24"/>
              </w:rPr>
              <m:t xml:space="preserve"> </m:t>
            </m:r>
            <m:r>
              <w:rPr>
                <w:rFonts w:ascii="Cambria Math" w:hAnsi="Cambria Math" w:cstheme="majorBidi"/>
                <w:sz w:val="24"/>
                <w:szCs w:val="24"/>
              </w:rPr>
              <m:t>nilainya</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70</m:t>
            </m:r>
          </m:num>
          <m:den>
            <m:r>
              <w:rPr>
                <w:rFonts w:ascii="Cambria Math" w:hAnsi="Cambria Math" w:cstheme="majorBidi"/>
                <w:sz w:val="24"/>
                <w:szCs w:val="24"/>
              </w:rPr>
              <m:t>Sswa</m:t>
            </m:r>
            <m:r>
              <w:rPr>
                <w:rFonts w:ascii="Cambria Math" w:hAnsiTheme="majorBidi" w:cstheme="majorBidi"/>
                <w:sz w:val="24"/>
                <w:szCs w:val="24"/>
              </w:rPr>
              <m:t xml:space="preserve"> </m:t>
            </m:r>
            <m:r>
              <w:rPr>
                <w:rFonts w:ascii="Cambria Math" w:hAnsi="Cambria Math" w:cstheme="majorBidi"/>
                <w:sz w:val="24"/>
                <w:szCs w:val="24"/>
              </w:rPr>
              <m:t>Keseluru</m:t>
            </m:r>
            <m:r>
              <w:rPr>
                <w:rFonts w:asciiTheme="majorBidi" w:hAnsi="Cambria Math" w:cstheme="majorBidi"/>
                <w:sz w:val="24"/>
                <w:szCs w:val="24"/>
              </w:rPr>
              <m:t>h</m:t>
            </m:r>
            <m:r>
              <w:rPr>
                <w:rFonts w:ascii="Cambria Math" w:hAnsi="Cambria Math" w:cstheme="majorBidi"/>
                <w:sz w:val="24"/>
                <w:szCs w:val="24"/>
              </w:rPr>
              <m:t>a</m:t>
            </m:r>
            <m:r>
              <w:rPr>
                <w:rFonts w:ascii="Cambria Math" w:hAnsi="Cambria Math" w:cstheme="majorBidi"/>
                <w:sz w:val="24"/>
                <w:szCs w:val="24"/>
              </w:rPr>
              <m:t>n</m:t>
            </m:r>
          </m:den>
        </m:f>
        <m:r>
          <w:rPr>
            <w:rFonts w:ascii="Cambria Math" w:hAnsiTheme="majorBidi" w:cstheme="majorBidi"/>
            <w:sz w:val="24"/>
            <w:szCs w:val="24"/>
          </w:rPr>
          <m:t>×</m:t>
        </m:r>
        <m:r>
          <w:rPr>
            <w:rFonts w:ascii="Cambria Math" w:hAnsiTheme="majorBidi" w:cstheme="majorBidi"/>
            <w:sz w:val="24"/>
            <w:szCs w:val="24"/>
          </w:rPr>
          <m:t>100%</m:t>
        </m:r>
      </m:oMath>
    </w:p>
    <w:p w:rsidR="00942AEB" w:rsidRPr="009843F2" w:rsidRDefault="00942AEB" w:rsidP="00942AEB">
      <w:pPr>
        <w:spacing w:line="480" w:lineRule="auto"/>
        <w:ind w:left="284" w:firstLine="3544"/>
        <w:jc w:val="both"/>
        <w:rPr>
          <w:rFonts w:asciiTheme="majorBidi" w:hAnsiTheme="majorBidi" w:cstheme="majorBidi"/>
          <w:bCs/>
          <w:sz w:val="24"/>
          <w:szCs w:val="24"/>
        </w:rPr>
      </w:pPr>
      <w:r w:rsidRPr="009843F2">
        <w:rPr>
          <w:rFonts w:asciiTheme="majorBidi" w:hAnsiTheme="majorBidi" w:cstheme="majorBidi"/>
          <w:bCs/>
          <w:sz w:val="24"/>
          <w:szCs w:val="24"/>
        </w:rPr>
        <w:t xml:space="preserve">= </w:t>
      </w:r>
      <m:oMath>
        <m:f>
          <m:fPr>
            <m:ctrlPr>
              <w:rPr>
                <w:rFonts w:ascii="Cambria Math" w:hAnsiTheme="majorBidi" w:cstheme="majorBidi"/>
                <w:bCs/>
                <w:i/>
                <w:sz w:val="24"/>
                <w:szCs w:val="24"/>
              </w:rPr>
            </m:ctrlPr>
          </m:fPr>
          <m:num>
            <m:r>
              <w:rPr>
                <w:rFonts w:ascii="Cambria Math" w:hAnsiTheme="majorBidi" w:cstheme="majorBidi"/>
                <w:sz w:val="24"/>
                <w:szCs w:val="24"/>
              </w:rPr>
              <m:t>21</m:t>
            </m:r>
          </m:num>
          <m:den>
            <m:r>
              <w:rPr>
                <w:rFonts w:ascii="Cambria Math" w:hAnsiTheme="majorBidi" w:cstheme="majorBidi"/>
                <w:sz w:val="24"/>
                <w:szCs w:val="24"/>
              </w:rPr>
              <m:t>24</m:t>
            </m:r>
          </m:den>
        </m:f>
        <m:r>
          <w:rPr>
            <w:rFonts w:ascii="Cambria Math" w:hAnsiTheme="majorBidi" w:cstheme="majorBidi"/>
            <w:sz w:val="24"/>
            <w:szCs w:val="24"/>
          </w:rPr>
          <m:t>×</m:t>
        </m:r>
        <m:r>
          <w:rPr>
            <w:rFonts w:ascii="Cambria Math" w:hAnsiTheme="majorBidi" w:cstheme="majorBidi"/>
            <w:sz w:val="24"/>
            <w:szCs w:val="24"/>
          </w:rPr>
          <m:t>100%=87,50%</m:t>
        </m:r>
      </m:oMath>
    </w:p>
    <w:p w:rsidR="00942AEB" w:rsidRPr="009843F2"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Berdasarkan presentasi ketuntasan belajar dapat diketahui bahwa pada siklus II siswa IV sudah  memenuhi, karena rata–rata 87,50% sudah diatas keuntasan minimum yang telah ditentukan yaitu 75 % dari jumlah seluruh siswa yang memperoleh nilai minimum 70. Dengan demikian dapat dikatakan bahwa metode pembelajaran eksperimen mampu meningkatkan ketuntasan belajar siswa kelas IV.</w:t>
      </w:r>
    </w:p>
    <w:p w:rsidR="00942AEB" w:rsidRPr="009843F2" w:rsidRDefault="00942AEB" w:rsidP="00942AEB">
      <w:pPr>
        <w:numPr>
          <w:ilvl w:val="0"/>
          <w:numId w:val="30"/>
        </w:numPr>
        <w:spacing w:after="0" w:line="480" w:lineRule="auto"/>
        <w:jc w:val="both"/>
        <w:rPr>
          <w:rFonts w:asciiTheme="majorBidi" w:hAnsiTheme="majorBidi" w:cstheme="majorBidi"/>
          <w:b/>
          <w:sz w:val="24"/>
          <w:szCs w:val="24"/>
        </w:rPr>
      </w:pPr>
      <w:r w:rsidRPr="009843F2">
        <w:rPr>
          <w:rFonts w:asciiTheme="majorBidi" w:hAnsiTheme="majorBidi" w:cstheme="majorBidi"/>
          <w:b/>
          <w:sz w:val="24"/>
          <w:szCs w:val="24"/>
        </w:rPr>
        <w:t>Refleksi</w:t>
      </w:r>
    </w:p>
    <w:p w:rsidR="00942AEB" w:rsidRPr="009843F2"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Berdasarkan  hasil observasi, hasil catatan lapangan, hasil wawancara, hasil angket (respon siswa) dan hasil tes akhir dapat diperoleh beberapa hal sebagai berikut:</w:t>
      </w:r>
    </w:p>
    <w:p w:rsidR="00942AEB" w:rsidRPr="009843F2" w:rsidRDefault="00942AEB" w:rsidP="00942AEB">
      <w:pPr>
        <w:numPr>
          <w:ilvl w:val="0"/>
          <w:numId w:val="29"/>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lastRenderedPageBreak/>
        <w:t>Aktivitas guru/peneliti sudah menunjukkan tingkat keberhasilan pada kriteria sangat baik. Oleh karena itu tidak diperlukan pengulangan siklus</w:t>
      </w:r>
    </w:p>
    <w:p w:rsidR="00942AEB" w:rsidRPr="009843F2" w:rsidRDefault="00942AEB" w:rsidP="00942AEB">
      <w:pPr>
        <w:numPr>
          <w:ilvl w:val="0"/>
          <w:numId w:val="29"/>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t>Aktivitas siswa sudah menunjukkan tingkat keberhasilan pada kriteria sangat baik. Oleh karena itu tidak diperlukan pengulangan siklus</w:t>
      </w:r>
    </w:p>
    <w:p w:rsidR="00942AEB" w:rsidRPr="009843F2" w:rsidRDefault="00942AEB" w:rsidP="00942AEB">
      <w:pPr>
        <w:numPr>
          <w:ilvl w:val="0"/>
          <w:numId w:val="29"/>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t>Kepercayaan diri pada siswa sudah meningkat dibuktikan dengan pengendalian pada teman/orang lain berkurang, sehingga tidak ada lagi siswa yang contekan dalam menyelesaikan soal–soal evaluasi maupun kuis. Oleh karena itu tidak diperlukan pengulangan siklus</w:t>
      </w:r>
    </w:p>
    <w:p w:rsidR="00942AEB" w:rsidRPr="009843F2" w:rsidRDefault="00942AEB" w:rsidP="00942AEB">
      <w:pPr>
        <w:numPr>
          <w:ilvl w:val="0"/>
          <w:numId w:val="29"/>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t>Kegiatan pembelajaran  menunjukkan penggunaan waktu yang sudah sesuai dengan rencana. Oleh karena itu tidak diperlukan pengulangan siklus</w:t>
      </w:r>
    </w:p>
    <w:p w:rsidR="00942AEB" w:rsidRPr="009843F2" w:rsidRDefault="00942AEB" w:rsidP="00942AEB">
      <w:pPr>
        <w:numPr>
          <w:ilvl w:val="0"/>
          <w:numId w:val="29"/>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t>Prestasi belajar siswa berdasarkan hasil tes akhir II menunjukkan bahwa prestasi belajar siswa terhadap materi sudah baik, hal tersebut dibuktikan dengan ketuntasan belajar siswa telah memenuhi KKM yang diinginkan. Oleh karena itu tidak diperlukan pengulangan siklus</w:t>
      </w:r>
    </w:p>
    <w:p w:rsidR="00942AEB" w:rsidRPr="009843F2"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 xml:space="preserve">Dari uraian pengamatan di atas pada siklus II, secara umum pada siklus II sudah menunjukkan adanya peningkatan partisipasi aktif dari siswa dan adanya peningkatan prestasi belajar bagi siswa serta keberhasilan guru/peneliti dalam menggunakan metode pembelajaran eksperimen. Oleh karena itu tidak perlu </w:t>
      </w:r>
      <w:r w:rsidRPr="009843F2">
        <w:rPr>
          <w:rFonts w:asciiTheme="majorBidi" w:hAnsiTheme="majorBidi" w:cstheme="majorBidi"/>
          <w:sz w:val="24"/>
          <w:szCs w:val="24"/>
        </w:rPr>
        <w:lastRenderedPageBreak/>
        <w:t>dilanjutkan pada siklus berikutnya dan tahap penelitian berikutnya adalah penulisan laporan.</w:t>
      </w:r>
    </w:p>
    <w:p w:rsidR="00942AEB" w:rsidRPr="009843F2" w:rsidRDefault="00942AEB" w:rsidP="00942AEB">
      <w:pPr>
        <w:numPr>
          <w:ilvl w:val="0"/>
          <w:numId w:val="35"/>
        </w:numPr>
        <w:spacing w:after="0" w:line="480" w:lineRule="auto"/>
        <w:jc w:val="both"/>
        <w:rPr>
          <w:rFonts w:asciiTheme="majorBidi" w:hAnsiTheme="majorBidi" w:cstheme="majorBidi"/>
          <w:b/>
          <w:sz w:val="24"/>
          <w:szCs w:val="24"/>
        </w:rPr>
      </w:pPr>
      <w:r w:rsidRPr="009843F2">
        <w:rPr>
          <w:rFonts w:asciiTheme="majorBidi" w:hAnsiTheme="majorBidi" w:cstheme="majorBidi"/>
          <w:b/>
          <w:sz w:val="24"/>
          <w:szCs w:val="24"/>
        </w:rPr>
        <w:t>Temuan Penelitian</w:t>
      </w:r>
    </w:p>
    <w:p w:rsidR="00942AEB" w:rsidRPr="009843F2"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Beberapa temuan yang diperoleh pada pelaksanaan penelitian ini adalah:</w:t>
      </w:r>
    </w:p>
    <w:p w:rsidR="00942AEB" w:rsidRPr="009843F2" w:rsidRDefault="00942AEB" w:rsidP="00942AEB">
      <w:pPr>
        <w:numPr>
          <w:ilvl w:val="0"/>
          <w:numId w:val="34"/>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t>Siswa merasa senang dengan belajar kelompok, karena dengan belajar kelompok mereka dapat saling bertukar pikiran/pendapat dengan teman</w:t>
      </w:r>
    </w:p>
    <w:p w:rsidR="00942AEB" w:rsidRPr="009843F2" w:rsidRDefault="00942AEB" w:rsidP="00942AEB">
      <w:pPr>
        <w:numPr>
          <w:ilvl w:val="0"/>
          <w:numId w:val="34"/>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t xml:space="preserve">Pelaksanaan pembelajaran eksperimen membuat siswa yang semula pasif menjadi aktif dalam kegiatan kelompok. Menurut siswa dengan belajar eksperimen mereka dapat membuktikan sendiri tentang suatu teori. </w:t>
      </w:r>
    </w:p>
    <w:p w:rsidR="00942AEB" w:rsidRPr="009843F2" w:rsidRDefault="00942AEB" w:rsidP="00942AEB">
      <w:pPr>
        <w:numPr>
          <w:ilvl w:val="0"/>
          <w:numId w:val="34"/>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t>Siswa lebih mudah memahami materi dengan adanya pengguaan metode pembelajaran, yaitu pembelajaran eksperimen. Dan juga siswa termotivasi dalam belajar untuk memecahkan masalah melalui percobaan.</w:t>
      </w:r>
    </w:p>
    <w:p w:rsidR="00942AEB" w:rsidRPr="009843F2" w:rsidRDefault="00942AEB" w:rsidP="00942AEB">
      <w:pPr>
        <w:numPr>
          <w:ilvl w:val="0"/>
          <w:numId w:val="34"/>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t>Mampu mentransfer pengalaman belajar pada pembelajaran eksperimen untuk memahami energi panas, sehingga mereka lebih mudah menemukan dan memahami energy bunyi.</w:t>
      </w:r>
    </w:p>
    <w:p w:rsidR="00942AEB" w:rsidRPr="009843F2" w:rsidRDefault="00942AEB" w:rsidP="00942AEB">
      <w:pPr>
        <w:numPr>
          <w:ilvl w:val="0"/>
          <w:numId w:val="34"/>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t>Kegiatan metode pembelajaran eksperimen pada materi energi panas dan energi bunyi ini mendapat respon yang sangat positif dari siswa.</w:t>
      </w:r>
    </w:p>
    <w:p w:rsidR="00942AEB" w:rsidRPr="009843F2" w:rsidRDefault="00942AEB" w:rsidP="00942AEB">
      <w:pPr>
        <w:numPr>
          <w:ilvl w:val="0"/>
          <w:numId w:val="34"/>
        </w:numPr>
        <w:spacing w:after="0" w:line="480" w:lineRule="auto"/>
        <w:jc w:val="both"/>
        <w:rPr>
          <w:rFonts w:asciiTheme="majorBidi" w:hAnsiTheme="majorBidi" w:cstheme="majorBidi"/>
          <w:sz w:val="24"/>
          <w:szCs w:val="24"/>
        </w:rPr>
      </w:pPr>
      <w:r w:rsidRPr="009843F2">
        <w:rPr>
          <w:rFonts w:asciiTheme="majorBidi" w:hAnsiTheme="majorBidi" w:cstheme="majorBidi"/>
          <w:sz w:val="24"/>
          <w:szCs w:val="24"/>
        </w:rPr>
        <w:lastRenderedPageBreak/>
        <w:t>Prestasi belajar siswa yang semula berkemampuan rendah dapat meningkat menjadi siswa yang berkemampuan sedang dan siswa yang berkemampuan sedang dapat meningkat menjadi siswa yang berkemampuan tinggi. Hal tersebut dikarenakan keaktifan siswa dalam mengikuti pembelajaran</w:t>
      </w:r>
    </w:p>
    <w:p w:rsidR="00942AEB" w:rsidRPr="009843F2" w:rsidRDefault="00942AEB" w:rsidP="00942AEB">
      <w:pPr>
        <w:spacing w:line="480" w:lineRule="auto"/>
        <w:rPr>
          <w:rFonts w:asciiTheme="majorBidi" w:hAnsiTheme="majorBidi" w:cstheme="majorBidi"/>
          <w:sz w:val="24"/>
          <w:szCs w:val="24"/>
        </w:rPr>
      </w:pPr>
    </w:p>
    <w:p w:rsidR="00942AEB" w:rsidRPr="009843F2" w:rsidRDefault="00942AEB" w:rsidP="00942AEB">
      <w:pPr>
        <w:numPr>
          <w:ilvl w:val="0"/>
          <w:numId w:val="35"/>
        </w:numPr>
        <w:spacing w:after="0" w:line="480" w:lineRule="auto"/>
        <w:jc w:val="both"/>
        <w:rPr>
          <w:rFonts w:asciiTheme="majorBidi" w:hAnsiTheme="majorBidi" w:cstheme="majorBidi"/>
          <w:b/>
          <w:sz w:val="24"/>
          <w:szCs w:val="24"/>
        </w:rPr>
      </w:pPr>
      <w:r w:rsidRPr="009843F2">
        <w:rPr>
          <w:rFonts w:asciiTheme="majorBidi" w:hAnsiTheme="majorBidi" w:cstheme="majorBidi"/>
          <w:b/>
          <w:sz w:val="24"/>
          <w:szCs w:val="24"/>
        </w:rPr>
        <w:t>Pembahasan</w:t>
      </w:r>
    </w:p>
    <w:p w:rsidR="00942AEB" w:rsidRPr="009843F2" w:rsidRDefault="00942AEB" w:rsidP="00942AEB">
      <w:pPr>
        <w:numPr>
          <w:ilvl w:val="0"/>
          <w:numId w:val="36"/>
        </w:numPr>
        <w:tabs>
          <w:tab w:val="left" w:pos="0"/>
          <w:tab w:val="left" w:pos="851"/>
        </w:tabs>
        <w:spacing w:after="0" w:line="480" w:lineRule="auto"/>
        <w:ind w:left="1418"/>
        <w:jc w:val="both"/>
        <w:rPr>
          <w:rFonts w:asciiTheme="majorBidi" w:hAnsiTheme="majorBidi" w:cstheme="majorBidi"/>
          <w:b/>
          <w:bCs/>
          <w:sz w:val="24"/>
          <w:szCs w:val="24"/>
        </w:rPr>
      </w:pPr>
      <w:r w:rsidRPr="009843F2">
        <w:rPr>
          <w:rFonts w:asciiTheme="majorBidi" w:hAnsiTheme="majorBidi" w:cstheme="majorBidi"/>
          <w:b/>
          <w:bCs/>
          <w:sz w:val="24"/>
          <w:szCs w:val="24"/>
        </w:rPr>
        <w:t>Penerapan metode pembelajaran eksperimen dapat meningkatkan prestasi belajar siswa kelas IV pada materi energi panas dan energi bunyi.</w:t>
      </w:r>
    </w:p>
    <w:p w:rsidR="00942AEB" w:rsidRPr="009843F2"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Penerapan metode pembelajaran eksperimen pada materi energi panas dan energi bunyi di kelas IV-C SDI AL Munawwar terdiri dari 2 siklus. Setiap siklus terbagi menjadi 3 pertemuan dan juga 3 tahap, yaitu: tahap awal, tahap inti, dan tahap akhir.</w:t>
      </w:r>
    </w:p>
    <w:p w:rsidR="00942AEB" w:rsidRPr="009843F2"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Tahap awal mel</w:t>
      </w:r>
      <w:r w:rsidR="00B23FF5">
        <w:rPr>
          <w:rFonts w:asciiTheme="majorBidi" w:hAnsiTheme="majorBidi" w:cstheme="majorBidi"/>
          <w:sz w:val="24"/>
          <w:szCs w:val="24"/>
        </w:rPr>
        <w:t>iputi : 1</w:t>
      </w:r>
      <w:r w:rsidRPr="009843F2">
        <w:rPr>
          <w:rFonts w:asciiTheme="majorBidi" w:hAnsiTheme="majorBidi" w:cstheme="majorBidi"/>
          <w:sz w:val="24"/>
          <w:szCs w:val="24"/>
        </w:rPr>
        <w:t>) guru menyuruh siswa untuk berhitung 1-6 dan siswa yang sama berhitungnya menjadi satu kelompok. Pembagian kelompok dilakukan secara heterogen dari segi kemampuan, jenis kelamin, dan etnik yang didasarkan pada nilai tes awal 1 siswa berkamampuan tinggi, 2 siswa berkemampuan sedang, da</w:t>
      </w:r>
      <w:r w:rsidR="00B23FF5">
        <w:rPr>
          <w:rFonts w:asciiTheme="majorBidi" w:hAnsiTheme="majorBidi" w:cstheme="majorBidi"/>
          <w:sz w:val="24"/>
          <w:szCs w:val="24"/>
        </w:rPr>
        <w:t>n 1 siswa berkemampuan rendah, 2</w:t>
      </w:r>
      <w:r w:rsidRPr="009843F2">
        <w:rPr>
          <w:rFonts w:asciiTheme="majorBidi" w:hAnsiTheme="majorBidi" w:cstheme="majorBidi"/>
          <w:sz w:val="24"/>
          <w:szCs w:val="24"/>
        </w:rPr>
        <w:t>) guru menyediakan alat dan bahan percobaan</w:t>
      </w:r>
    </w:p>
    <w:p w:rsidR="00942AEB" w:rsidRPr="009843F2" w:rsidRDefault="00942AEB" w:rsidP="00B23FF5">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lastRenderedPageBreak/>
        <w:t xml:space="preserve">Tahap inti meliputi: 1), </w:t>
      </w:r>
      <w:r w:rsidR="00B23FF5" w:rsidRPr="009843F2">
        <w:rPr>
          <w:rFonts w:asciiTheme="majorBidi" w:hAnsiTheme="majorBidi" w:cstheme="majorBidi"/>
          <w:sz w:val="24"/>
          <w:szCs w:val="24"/>
        </w:rPr>
        <w:t>Guru membagikan prosedur p</w:t>
      </w:r>
      <w:r w:rsidR="00B23FF5">
        <w:rPr>
          <w:rFonts w:asciiTheme="majorBidi" w:hAnsiTheme="majorBidi" w:cstheme="majorBidi"/>
          <w:sz w:val="24"/>
          <w:szCs w:val="24"/>
        </w:rPr>
        <w:t xml:space="preserve">ercobaan pada tiap kelompok, </w:t>
      </w:r>
      <w:r w:rsidRPr="009843F2">
        <w:rPr>
          <w:rFonts w:asciiTheme="majorBidi" w:hAnsiTheme="majorBidi" w:cstheme="majorBidi"/>
          <w:sz w:val="24"/>
          <w:szCs w:val="24"/>
        </w:rPr>
        <w:t xml:space="preserve">2) </w:t>
      </w:r>
      <w:r w:rsidR="00B23FF5" w:rsidRPr="009843F2">
        <w:rPr>
          <w:rFonts w:asciiTheme="majorBidi" w:hAnsiTheme="majorBidi" w:cstheme="majorBidi"/>
          <w:sz w:val="24"/>
          <w:szCs w:val="24"/>
        </w:rPr>
        <w:t>Guru menjelaskan tujuan percobaan tersebut</w:t>
      </w:r>
      <w:r w:rsidRPr="009843F2">
        <w:rPr>
          <w:rFonts w:asciiTheme="majorBidi" w:hAnsiTheme="majorBidi" w:cstheme="majorBidi"/>
          <w:sz w:val="24"/>
          <w:szCs w:val="24"/>
        </w:rPr>
        <w:t>, 3) guru memebagikan alat dan bahan yang digunakan untuk percobaan, 4) guru menyuruh tiap kelompok untuk melakukan percobaan tersebut dan mendiskusikannya, 5) guru menyuruh tiap kelompok untuk menyampaikan hasil diskusinya 6) Guru memberikan soal kuis dengan materi yang telah diberikan kepada siswa.</w:t>
      </w:r>
    </w:p>
    <w:p w:rsidR="00942AEB" w:rsidRPr="009843F2"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 xml:space="preserve"> Tahap akhir, yaitu: pemberian soal tes evaluasi (post tes) secara individu pada setiap akhir siklus. Tes tersebut dilakukan untuk mengetahui prestasi dan ketuntasan belajar siswa setelah diterapkan metode pembelajaran eksperimen.</w:t>
      </w:r>
    </w:p>
    <w:p w:rsidR="00942AEB" w:rsidRPr="009843F2"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Pada pelaksanaan siklus I dan siklus II tahap–tahap tersebut telah dilaksanakan  dan telah memberikan perbaikan yang positif dalam diri siswa. Hal tersebut dibuktikan dengan keaktifan siswa dalam mengikuti pembelajaran IPA di kelas, misalnya siswa yang semula pasif dalam belajar kelompok sudah menjadi aktif dan siswa dalam menyelesaikan soal tes tidak ada lagi yang contekan dengan temannya karena siswa sudah yakin dengan kemampuannya sendiri.</w:t>
      </w:r>
    </w:p>
    <w:p w:rsidR="00942AEB" w:rsidRDefault="00942AEB" w:rsidP="00942AEB">
      <w:pPr>
        <w:spacing w:line="480" w:lineRule="auto"/>
        <w:ind w:left="284" w:firstLine="709"/>
        <w:jc w:val="both"/>
        <w:rPr>
          <w:rFonts w:asciiTheme="majorBidi" w:hAnsiTheme="majorBidi" w:cstheme="majorBidi"/>
          <w:sz w:val="24"/>
          <w:szCs w:val="24"/>
        </w:rPr>
      </w:pPr>
      <w:r w:rsidRPr="009843F2">
        <w:rPr>
          <w:rFonts w:asciiTheme="majorBidi" w:hAnsiTheme="majorBidi" w:cstheme="majorBidi"/>
          <w:sz w:val="24"/>
          <w:szCs w:val="24"/>
        </w:rPr>
        <w:t>Berdasarkan keaktifan siswa dalam kegiatan yang telah dilakukan menunjukkan adanya peningkatan dari tiap tindakan. Perubahan positif pada keaktifan siswa berdampak pula pada prestasi belajar dan ketuntasan belajar. Hal ini dapat dilihat pada tabel 4.19:</w:t>
      </w:r>
    </w:p>
    <w:p w:rsidR="00B23FF5" w:rsidRPr="009843F2" w:rsidRDefault="00B23FF5" w:rsidP="00942AEB">
      <w:pPr>
        <w:spacing w:line="480" w:lineRule="auto"/>
        <w:ind w:left="284" w:firstLine="709"/>
        <w:jc w:val="both"/>
        <w:rPr>
          <w:rFonts w:asciiTheme="majorBidi" w:hAnsiTheme="majorBidi" w:cstheme="majorBidi"/>
          <w:sz w:val="24"/>
          <w:szCs w:val="24"/>
        </w:rPr>
      </w:pPr>
    </w:p>
    <w:p w:rsidR="00942AEB" w:rsidRPr="009843F2" w:rsidRDefault="003A372B" w:rsidP="00942AEB">
      <w:pPr>
        <w:spacing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Tabel 4.21</w:t>
      </w:r>
      <w:r w:rsidR="00942AEB" w:rsidRPr="009843F2">
        <w:rPr>
          <w:rFonts w:asciiTheme="majorBidi" w:hAnsiTheme="majorBidi" w:cstheme="majorBidi"/>
          <w:sz w:val="24"/>
          <w:szCs w:val="24"/>
        </w:rPr>
        <w:t xml:space="preserve"> Rata–rata hasil dan ketuntasan belajar siswa</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7"/>
        <w:gridCol w:w="1063"/>
        <w:gridCol w:w="956"/>
        <w:gridCol w:w="1134"/>
      </w:tblGrid>
      <w:tr w:rsidR="00942AEB" w:rsidRPr="009843F2" w:rsidTr="007E04E6">
        <w:tc>
          <w:tcPr>
            <w:tcW w:w="2687"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Kriteria</w:t>
            </w:r>
          </w:p>
        </w:tc>
        <w:tc>
          <w:tcPr>
            <w:tcW w:w="1063"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Tes awal</w:t>
            </w:r>
          </w:p>
        </w:tc>
        <w:tc>
          <w:tcPr>
            <w:tcW w:w="956"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Siklus I</w:t>
            </w:r>
          </w:p>
        </w:tc>
        <w:tc>
          <w:tcPr>
            <w:tcW w:w="1134"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Siklus II</w:t>
            </w:r>
          </w:p>
        </w:tc>
      </w:tr>
      <w:tr w:rsidR="00942AEB" w:rsidRPr="009843F2" w:rsidTr="007E04E6">
        <w:tc>
          <w:tcPr>
            <w:tcW w:w="2687"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Rata – rata hasil belajar siswa</w:t>
            </w:r>
          </w:p>
        </w:tc>
        <w:tc>
          <w:tcPr>
            <w:tcW w:w="1063"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64,58</w:t>
            </w:r>
          </w:p>
        </w:tc>
        <w:tc>
          <w:tcPr>
            <w:tcW w:w="956" w:type="dxa"/>
            <w:vAlign w:val="center"/>
          </w:tcPr>
          <w:p w:rsidR="00942AEB" w:rsidRPr="007E04E6" w:rsidRDefault="003D69C0" w:rsidP="00B84FCC">
            <w:pPr>
              <w:spacing w:line="240" w:lineRule="auto"/>
              <w:jc w:val="center"/>
              <w:rPr>
                <w:rFonts w:asciiTheme="majorBidi" w:hAnsiTheme="majorBidi" w:cstheme="majorBidi"/>
                <w:sz w:val="20"/>
                <w:szCs w:val="20"/>
              </w:rPr>
            </w:pPr>
            <w:r>
              <w:rPr>
                <w:rFonts w:asciiTheme="majorBidi" w:hAnsiTheme="majorBidi" w:cstheme="majorBidi"/>
                <w:sz w:val="20"/>
                <w:szCs w:val="20"/>
              </w:rPr>
              <w:t>77,08</w:t>
            </w:r>
          </w:p>
        </w:tc>
        <w:tc>
          <w:tcPr>
            <w:tcW w:w="1134" w:type="dxa"/>
            <w:vAlign w:val="center"/>
          </w:tcPr>
          <w:p w:rsidR="00942AEB" w:rsidRPr="007E04E6" w:rsidRDefault="00ED3002" w:rsidP="00B84FCC">
            <w:pPr>
              <w:spacing w:line="240" w:lineRule="auto"/>
              <w:jc w:val="center"/>
              <w:rPr>
                <w:rFonts w:asciiTheme="majorBidi" w:hAnsiTheme="majorBidi" w:cstheme="majorBidi"/>
                <w:sz w:val="20"/>
                <w:szCs w:val="20"/>
              </w:rPr>
            </w:pPr>
            <w:r>
              <w:rPr>
                <w:rFonts w:asciiTheme="majorBidi" w:hAnsiTheme="majorBidi" w:cstheme="majorBidi"/>
                <w:sz w:val="20"/>
                <w:szCs w:val="20"/>
              </w:rPr>
              <w:t>87,29</w:t>
            </w:r>
          </w:p>
        </w:tc>
      </w:tr>
      <w:tr w:rsidR="00942AEB" w:rsidRPr="009843F2" w:rsidTr="007E04E6">
        <w:tc>
          <w:tcPr>
            <w:tcW w:w="2687"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Ketuntasan belajar siswa</w:t>
            </w:r>
          </w:p>
        </w:tc>
        <w:tc>
          <w:tcPr>
            <w:tcW w:w="1063"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41,67%</w:t>
            </w:r>
          </w:p>
        </w:tc>
        <w:tc>
          <w:tcPr>
            <w:tcW w:w="956"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70,83%</w:t>
            </w:r>
          </w:p>
        </w:tc>
        <w:tc>
          <w:tcPr>
            <w:tcW w:w="1134" w:type="dxa"/>
            <w:vAlign w:val="center"/>
          </w:tcPr>
          <w:p w:rsidR="00942AEB" w:rsidRPr="007E04E6" w:rsidRDefault="00942AEB" w:rsidP="00B84FCC">
            <w:pPr>
              <w:spacing w:line="240" w:lineRule="auto"/>
              <w:jc w:val="center"/>
              <w:rPr>
                <w:rFonts w:asciiTheme="majorBidi" w:hAnsiTheme="majorBidi" w:cstheme="majorBidi"/>
                <w:sz w:val="20"/>
                <w:szCs w:val="20"/>
              </w:rPr>
            </w:pPr>
            <w:r w:rsidRPr="007E04E6">
              <w:rPr>
                <w:rFonts w:asciiTheme="majorBidi" w:hAnsiTheme="majorBidi" w:cstheme="majorBidi"/>
                <w:sz w:val="20"/>
                <w:szCs w:val="20"/>
              </w:rPr>
              <w:t>87,50%</w:t>
            </w:r>
          </w:p>
        </w:tc>
      </w:tr>
    </w:tbl>
    <w:p w:rsidR="00942AEB" w:rsidRPr="009843F2" w:rsidRDefault="00942AEB" w:rsidP="00942AEB">
      <w:pPr>
        <w:spacing w:line="480" w:lineRule="auto"/>
        <w:ind w:left="284"/>
        <w:jc w:val="both"/>
        <w:rPr>
          <w:rFonts w:asciiTheme="majorBidi" w:hAnsiTheme="majorBidi" w:cstheme="majorBidi"/>
          <w:sz w:val="24"/>
          <w:szCs w:val="24"/>
        </w:rPr>
      </w:pPr>
    </w:p>
    <w:p w:rsidR="00942AEB" w:rsidRPr="009843F2" w:rsidRDefault="00942AEB" w:rsidP="00ED3002">
      <w:pPr>
        <w:pStyle w:val="ListParagraph"/>
        <w:spacing w:line="480" w:lineRule="auto"/>
        <w:ind w:left="426" w:firstLine="708"/>
        <w:jc w:val="both"/>
        <w:rPr>
          <w:rFonts w:asciiTheme="majorBidi" w:hAnsiTheme="majorBidi" w:cstheme="majorBidi"/>
          <w:sz w:val="24"/>
          <w:szCs w:val="24"/>
        </w:rPr>
      </w:pPr>
      <w:r w:rsidRPr="009843F2">
        <w:rPr>
          <w:rFonts w:asciiTheme="majorBidi" w:hAnsiTheme="majorBidi" w:cstheme="majorBidi"/>
          <w:sz w:val="24"/>
          <w:szCs w:val="24"/>
        </w:rPr>
        <w:t xml:space="preserve">Dari tabel di atas dapat diketahui bahwa ada peningkatan yang signifikan pada rata–rata hasil belajar siswa dari Siklus I ke siklus II, yaitu sebesar </w:t>
      </w:r>
      <w:r w:rsidR="00ED3002">
        <w:rPr>
          <w:rFonts w:asciiTheme="majorBidi" w:hAnsiTheme="majorBidi" w:cstheme="majorBidi"/>
          <w:sz w:val="24"/>
          <w:szCs w:val="24"/>
        </w:rPr>
        <w:t>10,2</w:t>
      </w:r>
      <w:r w:rsidR="007E04E6">
        <w:rPr>
          <w:rFonts w:asciiTheme="majorBidi" w:hAnsiTheme="majorBidi" w:cstheme="majorBidi"/>
          <w:sz w:val="24"/>
          <w:szCs w:val="24"/>
        </w:rPr>
        <w:t>1</w:t>
      </w:r>
      <w:r w:rsidRPr="009843F2">
        <w:rPr>
          <w:rFonts w:asciiTheme="majorBidi" w:hAnsiTheme="majorBidi" w:cstheme="majorBidi"/>
          <w:sz w:val="24"/>
          <w:szCs w:val="24"/>
        </w:rPr>
        <w:t xml:space="preserve"> begitu pula pada ketuntasan belajar IPA terjadi peningkatan sebesar 16</w:t>
      </w:r>
      <w:r w:rsidR="00ED3002">
        <w:rPr>
          <w:rFonts w:asciiTheme="majorBidi" w:hAnsiTheme="majorBidi" w:cstheme="majorBidi"/>
          <w:sz w:val="24"/>
          <w:szCs w:val="24"/>
        </w:rPr>
        <w:t>,67% dari siklus I ke siklus II</w:t>
      </w:r>
      <w:r w:rsidRPr="009843F2">
        <w:rPr>
          <w:rFonts w:asciiTheme="majorBidi" w:hAnsiTheme="majorBidi" w:cstheme="majorBidi"/>
          <w:sz w:val="24"/>
          <w:szCs w:val="24"/>
        </w:rPr>
        <w:t xml:space="preserve">. </w:t>
      </w:r>
      <w:r w:rsidRPr="009843F2">
        <w:rPr>
          <w:rFonts w:asciiTheme="majorBidi" w:hAnsiTheme="majorBidi" w:cstheme="majorBidi"/>
          <w:sz w:val="24"/>
          <w:szCs w:val="24"/>
          <w:lang w:val="es-AR"/>
        </w:rPr>
        <w:t xml:space="preserve">Menurut hasil pengamatan yang dilakukan peneliti dan observer bahwa peningkatan terjadi pada aktifitas siswa dari sebelum diberi tindakan sampai kepada pelaksanaan tindakan siklus I dan siklus II membawa pengaruh yang besar terhadap hasil belajar siswa. Sebelum diberi tindakan diperoleh nilai rata-rata pre test Siswa Kelas IV SDI Al Munawwar dengan taraf keberhasilan hasil pre test siswa yang mencapai nilai di atas 70 sebanyak 10 siswa dan 14 siswa mendapat nilai dibawah 70, dengan nilai rata-rata kelas adalah 64,58 dan persentase ketuntasan kelas 41,67%. </w:t>
      </w:r>
      <w:r w:rsidRPr="009843F2">
        <w:rPr>
          <w:rFonts w:asciiTheme="majorBidi" w:hAnsiTheme="majorBidi" w:cstheme="majorBidi"/>
          <w:sz w:val="24"/>
          <w:szCs w:val="24"/>
        </w:rPr>
        <w:t xml:space="preserve">Pada siklus I nilai rata-rata kelas </w:t>
      </w:r>
      <w:r w:rsidRPr="009843F2">
        <w:rPr>
          <w:rFonts w:asciiTheme="majorBidi" w:hAnsiTheme="majorBidi" w:cstheme="majorBidi"/>
          <w:color w:val="000000" w:themeColor="text1"/>
          <w:sz w:val="24"/>
          <w:szCs w:val="24"/>
        </w:rPr>
        <w:t>7</w:t>
      </w:r>
      <w:r w:rsidR="00ED3002">
        <w:rPr>
          <w:rFonts w:asciiTheme="majorBidi" w:hAnsiTheme="majorBidi" w:cstheme="majorBidi"/>
          <w:color w:val="000000" w:themeColor="text1"/>
          <w:sz w:val="24"/>
          <w:szCs w:val="24"/>
        </w:rPr>
        <w:t>7</w:t>
      </w:r>
      <w:r w:rsidRPr="009843F2">
        <w:rPr>
          <w:rFonts w:asciiTheme="majorBidi" w:hAnsiTheme="majorBidi" w:cstheme="majorBidi"/>
          <w:color w:val="000000" w:themeColor="text1"/>
          <w:sz w:val="24"/>
          <w:szCs w:val="24"/>
        </w:rPr>
        <w:t>,08</w:t>
      </w:r>
      <w:r w:rsidRPr="009843F2">
        <w:rPr>
          <w:rFonts w:asciiTheme="majorBidi" w:hAnsiTheme="majorBidi" w:cstheme="majorBidi"/>
          <w:sz w:val="24"/>
          <w:szCs w:val="24"/>
        </w:rPr>
        <w:t xml:space="preserve">, siswa yang mendapat nilai </w:t>
      </w:r>
      <w:r w:rsidRPr="009843F2">
        <w:rPr>
          <w:rFonts w:asciiTheme="majorBidi" w:hAnsiTheme="majorBidi" w:cstheme="majorBidi"/>
          <w:sz w:val="24"/>
          <w:szCs w:val="24"/>
          <w:lang w:val="es-AR"/>
        </w:rPr>
        <w:sym w:font="Symbol" w:char="F0B3"/>
      </w:r>
      <w:r w:rsidRPr="009843F2">
        <w:rPr>
          <w:rFonts w:asciiTheme="majorBidi" w:hAnsiTheme="majorBidi" w:cstheme="majorBidi"/>
          <w:sz w:val="24"/>
          <w:szCs w:val="24"/>
          <w:lang w:val="es-AR"/>
        </w:rPr>
        <w:t xml:space="preserve"> 70 </w:t>
      </w:r>
      <w:r w:rsidRPr="009843F2">
        <w:rPr>
          <w:rFonts w:asciiTheme="majorBidi" w:hAnsiTheme="majorBidi" w:cstheme="majorBidi"/>
          <w:sz w:val="24"/>
          <w:szCs w:val="24"/>
        </w:rPr>
        <w:t xml:space="preserve"> sebanyak 17 siswa dan &lt; 70</w:t>
      </w:r>
      <w:r w:rsidRPr="009843F2">
        <w:rPr>
          <w:rFonts w:asciiTheme="majorBidi" w:hAnsiTheme="majorBidi" w:cstheme="majorBidi"/>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401604840" r:id="rId9"/>
        </w:object>
      </w:r>
      <w:r w:rsidRPr="009843F2">
        <w:rPr>
          <w:rFonts w:asciiTheme="majorBidi" w:hAnsiTheme="majorBidi" w:cstheme="majorBidi"/>
          <w:sz w:val="24"/>
          <w:szCs w:val="24"/>
        </w:rPr>
        <w:t xml:space="preserve">sebanyak 7 siswa dengan ketuntasan kelas 70,83%. Sedangkan pada siklus II rata-rata nilai kelas </w:t>
      </w:r>
      <w:r w:rsidR="007E04E6">
        <w:rPr>
          <w:rFonts w:asciiTheme="majorBidi" w:hAnsiTheme="majorBidi" w:cstheme="majorBidi"/>
          <w:color w:val="000000" w:themeColor="text1"/>
          <w:sz w:val="24"/>
          <w:szCs w:val="24"/>
        </w:rPr>
        <w:t>8</w:t>
      </w:r>
      <w:r w:rsidR="00ED3002">
        <w:rPr>
          <w:rFonts w:asciiTheme="majorBidi" w:hAnsiTheme="majorBidi" w:cstheme="majorBidi"/>
          <w:color w:val="000000" w:themeColor="text1"/>
          <w:sz w:val="24"/>
          <w:szCs w:val="24"/>
        </w:rPr>
        <w:t>7</w:t>
      </w:r>
      <w:r w:rsidRPr="009843F2">
        <w:rPr>
          <w:rFonts w:asciiTheme="majorBidi" w:hAnsiTheme="majorBidi" w:cstheme="majorBidi"/>
          <w:sz w:val="24"/>
          <w:szCs w:val="24"/>
        </w:rPr>
        <w:t>,</w:t>
      </w:r>
      <w:r w:rsidR="00ED3002">
        <w:rPr>
          <w:rFonts w:asciiTheme="majorBidi" w:hAnsiTheme="majorBidi" w:cstheme="majorBidi"/>
          <w:sz w:val="24"/>
          <w:szCs w:val="24"/>
        </w:rPr>
        <w:t>2</w:t>
      </w:r>
      <w:r w:rsidR="007E04E6">
        <w:rPr>
          <w:rFonts w:asciiTheme="majorBidi" w:hAnsiTheme="majorBidi" w:cstheme="majorBidi"/>
          <w:sz w:val="24"/>
          <w:szCs w:val="24"/>
        </w:rPr>
        <w:t>9</w:t>
      </w:r>
      <w:r w:rsidRPr="009843F2">
        <w:rPr>
          <w:rFonts w:asciiTheme="majorBidi" w:hAnsiTheme="majorBidi" w:cstheme="majorBidi"/>
          <w:sz w:val="24"/>
          <w:szCs w:val="24"/>
        </w:rPr>
        <w:t xml:space="preserve"> siswa yang mendapat nilai </w:t>
      </w:r>
      <w:r w:rsidRPr="009843F2">
        <w:rPr>
          <w:rFonts w:asciiTheme="majorBidi" w:hAnsiTheme="majorBidi" w:cstheme="majorBidi"/>
          <w:sz w:val="24"/>
          <w:szCs w:val="24"/>
          <w:lang w:val="es-AR"/>
        </w:rPr>
        <w:sym w:font="Symbol" w:char="F0B3"/>
      </w:r>
      <w:r w:rsidRPr="009843F2">
        <w:rPr>
          <w:rFonts w:asciiTheme="majorBidi" w:hAnsiTheme="majorBidi" w:cstheme="majorBidi"/>
          <w:sz w:val="24"/>
          <w:szCs w:val="24"/>
          <w:lang w:val="es-AR"/>
        </w:rPr>
        <w:t xml:space="preserve"> 70 </w:t>
      </w:r>
      <w:r w:rsidRPr="009843F2">
        <w:rPr>
          <w:rFonts w:asciiTheme="majorBidi" w:hAnsiTheme="majorBidi" w:cstheme="majorBidi"/>
          <w:sz w:val="24"/>
          <w:szCs w:val="24"/>
        </w:rPr>
        <w:t xml:space="preserve"> sebanyak 21 siswa, yang mendapat nilai &lt; 70 sebanyak 3 siswa dan persentase ketuntasan kelas 87,50%. </w:t>
      </w:r>
    </w:p>
    <w:p w:rsidR="00942AEB" w:rsidRPr="009843F2" w:rsidRDefault="00942AEB" w:rsidP="00942AEB">
      <w:pPr>
        <w:pStyle w:val="ListParagraph"/>
        <w:spacing w:line="480" w:lineRule="auto"/>
        <w:ind w:left="426" w:firstLine="708"/>
        <w:jc w:val="both"/>
        <w:rPr>
          <w:rFonts w:asciiTheme="majorBidi" w:hAnsiTheme="majorBidi" w:cstheme="majorBidi"/>
          <w:sz w:val="24"/>
          <w:szCs w:val="24"/>
        </w:rPr>
      </w:pPr>
      <w:r w:rsidRPr="009843F2">
        <w:rPr>
          <w:rFonts w:asciiTheme="majorBidi" w:hAnsiTheme="majorBidi" w:cstheme="majorBidi"/>
          <w:sz w:val="24"/>
          <w:szCs w:val="24"/>
        </w:rPr>
        <w:lastRenderedPageBreak/>
        <w:t xml:space="preserve">Berdasarkan ketuntasan klasikal (persentase ketuntasan kelas) pada siklus II sebesar 87,50%. Berarti pada siklus II ini sudah memenuhi kriteria keketuntasan kelas yang sudah ditentukan yaitu ≥ 75%. Dengan demikian penelitian ini bisa diakhiri karena apa yang diharapkan telah terpenuhi. </w:t>
      </w:r>
    </w:p>
    <w:p w:rsidR="003A372B" w:rsidRPr="00B23FF5" w:rsidRDefault="00942AEB" w:rsidP="00B23FF5">
      <w:pPr>
        <w:pStyle w:val="ListParagraph"/>
        <w:spacing w:line="480" w:lineRule="auto"/>
        <w:ind w:left="426" w:firstLine="708"/>
        <w:jc w:val="both"/>
        <w:rPr>
          <w:rFonts w:asciiTheme="majorBidi" w:hAnsiTheme="majorBidi" w:cstheme="majorBidi"/>
          <w:sz w:val="24"/>
          <w:szCs w:val="24"/>
        </w:rPr>
      </w:pPr>
      <w:r w:rsidRPr="009843F2">
        <w:rPr>
          <w:rFonts w:asciiTheme="majorBidi" w:hAnsiTheme="majorBidi" w:cstheme="majorBidi"/>
          <w:sz w:val="24"/>
          <w:szCs w:val="24"/>
        </w:rPr>
        <w:t xml:space="preserve">Berdasarkan hasil analisis nilai post test </w:t>
      </w:r>
      <w:r w:rsidRPr="009843F2">
        <w:rPr>
          <w:rFonts w:asciiTheme="majorBidi" w:hAnsiTheme="majorBidi" w:cstheme="majorBidi"/>
          <w:iCs/>
          <w:sz w:val="24"/>
          <w:szCs w:val="24"/>
        </w:rPr>
        <w:t>I</w:t>
      </w:r>
      <w:r w:rsidRPr="009843F2">
        <w:rPr>
          <w:rFonts w:asciiTheme="majorBidi" w:hAnsiTheme="majorBidi" w:cstheme="majorBidi"/>
          <w:sz w:val="24"/>
          <w:szCs w:val="24"/>
        </w:rPr>
        <w:t xml:space="preserve">I siswa terlihat adanya peningkatan pemahaman siswa, ini terbukti dengan meningkatnya prestasi belajar siswa. Dengan demikian pembelajaran </w:t>
      </w:r>
      <w:r w:rsidRPr="009843F2">
        <w:rPr>
          <w:rFonts w:asciiTheme="majorBidi" w:hAnsiTheme="majorBidi" w:cstheme="majorBidi"/>
          <w:iCs/>
          <w:sz w:val="24"/>
          <w:szCs w:val="24"/>
        </w:rPr>
        <w:t>dengan metode pembelajaran eksperimen</w:t>
      </w:r>
      <w:r w:rsidRPr="009843F2">
        <w:rPr>
          <w:rFonts w:asciiTheme="majorBidi" w:hAnsiTheme="majorBidi" w:cstheme="majorBidi"/>
          <w:sz w:val="24"/>
          <w:szCs w:val="24"/>
        </w:rPr>
        <w:t xml:space="preserve"> terbukti mampu membantu siswa dalam meningkatkan pemahaman materi yang pada akhirnya juga meningkatkan prestasi belajar siswa.</w:t>
      </w:r>
    </w:p>
    <w:p w:rsidR="00942AEB" w:rsidRDefault="003A372B" w:rsidP="00A47E79">
      <w:pPr>
        <w:spacing w:line="480" w:lineRule="auto"/>
        <w:ind w:left="709"/>
        <w:jc w:val="center"/>
        <w:rPr>
          <w:rFonts w:asciiTheme="majorBidi" w:hAnsiTheme="majorBidi" w:cstheme="majorBidi"/>
          <w:b/>
          <w:bCs/>
          <w:iCs/>
          <w:szCs w:val="24"/>
        </w:rPr>
      </w:pPr>
      <w:r>
        <w:rPr>
          <w:rFonts w:asciiTheme="majorBidi" w:hAnsiTheme="majorBidi" w:cstheme="majorBidi"/>
          <w:b/>
          <w:bCs/>
          <w:iCs/>
          <w:sz w:val="24"/>
          <w:szCs w:val="24"/>
        </w:rPr>
        <w:t>Gambar</w:t>
      </w:r>
      <w:r w:rsidR="004D6F5A">
        <w:rPr>
          <w:rFonts w:asciiTheme="majorBidi" w:hAnsiTheme="majorBidi" w:cstheme="majorBidi"/>
          <w:b/>
          <w:bCs/>
          <w:iCs/>
          <w:sz w:val="24"/>
          <w:szCs w:val="24"/>
        </w:rPr>
        <w:t xml:space="preserve"> 4.2</w:t>
      </w:r>
      <w:r w:rsidR="00942AEB" w:rsidRPr="009843F2">
        <w:rPr>
          <w:rFonts w:asciiTheme="majorBidi" w:hAnsiTheme="majorBidi" w:cstheme="majorBidi"/>
          <w:b/>
          <w:bCs/>
          <w:iCs/>
          <w:sz w:val="24"/>
          <w:szCs w:val="24"/>
        </w:rPr>
        <w:t xml:space="preserve"> Grafik </w:t>
      </w:r>
      <w:r w:rsidR="00A47E79">
        <w:rPr>
          <w:rFonts w:asciiTheme="majorBidi" w:hAnsiTheme="majorBidi" w:cstheme="majorBidi"/>
          <w:b/>
          <w:bCs/>
          <w:iCs/>
          <w:sz w:val="24"/>
          <w:szCs w:val="24"/>
        </w:rPr>
        <w:t>Peningkatan Prestasi Belajar</w:t>
      </w:r>
    </w:p>
    <w:p w:rsidR="00942AEB" w:rsidRPr="009843F2" w:rsidRDefault="0062202C" w:rsidP="00942AEB">
      <w:pPr>
        <w:jc w:val="right"/>
        <w:rPr>
          <w:rFonts w:asciiTheme="majorBidi" w:hAnsiTheme="majorBidi" w:cstheme="majorBidi"/>
          <w:szCs w:val="24"/>
        </w:rPr>
      </w:pPr>
      <w:r w:rsidRPr="009843F2">
        <w:rPr>
          <w:rFonts w:asciiTheme="majorBidi" w:hAnsiTheme="majorBidi" w:cstheme="majorBidi"/>
          <w:noProof/>
          <w:sz w:val="24"/>
          <w:szCs w:val="24"/>
        </w:rPr>
        <w:drawing>
          <wp:inline distT="0" distB="0" distL="0" distR="0">
            <wp:extent cx="4533900" cy="284797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440E" w:rsidRPr="00F9049D" w:rsidRDefault="000F440E" w:rsidP="0062202C">
      <w:pPr>
        <w:pStyle w:val="ListParagraph"/>
        <w:tabs>
          <w:tab w:val="left" w:pos="567"/>
        </w:tabs>
        <w:spacing w:line="480" w:lineRule="auto"/>
        <w:ind w:left="284" w:firstLine="709"/>
        <w:jc w:val="both"/>
        <w:rPr>
          <w:rFonts w:asciiTheme="majorBidi" w:hAnsiTheme="majorBidi" w:cstheme="majorBidi"/>
          <w:sz w:val="24"/>
          <w:szCs w:val="24"/>
        </w:rPr>
      </w:pPr>
    </w:p>
    <w:sectPr w:rsidR="000F440E" w:rsidRPr="00F9049D" w:rsidSect="0062202C">
      <w:head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C0C" w:rsidRDefault="00597C0C" w:rsidP="00942AEB">
      <w:pPr>
        <w:spacing w:after="0" w:line="240" w:lineRule="auto"/>
      </w:pPr>
      <w:r>
        <w:separator/>
      </w:r>
    </w:p>
  </w:endnote>
  <w:endnote w:type="continuationSeparator" w:id="1">
    <w:p w:rsidR="00597C0C" w:rsidRDefault="00597C0C" w:rsidP="00942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1"/>
    <w:family w:val="auto"/>
    <w:notTrueType/>
    <w:pitch w:val="default"/>
    <w:sig w:usb0="00000003" w:usb1="09070000" w:usb2="00000010" w:usb3="00000000" w:csb0="000A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C0C" w:rsidRDefault="00597C0C" w:rsidP="00942AEB">
      <w:pPr>
        <w:spacing w:after="0" w:line="240" w:lineRule="auto"/>
      </w:pPr>
      <w:r>
        <w:separator/>
      </w:r>
    </w:p>
  </w:footnote>
  <w:footnote w:type="continuationSeparator" w:id="1">
    <w:p w:rsidR="00597C0C" w:rsidRDefault="00597C0C" w:rsidP="00942AEB">
      <w:pPr>
        <w:spacing w:after="0" w:line="240" w:lineRule="auto"/>
      </w:pPr>
      <w:r>
        <w:continuationSeparator/>
      </w:r>
    </w:p>
  </w:footnote>
  <w:footnote w:id="2">
    <w:p w:rsidR="00B23FF5" w:rsidRDefault="00B23FF5">
      <w:pPr>
        <w:pStyle w:val="FootnoteText"/>
      </w:pPr>
      <w:r>
        <w:rPr>
          <w:rStyle w:val="FootnoteReference"/>
        </w:rPr>
        <w:footnoteRef/>
      </w:r>
      <w:r>
        <w:t xml:space="preserve"> Arsip Dokumen SDI Al-Munawwar Tulungagung</w:t>
      </w:r>
    </w:p>
  </w:footnote>
  <w:footnote w:id="3">
    <w:p w:rsidR="00B23FF5" w:rsidRDefault="00B23FF5">
      <w:pPr>
        <w:pStyle w:val="FootnoteText"/>
      </w:pPr>
      <w:r>
        <w:rPr>
          <w:rStyle w:val="FootnoteReference"/>
        </w:rPr>
        <w:footnoteRef/>
      </w:r>
      <w:r>
        <w:t xml:space="preserve"> </w:t>
      </w:r>
      <w:r w:rsidRPr="005246E9">
        <w:rPr>
          <w:noProof/>
        </w:rPr>
        <w:t xml:space="preserve">Mulyasa, </w:t>
      </w:r>
      <w:r w:rsidRPr="00D53DA5">
        <w:rPr>
          <w:i/>
          <w:noProof/>
        </w:rPr>
        <w:t>Kurik</w:t>
      </w:r>
      <w:r>
        <w:rPr>
          <w:i/>
          <w:noProof/>
        </w:rPr>
        <w:t>ulum Berbasis Kompetensi...</w:t>
      </w:r>
      <w:r w:rsidRPr="005246E9">
        <w:rPr>
          <w:noProof/>
        </w:rPr>
        <w:t>, hal.101</w:t>
      </w:r>
    </w:p>
  </w:footnote>
  <w:footnote w:id="4">
    <w:p w:rsidR="00B23FF5" w:rsidRDefault="00B23FF5" w:rsidP="00F00C7F">
      <w:pPr>
        <w:pStyle w:val="FootnoteText"/>
        <w:ind w:firstLine="720"/>
      </w:pPr>
      <w:r>
        <w:rPr>
          <w:rStyle w:val="FootnoteReference"/>
          <w:rFonts w:eastAsiaTheme="majorEastAsia"/>
        </w:rPr>
        <w:footnoteRef/>
      </w:r>
      <w:r>
        <w:t xml:space="preserve"> Yonny, Acep, </w:t>
      </w:r>
      <w:r>
        <w:rPr>
          <w:i/>
        </w:rPr>
        <w:t>Menyusun Penelitian…</w:t>
      </w:r>
      <w:r>
        <w:t>, hal.176</w:t>
      </w:r>
    </w:p>
    <w:p w:rsidR="00B23FF5" w:rsidRDefault="00B23FF5" w:rsidP="00942AE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4322"/>
      <w:docPartObj>
        <w:docPartGallery w:val="Page Numbers (Top of Page)"/>
        <w:docPartUnique/>
      </w:docPartObj>
    </w:sdtPr>
    <w:sdtContent>
      <w:p w:rsidR="00B23FF5" w:rsidRDefault="00B23FF5">
        <w:pPr>
          <w:pStyle w:val="Header"/>
          <w:jc w:val="right"/>
        </w:pPr>
        <w:fldSimple w:instr=" PAGE   \* MERGEFORMAT ">
          <w:r w:rsidR="00407B10">
            <w:rPr>
              <w:noProof/>
            </w:rPr>
            <w:t>31</w:t>
          </w:r>
        </w:fldSimple>
      </w:p>
    </w:sdtContent>
  </w:sdt>
  <w:p w:rsidR="00B23FF5" w:rsidRDefault="00B23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3A9"/>
    <w:multiLevelType w:val="hybridMultilevel"/>
    <w:tmpl w:val="B590E9AE"/>
    <w:lvl w:ilvl="0" w:tplc="96CEFE8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C793A"/>
    <w:multiLevelType w:val="hybridMultilevel"/>
    <w:tmpl w:val="F1AE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35402"/>
    <w:multiLevelType w:val="hybridMultilevel"/>
    <w:tmpl w:val="1B0CD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0899"/>
    <w:multiLevelType w:val="hybridMultilevel"/>
    <w:tmpl w:val="E7D20294"/>
    <w:lvl w:ilvl="0" w:tplc="04210001">
      <w:start w:val="1"/>
      <w:numFmt w:val="bullet"/>
      <w:lvlText w:val=""/>
      <w:lvlJc w:val="left"/>
      <w:pPr>
        <w:ind w:left="1003" w:hanging="360"/>
      </w:pPr>
      <w:rPr>
        <w:rFonts w:ascii="Symbol" w:hAnsi="Symbol"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4">
    <w:nsid w:val="0E917EEF"/>
    <w:multiLevelType w:val="hybridMultilevel"/>
    <w:tmpl w:val="0A280EB8"/>
    <w:lvl w:ilvl="0" w:tplc="0409000F">
      <w:start w:val="1"/>
      <w:numFmt w:val="decimal"/>
      <w:lvlText w:val="%1."/>
      <w:lvlJc w:val="left"/>
      <w:pPr>
        <w:ind w:left="502"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27D71F9"/>
    <w:multiLevelType w:val="hybridMultilevel"/>
    <w:tmpl w:val="49E0AA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7A5311"/>
    <w:multiLevelType w:val="hybridMultilevel"/>
    <w:tmpl w:val="CE9E2658"/>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7">
    <w:nsid w:val="14873146"/>
    <w:multiLevelType w:val="hybridMultilevel"/>
    <w:tmpl w:val="BC1C1D8A"/>
    <w:lvl w:ilvl="0" w:tplc="A282D664">
      <w:start w:val="1"/>
      <w:numFmt w:val="decimal"/>
      <w:lvlText w:val="%1."/>
      <w:lvlJc w:val="left"/>
      <w:pPr>
        <w:ind w:left="1637" w:hanging="360"/>
      </w:pPr>
      <w:rPr>
        <w:color w:val="auto"/>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8053A18"/>
    <w:multiLevelType w:val="hybridMultilevel"/>
    <w:tmpl w:val="DF2E8A14"/>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9">
    <w:nsid w:val="1A63754D"/>
    <w:multiLevelType w:val="hybridMultilevel"/>
    <w:tmpl w:val="6850218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C042C"/>
    <w:multiLevelType w:val="hybridMultilevel"/>
    <w:tmpl w:val="101681B8"/>
    <w:lvl w:ilvl="0" w:tplc="13982F68">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332E3F"/>
    <w:multiLevelType w:val="hybridMultilevel"/>
    <w:tmpl w:val="A9CC712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27B50B05"/>
    <w:multiLevelType w:val="hybridMultilevel"/>
    <w:tmpl w:val="5734DFA4"/>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287340"/>
    <w:multiLevelType w:val="hybridMultilevel"/>
    <w:tmpl w:val="B7BC585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427CC"/>
    <w:multiLevelType w:val="hybridMultilevel"/>
    <w:tmpl w:val="6D0A7FEE"/>
    <w:lvl w:ilvl="0" w:tplc="62A85042">
      <w:start w:val="3"/>
      <w:numFmt w:val="lowerLetter"/>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5">
    <w:nsid w:val="2B8B3A87"/>
    <w:multiLevelType w:val="hybridMultilevel"/>
    <w:tmpl w:val="868AD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619B1"/>
    <w:multiLevelType w:val="hybridMultilevel"/>
    <w:tmpl w:val="984AB6AA"/>
    <w:lvl w:ilvl="0" w:tplc="3D544C00">
      <w:start w:val="1"/>
      <w:numFmt w:val="decimal"/>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DB66D7"/>
    <w:multiLevelType w:val="hybridMultilevel"/>
    <w:tmpl w:val="64ACAE4A"/>
    <w:lvl w:ilvl="0" w:tplc="8E783574">
      <w:start w:val="1"/>
      <w:numFmt w:val="decimal"/>
      <w:lvlText w:val="%1)"/>
      <w:lvlJc w:val="left"/>
      <w:pPr>
        <w:ind w:left="900" w:hanging="360"/>
      </w:pPr>
      <w:rPr>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0697043"/>
    <w:multiLevelType w:val="hybridMultilevel"/>
    <w:tmpl w:val="23501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B1F68"/>
    <w:multiLevelType w:val="hybridMultilevel"/>
    <w:tmpl w:val="8A821180"/>
    <w:lvl w:ilvl="0" w:tplc="2118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4660DF"/>
    <w:multiLevelType w:val="hybridMultilevel"/>
    <w:tmpl w:val="11EAB16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38D913F1"/>
    <w:multiLevelType w:val="hybridMultilevel"/>
    <w:tmpl w:val="1784915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DE37D9B"/>
    <w:multiLevelType w:val="hybridMultilevel"/>
    <w:tmpl w:val="4A1A5AC8"/>
    <w:lvl w:ilvl="0" w:tplc="376E0A10">
      <w:start w:val="5"/>
      <w:numFmt w:val="lowerLetter"/>
      <w:lvlText w:val="%1."/>
      <w:lvlJc w:val="left"/>
      <w:pPr>
        <w:ind w:left="2793" w:hanging="360"/>
      </w:pPr>
      <w:rPr>
        <w:rFonts w:hint="default"/>
      </w:r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abstractNum w:abstractNumId="23">
    <w:nsid w:val="436B2D9B"/>
    <w:multiLevelType w:val="hybridMultilevel"/>
    <w:tmpl w:val="965E1F72"/>
    <w:lvl w:ilvl="0" w:tplc="D578128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8747B8"/>
    <w:multiLevelType w:val="hybridMultilevel"/>
    <w:tmpl w:val="5BC04B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AA634E"/>
    <w:multiLevelType w:val="hybridMultilevel"/>
    <w:tmpl w:val="58B8E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81F41"/>
    <w:multiLevelType w:val="hybridMultilevel"/>
    <w:tmpl w:val="4BCADFF6"/>
    <w:lvl w:ilvl="0" w:tplc="5FBC31D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C9947A1"/>
    <w:multiLevelType w:val="hybridMultilevel"/>
    <w:tmpl w:val="14F44C4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8E2F17"/>
    <w:multiLevelType w:val="hybridMultilevel"/>
    <w:tmpl w:val="FF9CB3B0"/>
    <w:lvl w:ilvl="0" w:tplc="04090019">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nsid w:val="53192CC3"/>
    <w:multiLevelType w:val="hybridMultilevel"/>
    <w:tmpl w:val="BB3C70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F8E8546">
      <w:start w:val="1"/>
      <w:numFmt w:val="decimal"/>
      <w:lvlText w:val="%3)"/>
      <w:lvlJc w:val="left"/>
      <w:pPr>
        <w:ind w:left="2340" w:hanging="360"/>
      </w:pPr>
      <w:rPr>
        <w:rFonts w:hint="default"/>
      </w:rPr>
    </w:lvl>
    <w:lvl w:ilvl="3" w:tplc="4CCC9D5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764D0"/>
    <w:multiLevelType w:val="hybridMultilevel"/>
    <w:tmpl w:val="AA784606"/>
    <w:lvl w:ilvl="0" w:tplc="0421000F">
      <w:start w:val="1"/>
      <w:numFmt w:val="decimal"/>
      <w:lvlText w:val="%1."/>
      <w:lvlJc w:val="left"/>
      <w:pPr>
        <w:ind w:left="1954" w:hanging="360"/>
      </w:pPr>
    </w:lvl>
    <w:lvl w:ilvl="1" w:tplc="04210019" w:tentative="1">
      <w:start w:val="1"/>
      <w:numFmt w:val="lowerLetter"/>
      <w:lvlText w:val="%2."/>
      <w:lvlJc w:val="left"/>
      <w:pPr>
        <w:ind w:left="2674" w:hanging="360"/>
      </w:pPr>
    </w:lvl>
    <w:lvl w:ilvl="2" w:tplc="0421001B" w:tentative="1">
      <w:start w:val="1"/>
      <w:numFmt w:val="lowerRoman"/>
      <w:lvlText w:val="%3."/>
      <w:lvlJc w:val="right"/>
      <w:pPr>
        <w:ind w:left="3394" w:hanging="180"/>
      </w:pPr>
    </w:lvl>
    <w:lvl w:ilvl="3" w:tplc="0421000F" w:tentative="1">
      <w:start w:val="1"/>
      <w:numFmt w:val="decimal"/>
      <w:lvlText w:val="%4."/>
      <w:lvlJc w:val="left"/>
      <w:pPr>
        <w:ind w:left="4114" w:hanging="360"/>
      </w:pPr>
    </w:lvl>
    <w:lvl w:ilvl="4" w:tplc="04210019" w:tentative="1">
      <w:start w:val="1"/>
      <w:numFmt w:val="lowerLetter"/>
      <w:lvlText w:val="%5."/>
      <w:lvlJc w:val="left"/>
      <w:pPr>
        <w:ind w:left="4834" w:hanging="360"/>
      </w:pPr>
    </w:lvl>
    <w:lvl w:ilvl="5" w:tplc="0421001B" w:tentative="1">
      <w:start w:val="1"/>
      <w:numFmt w:val="lowerRoman"/>
      <w:lvlText w:val="%6."/>
      <w:lvlJc w:val="right"/>
      <w:pPr>
        <w:ind w:left="5554" w:hanging="180"/>
      </w:pPr>
    </w:lvl>
    <w:lvl w:ilvl="6" w:tplc="0421000F" w:tentative="1">
      <w:start w:val="1"/>
      <w:numFmt w:val="decimal"/>
      <w:lvlText w:val="%7."/>
      <w:lvlJc w:val="left"/>
      <w:pPr>
        <w:ind w:left="6274" w:hanging="360"/>
      </w:pPr>
    </w:lvl>
    <w:lvl w:ilvl="7" w:tplc="04210019" w:tentative="1">
      <w:start w:val="1"/>
      <w:numFmt w:val="lowerLetter"/>
      <w:lvlText w:val="%8."/>
      <w:lvlJc w:val="left"/>
      <w:pPr>
        <w:ind w:left="6994" w:hanging="360"/>
      </w:pPr>
    </w:lvl>
    <w:lvl w:ilvl="8" w:tplc="0421001B" w:tentative="1">
      <w:start w:val="1"/>
      <w:numFmt w:val="lowerRoman"/>
      <w:lvlText w:val="%9."/>
      <w:lvlJc w:val="right"/>
      <w:pPr>
        <w:ind w:left="7714" w:hanging="180"/>
      </w:pPr>
    </w:lvl>
  </w:abstractNum>
  <w:abstractNum w:abstractNumId="31">
    <w:nsid w:val="57FE72BC"/>
    <w:multiLevelType w:val="hybridMultilevel"/>
    <w:tmpl w:val="ED741CB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2">
    <w:nsid w:val="581A2C8C"/>
    <w:multiLevelType w:val="hybridMultilevel"/>
    <w:tmpl w:val="629A3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56CF6"/>
    <w:multiLevelType w:val="hybridMultilevel"/>
    <w:tmpl w:val="3E408276"/>
    <w:lvl w:ilvl="0" w:tplc="3A80B794">
      <w:start w:val="7"/>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9AB36F6"/>
    <w:multiLevelType w:val="hybridMultilevel"/>
    <w:tmpl w:val="2AEAD9FA"/>
    <w:lvl w:ilvl="0" w:tplc="0C8A77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C085946"/>
    <w:multiLevelType w:val="hybridMultilevel"/>
    <w:tmpl w:val="4CE45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E78F7"/>
    <w:multiLevelType w:val="hybridMultilevel"/>
    <w:tmpl w:val="1160D34E"/>
    <w:lvl w:ilvl="0" w:tplc="B1104D64">
      <w:start w:val="1"/>
      <w:numFmt w:val="lowerLetter"/>
      <w:lvlText w:val="%1"/>
      <w:lvlJc w:val="left"/>
      <w:pPr>
        <w:ind w:left="789" w:hanging="360"/>
      </w:pPr>
      <w:rPr>
        <w:rFonts w:hint="default"/>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37">
    <w:nsid w:val="628C4E79"/>
    <w:multiLevelType w:val="hybridMultilevel"/>
    <w:tmpl w:val="03961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B0C29"/>
    <w:multiLevelType w:val="hybridMultilevel"/>
    <w:tmpl w:val="FBFCB13C"/>
    <w:lvl w:ilvl="0" w:tplc="04210011">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39">
    <w:nsid w:val="6A493AB9"/>
    <w:multiLevelType w:val="hybridMultilevel"/>
    <w:tmpl w:val="FD02E206"/>
    <w:lvl w:ilvl="0" w:tplc="0CF2DFA6">
      <w:start w:val="1"/>
      <w:numFmt w:val="lowerLetter"/>
      <w:lvlText w:val="%1."/>
      <w:lvlJc w:val="left"/>
      <w:pPr>
        <w:ind w:left="720" w:hanging="360"/>
      </w:pPr>
      <w:rPr>
        <w:sz w:val="24"/>
        <w:szCs w:val="24"/>
      </w:rPr>
    </w:lvl>
    <w:lvl w:ilvl="1" w:tplc="0ECAC600">
      <w:start w:val="1"/>
      <w:numFmt w:val="decimal"/>
      <w:lvlText w:val="%2)"/>
      <w:lvlJc w:val="left"/>
      <w:pPr>
        <w:tabs>
          <w:tab w:val="num" w:pos="180"/>
        </w:tabs>
        <w:ind w:left="1440" w:hanging="360"/>
      </w:pPr>
      <w:rPr>
        <w:rFonts w:hint="default"/>
      </w:rPr>
    </w:lvl>
    <w:lvl w:ilvl="2" w:tplc="1140088C">
      <w:start w:val="1"/>
      <w:numFmt w:val="bullet"/>
      <w:lvlText w:val=""/>
      <w:lvlJc w:val="left"/>
      <w:pPr>
        <w:tabs>
          <w:tab w:val="num" w:pos="2340"/>
        </w:tabs>
        <w:ind w:left="2340" w:hanging="360"/>
      </w:pPr>
      <w:rPr>
        <w:rFonts w:ascii="Wingdings" w:hAnsi="Wingdings" w:hint="default"/>
      </w:rPr>
    </w:lvl>
    <w:lvl w:ilvl="3" w:tplc="7FBCB2D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86DA5"/>
    <w:multiLevelType w:val="hybridMultilevel"/>
    <w:tmpl w:val="297CBEE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E152F2"/>
    <w:multiLevelType w:val="hybridMultilevel"/>
    <w:tmpl w:val="6FCC6CB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6F2E066D"/>
    <w:multiLevelType w:val="hybridMultilevel"/>
    <w:tmpl w:val="DC74C838"/>
    <w:lvl w:ilvl="0" w:tplc="514AF9B2">
      <w:start w:val="2"/>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70787E84"/>
    <w:multiLevelType w:val="hybridMultilevel"/>
    <w:tmpl w:val="00786220"/>
    <w:lvl w:ilvl="0" w:tplc="0409000F">
      <w:start w:val="1"/>
      <w:numFmt w:val="decimal"/>
      <w:lvlText w:val="%1."/>
      <w:lvlJc w:val="left"/>
      <w:pPr>
        <w:tabs>
          <w:tab w:val="num" w:pos="1800"/>
        </w:tabs>
        <w:ind w:left="1800" w:hanging="360"/>
      </w:pPr>
    </w:lvl>
    <w:lvl w:ilvl="1" w:tplc="04210019">
      <w:start w:val="1"/>
      <w:numFmt w:val="lowerLetter"/>
      <w:lvlText w:val="%2."/>
      <w:lvlJc w:val="left"/>
      <w:pPr>
        <w:tabs>
          <w:tab w:val="num" w:pos="1800"/>
        </w:tabs>
        <w:ind w:left="180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84D00E8"/>
    <w:multiLevelType w:val="hybridMultilevel"/>
    <w:tmpl w:val="8A0088F8"/>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5">
    <w:nsid w:val="79B562CF"/>
    <w:multiLevelType w:val="hybridMultilevel"/>
    <w:tmpl w:val="276E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92787"/>
    <w:multiLevelType w:val="hybridMultilevel"/>
    <w:tmpl w:val="3E665A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9"/>
  </w:num>
  <w:num w:numId="2">
    <w:abstractNumId w:val="16"/>
  </w:num>
  <w:num w:numId="3">
    <w:abstractNumId w:val="19"/>
  </w:num>
  <w:num w:numId="4">
    <w:abstractNumId w:val="45"/>
  </w:num>
  <w:num w:numId="5">
    <w:abstractNumId w:val="41"/>
  </w:num>
  <w:num w:numId="6">
    <w:abstractNumId w:val="4"/>
  </w:num>
  <w:num w:numId="7">
    <w:abstractNumId w:val="25"/>
  </w:num>
  <w:num w:numId="8">
    <w:abstractNumId w:val="32"/>
  </w:num>
  <w:num w:numId="9">
    <w:abstractNumId w:val="2"/>
  </w:num>
  <w:num w:numId="10">
    <w:abstractNumId w:val="39"/>
  </w:num>
  <w:num w:numId="11">
    <w:abstractNumId w:val="17"/>
  </w:num>
  <w:num w:numId="12">
    <w:abstractNumId w:val="10"/>
  </w:num>
  <w:num w:numId="13">
    <w:abstractNumId w:val="3"/>
  </w:num>
  <w:num w:numId="14">
    <w:abstractNumId w:val="36"/>
  </w:num>
  <w:num w:numId="15">
    <w:abstractNumId w:val="38"/>
  </w:num>
  <w:num w:numId="16">
    <w:abstractNumId w:val="46"/>
  </w:num>
  <w:num w:numId="17">
    <w:abstractNumId w:val="34"/>
  </w:num>
  <w:num w:numId="18">
    <w:abstractNumId w:val="8"/>
  </w:num>
  <w:num w:numId="19">
    <w:abstractNumId w:val="28"/>
  </w:num>
  <w:num w:numId="20">
    <w:abstractNumId w:val="12"/>
  </w:num>
  <w:num w:numId="21">
    <w:abstractNumId w:val="6"/>
  </w:num>
  <w:num w:numId="22">
    <w:abstractNumId w:val="30"/>
  </w:num>
  <w:num w:numId="23">
    <w:abstractNumId w:val="11"/>
  </w:num>
  <w:num w:numId="24">
    <w:abstractNumId w:val="23"/>
  </w:num>
  <w:num w:numId="25">
    <w:abstractNumId w:val="22"/>
  </w:num>
  <w:num w:numId="26">
    <w:abstractNumId w:val="40"/>
  </w:num>
  <w:num w:numId="27">
    <w:abstractNumId w:val="43"/>
  </w:num>
  <w:num w:numId="28">
    <w:abstractNumId w:val="20"/>
  </w:num>
  <w:num w:numId="29">
    <w:abstractNumId w:val="31"/>
  </w:num>
  <w:num w:numId="30">
    <w:abstractNumId w:val="33"/>
  </w:num>
  <w:num w:numId="31">
    <w:abstractNumId w:val="5"/>
  </w:num>
  <w:num w:numId="32">
    <w:abstractNumId w:val="24"/>
  </w:num>
  <w:num w:numId="33">
    <w:abstractNumId w:val="35"/>
  </w:num>
  <w:num w:numId="34">
    <w:abstractNumId w:val="7"/>
  </w:num>
  <w:num w:numId="35">
    <w:abstractNumId w:val="27"/>
  </w:num>
  <w:num w:numId="36">
    <w:abstractNumId w:val="21"/>
  </w:num>
  <w:num w:numId="37">
    <w:abstractNumId w:val="44"/>
  </w:num>
  <w:num w:numId="38">
    <w:abstractNumId w:val="14"/>
  </w:num>
  <w:num w:numId="39">
    <w:abstractNumId w:val="13"/>
  </w:num>
  <w:num w:numId="40">
    <w:abstractNumId w:val="9"/>
  </w:num>
  <w:num w:numId="41">
    <w:abstractNumId w:val="37"/>
  </w:num>
  <w:num w:numId="42">
    <w:abstractNumId w:val="15"/>
  </w:num>
  <w:num w:numId="43">
    <w:abstractNumId w:val="26"/>
  </w:num>
  <w:num w:numId="44">
    <w:abstractNumId w:val="1"/>
  </w:num>
  <w:num w:numId="45">
    <w:abstractNumId w:val="18"/>
  </w:num>
  <w:num w:numId="46">
    <w:abstractNumId w:val="0"/>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F5DC7"/>
    <w:rsid w:val="000165FB"/>
    <w:rsid w:val="0001732A"/>
    <w:rsid w:val="00031F5D"/>
    <w:rsid w:val="00043D1B"/>
    <w:rsid w:val="000508B9"/>
    <w:rsid w:val="0009031A"/>
    <w:rsid w:val="000D0A9E"/>
    <w:rsid w:val="000D11EF"/>
    <w:rsid w:val="000F440E"/>
    <w:rsid w:val="00112EFC"/>
    <w:rsid w:val="00113F03"/>
    <w:rsid w:val="001143EA"/>
    <w:rsid w:val="00132F47"/>
    <w:rsid w:val="0015667A"/>
    <w:rsid w:val="00174F21"/>
    <w:rsid w:val="001A6CE8"/>
    <w:rsid w:val="001D22F0"/>
    <w:rsid w:val="001F17B6"/>
    <w:rsid w:val="001F526C"/>
    <w:rsid w:val="001F5D79"/>
    <w:rsid w:val="001F7649"/>
    <w:rsid w:val="00240544"/>
    <w:rsid w:val="00244D05"/>
    <w:rsid w:val="00247A66"/>
    <w:rsid w:val="00254CA3"/>
    <w:rsid w:val="00264D45"/>
    <w:rsid w:val="002973C8"/>
    <w:rsid w:val="002A373A"/>
    <w:rsid w:val="002B4C8E"/>
    <w:rsid w:val="002D38D3"/>
    <w:rsid w:val="00305620"/>
    <w:rsid w:val="003330F7"/>
    <w:rsid w:val="00343A3E"/>
    <w:rsid w:val="0034425E"/>
    <w:rsid w:val="0038167D"/>
    <w:rsid w:val="00383599"/>
    <w:rsid w:val="00384E59"/>
    <w:rsid w:val="003A372B"/>
    <w:rsid w:val="003D1879"/>
    <w:rsid w:val="003D69C0"/>
    <w:rsid w:val="00407B10"/>
    <w:rsid w:val="00447966"/>
    <w:rsid w:val="00452BC0"/>
    <w:rsid w:val="00476CA3"/>
    <w:rsid w:val="00487840"/>
    <w:rsid w:val="004C15FC"/>
    <w:rsid w:val="004D6F5A"/>
    <w:rsid w:val="00511124"/>
    <w:rsid w:val="00535276"/>
    <w:rsid w:val="00563F6D"/>
    <w:rsid w:val="00597C0C"/>
    <w:rsid w:val="005A318E"/>
    <w:rsid w:val="005A6DD6"/>
    <w:rsid w:val="005D09F7"/>
    <w:rsid w:val="005D0A6C"/>
    <w:rsid w:val="005F68FA"/>
    <w:rsid w:val="0062202C"/>
    <w:rsid w:val="0063376F"/>
    <w:rsid w:val="006603F8"/>
    <w:rsid w:val="00665A3A"/>
    <w:rsid w:val="00675CA7"/>
    <w:rsid w:val="00681EF0"/>
    <w:rsid w:val="00693EB9"/>
    <w:rsid w:val="0069512D"/>
    <w:rsid w:val="006F3B1F"/>
    <w:rsid w:val="006F7CFA"/>
    <w:rsid w:val="00702EFB"/>
    <w:rsid w:val="00714D15"/>
    <w:rsid w:val="00731354"/>
    <w:rsid w:val="00791A93"/>
    <w:rsid w:val="007C5C7D"/>
    <w:rsid w:val="007D44DF"/>
    <w:rsid w:val="007E04E6"/>
    <w:rsid w:val="007F36C1"/>
    <w:rsid w:val="00850054"/>
    <w:rsid w:val="00851FAD"/>
    <w:rsid w:val="00874945"/>
    <w:rsid w:val="00883064"/>
    <w:rsid w:val="00885707"/>
    <w:rsid w:val="008D53A8"/>
    <w:rsid w:val="008E0BAA"/>
    <w:rsid w:val="008E27BE"/>
    <w:rsid w:val="008F164E"/>
    <w:rsid w:val="009245D6"/>
    <w:rsid w:val="00942AEB"/>
    <w:rsid w:val="00955F6D"/>
    <w:rsid w:val="00983E7D"/>
    <w:rsid w:val="009B5569"/>
    <w:rsid w:val="009E228B"/>
    <w:rsid w:val="00A47E79"/>
    <w:rsid w:val="00A65BFB"/>
    <w:rsid w:val="00A72862"/>
    <w:rsid w:val="00A90FF3"/>
    <w:rsid w:val="00AA53E4"/>
    <w:rsid w:val="00AC2B2A"/>
    <w:rsid w:val="00AC3869"/>
    <w:rsid w:val="00AD58F2"/>
    <w:rsid w:val="00B23FF5"/>
    <w:rsid w:val="00B35412"/>
    <w:rsid w:val="00B51C7E"/>
    <w:rsid w:val="00B5235E"/>
    <w:rsid w:val="00B5420D"/>
    <w:rsid w:val="00B579D1"/>
    <w:rsid w:val="00B665DA"/>
    <w:rsid w:val="00B83DB7"/>
    <w:rsid w:val="00B84FCC"/>
    <w:rsid w:val="00BF5DC7"/>
    <w:rsid w:val="00C13B5B"/>
    <w:rsid w:val="00C32A75"/>
    <w:rsid w:val="00C40AAE"/>
    <w:rsid w:val="00C46552"/>
    <w:rsid w:val="00C52EAD"/>
    <w:rsid w:val="00C535A5"/>
    <w:rsid w:val="00C71DEE"/>
    <w:rsid w:val="00C74505"/>
    <w:rsid w:val="00C80F0D"/>
    <w:rsid w:val="00C9083A"/>
    <w:rsid w:val="00CE2940"/>
    <w:rsid w:val="00D0729D"/>
    <w:rsid w:val="00D178D8"/>
    <w:rsid w:val="00D30F79"/>
    <w:rsid w:val="00D55084"/>
    <w:rsid w:val="00D63D06"/>
    <w:rsid w:val="00D6507A"/>
    <w:rsid w:val="00D71AC4"/>
    <w:rsid w:val="00D91CEF"/>
    <w:rsid w:val="00DA0FB2"/>
    <w:rsid w:val="00DC4DA7"/>
    <w:rsid w:val="00DD6654"/>
    <w:rsid w:val="00DE31DE"/>
    <w:rsid w:val="00DE67D6"/>
    <w:rsid w:val="00DF3917"/>
    <w:rsid w:val="00E242A6"/>
    <w:rsid w:val="00E80771"/>
    <w:rsid w:val="00E97ACB"/>
    <w:rsid w:val="00EA51A2"/>
    <w:rsid w:val="00EC0E91"/>
    <w:rsid w:val="00ED3002"/>
    <w:rsid w:val="00F00C7F"/>
    <w:rsid w:val="00F11981"/>
    <w:rsid w:val="00F41AF7"/>
    <w:rsid w:val="00F9049D"/>
    <w:rsid w:val="00FC57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3" type="connector" idref="#_x0000_s1051"/>
        <o:r id="V:Rule14" type="connector" idref="#_x0000_s1030"/>
        <o:r id="V:Rule15" type="connector" idref="#_x0000_s1032"/>
        <o:r id="V:Rule16" type="connector" idref="#_x0000_s1049"/>
        <o:r id="V:Rule17" type="connector" idref="#_x0000_s1036"/>
        <o:r id="V:Rule18" type="connector" idref="#_x0000_s1038"/>
        <o:r id="V:Rule19" type="connector" idref="#_x0000_s1047"/>
        <o:r id="V:Rule20" type="connector" idref="#_x0000_s1052"/>
        <o:r id="V:Rule21" type="connector" idref="#_x0000_s1046"/>
        <o:r id="V:Rule22" type="connector" idref="#_x0000_s1037"/>
        <o:r id="V:Rule23" type="connector" idref="#_x0000_s1029"/>
        <o:r id="V:Rule2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FB"/>
  </w:style>
  <w:style w:type="paragraph" w:styleId="Heading1">
    <w:name w:val="heading 1"/>
    <w:basedOn w:val="Normal"/>
    <w:next w:val="Normal"/>
    <w:link w:val="Heading1Char"/>
    <w:uiPriority w:val="9"/>
    <w:qFormat/>
    <w:rsid w:val="00702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2E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2E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2E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2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2E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2E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2E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2E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2E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2E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2E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2E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2E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2E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2E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2E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2EFB"/>
    <w:pPr>
      <w:spacing w:line="240" w:lineRule="auto"/>
    </w:pPr>
    <w:rPr>
      <w:b/>
      <w:bCs/>
      <w:color w:val="4F81BD" w:themeColor="accent1"/>
      <w:sz w:val="18"/>
      <w:szCs w:val="18"/>
    </w:rPr>
  </w:style>
  <w:style w:type="paragraph" w:styleId="Title">
    <w:name w:val="Title"/>
    <w:next w:val="Normal"/>
    <w:link w:val="TitleChar"/>
    <w:uiPriority w:val="10"/>
    <w:qFormat/>
    <w:rsid w:val="00702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EFB"/>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702E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2EF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02EFB"/>
    <w:rPr>
      <w:b/>
      <w:bCs/>
    </w:rPr>
  </w:style>
  <w:style w:type="character" w:styleId="Emphasis">
    <w:name w:val="Emphasis"/>
    <w:uiPriority w:val="20"/>
    <w:qFormat/>
    <w:rsid w:val="00702EFB"/>
    <w:rPr>
      <w:i/>
      <w:iCs/>
    </w:rPr>
  </w:style>
  <w:style w:type="paragraph" w:styleId="NoSpacing">
    <w:name w:val="No Spacing"/>
    <w:basedOn w:val="Normal"/>
    <w:uiPriority w:val="1"/>
    <w:qFormat/>
    <w:rsid w:val="00702EFB"/>
    <w:pPr>
      <w:spacing w:after="0" w:line="240" w:lineRule="auto"/>
    </w:pPr>
  </w:style>
  <w:style w:type="paragraph" w:styleId="ListParagraph">
    <w:name w:val="List Paragraph"/>
    <w:basedOn w:val="Normal"/>
    <w:uiPriority w:val="34"/>
    <w:qFormat/>
    <w:rsid w:val="00702EFB"/>
    <w:pPr>
      <w:ind w:left="720"/>
      <w:contextualSpacing/>
    </w:pPr>
  </w:style>
  <w:style w:type="paragraph" w:styleId="Quote">
    <w:name w:val="Quote"/>
    <w:basedOn w:val="Normal"/>
    <w:next w:val="Normal"/>
    <w:link w:val="QuoteChar"/>
    <w:uiPriority w:val="29"/>
    <w:qFormat/>
    <w:rsid w:val="00702EFB"/>
    <w:rPr>
      <w:i/>
      <w:iCs/>
      <w:color w:val="000000" w:themeColor="text1"/>
    </w:rPr>
  </w:style>
  <w:style w:type="character" w:customStyle="1" w:styleId="QuoteChar">
    <w:name w:val="Quote Char"/>
    <w:basedOn w:val="DefaultParagraphFont"/>
    <w:link w:val="Quote"/>
    <w:uiPriority w:val="29"/>
    <w:rsid w:val="00702EFB"/>
    <w:rPr>
      <w:i/>
      <w:iCs/>
      <w:color w:val="000000" w:themeColor="text1"/>
    </w:rPr>
  </w:style>
  <w:style w:type="paragraph" w:styleId="IntenseQuote">
    <w:name w:val="Intense Quote"/>
    <w:basedOn w:val="Normal"/>
    <w:next w:val="Normal"/>
    <w:link w:val="IntenseQuoteChar"/>
    <w:uiPriority w:val="30"/>
    <w:qFormat/>
    <w:rsid w:val="00702E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2EFB"/>
    <w:rPr>
      <w:b/>
      <w:bCs/>
      <w:i/>
      <w:iCs/>
      <w:color w:val="4F81BD" w:themeColor="accent1"/>
    </w:rPr>
  </w:style>
  <w:style w:type="character" w:styleId="SubtleEmphasis">
    <w:name w:val="Subtle Emphasis"/>
    <w:uiPriority w:val="19"/>
    <w:qFormat/>
    <w:rsid w:val="00702EFB"/>
    <w:rPr>
      <w:i/>
      <w:iCs/>
      <w:color w:val="808080" w:themeColor="text1" w:themeTint="7F"/>
    </w:rPr>
  </w:style>
  <w:style w:type="character" w:styleId="IntenseEmphasis">
    <w:name w:val="Intense Emphasis"/>
    <w:uiPriority w:val="21"/>
    <w:qFormat/>
    <w:rsid w:val="00702EFB"/>
    <w:rPr>
      <w:b/>
      <w:bCs/>
      <w:i/>
      <w:iCs/>
      <w:color w:val="4F81BD" w:themeColor="accent1"/>
    </w:rPr>
  </w:style>
  <w:style w:type="character" w:styleId="SubtleReference">
    <w:name w:val="Subtle Reference"/>
    <w:uiPriority w:val="31"/>
    <w:qFormat/>
    <w:rsid w:val="00702EFB"/>
    <w:rPr>
      <w:smallCaps/>
      <w:color w:val="C0504D" w:themeColor="accent2"/>
      <w:u w:val="single"/>
    </w:rPr>
  </w:style>
  <w:style w:type="character" w:styleId="IntenseReference">
    <w:name w:val="Intense Reference"/>
    <w:uiPriority w:val="32"/>
    <w:qFormat/>
    <w:rsid w:val="00702EFB"/>
    <w:rPr>
      <w:b/>
      <w:bCs/>
      <w:smallCaps/>
      <w:color w:val="C0504D" w:themeColor="accent2"/>
      <w:spacing w:val="5"/>
      <w:u w:val="single"/>
    </w:rPr>
  </w:style>
  <w:style w:type="character" w:styleId="BookTitle">
    <w:name w:val="Book Title"/>
    <w:uiPriority w:val="33"/>
    <w:qFormat/>
    <w:rsid w:val="00702EFB"/>
    <w:rPr>
      <w:b/>
      <w:bCs/>
      <w:smallCaps/>
      <w:spacing w:val="5"/>
    </w:rPr>
  </w:style>
  <w:style w:type="paragraph" w:styleId="TOCHeading">
    <w:name w:val="TOC Heading"/>
    <w:basedOn w:val="Heading1"/>
    <w:next w:val="Normal"/>
    <w:uiPriority w:val="39"/>
    <w:semiHidden/>
    <w:unhideWhenUsed/>
    <w:qFormat/>
    <w:rsid w:val="00702EFB"/>
    <w:pPr>
      <w:outlineLvl w:val="9"/>
    </w:pPr>
  </w:style>
  <w:style w:type="table" w:styleId="TableGrid">
    <w:name w:val="Table Grid"/>
    <w:basedOn w:val="TableNormal"/>
    <w:uiPriority w:val="59"/>
    <w:rsid w:val="00DE6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F904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9049D"/>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F904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9049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1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2A"/>
    <w:rPr>
      <w:rFonts w:ascii="Tahoma" w:hAnsi="Tahoma" w:cs="Tahoma"/>
      <w:sz w:val="16"/>
      <w:szCs w:val="16"/>
    </w:rPr>
  </w:style>
  <w:style w:type="character" w:styleId="PlaceholderText">
    <w:name w:val="Placeholder Text"/>
    <w:basedOn w:val="DefaultParagraphFont"/>
    <w:uiPriority w:val="99"/>
    <w:semiHidden/>
    <w:rsid w:val="008D53A8"/>
    <w:rPr>
      <w:color w:val="808080"/>
    </w:rPr>
  </w:style>
  <w:style w:type="character" w:styleId="FootnoteReference">
    <w:name w:val="footnote reference"/>
    <w:basedOn w:val="DefaultParagraphFont"/>
    <w:uiPriority w:val="99"/>
    <w:unhideWhenUsed/>
    <w:rsid w:val="00942AEB"/>
    <w:rPr>
      <w:vertAlign w:val="superscript"/>
    </w:rPr>
  </w:style>
  <w:style w:type="paragraph" w:styleId="Header">
    <w:name w:val="header"/>
    <w:basedOn w:val="Normal"/>
    <w:link w:val="HeaderChar"/>
    <w:uiPriority w:val="99"/>
    <w:unhideWhenUsed/>
    <w:rsid w:val="00885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707"/>
  </w:style>
  <w:style w:type="paragraph" w:styleId="Footer">
    <w:name w:val="footer"/>
    <w:basedOn w:val="Normal"/>
    <w:link w:val="FooterChar"/>
    <w:uiPriority w:val="99"/>
    <w:semiHidden/>
    <w:unhideWhenUsed/>
    <w:rsid w:val="008857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707"/>
  </w:style>
</w:styles>
</file>

<file path=word/webSettings.xml><?xml version="1.0" encoding="utf-8"?>
<w:webSettings xmlns:r="http://schemas.openxmlformats.org/officeDocument/2006/relationships" xmlns:w="http://schemas.openxmlformats.org/wordprocessingml/2006/main">
  <w:divs>
    <w:div w:id="8179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Sheet1!$A$2:$A$5</c:f>
              <c:strCache>
                <c:ptCount val="3"/>
                <c:pt idx="0">
                  <c:v>Pri Test</c:v>
                </c:pt>
                <c:pt idx="1">
                  <c:v>Post Test 1</c:v>
                </c:pt>
                <c:pt idx="2">
                  <c:v>Post Test 2</c:v>
                </c:pt>
              </c:strCache>
            </c:strRef>
          </c:cat>
          <c:val>
            <c:numRef>
              <c:f>Sheet1!$B$2:$B$5</c:f>
              <c:numCache>
                <c:formatCode>General</c:formatCode>
                <c:ptCount val="4"/>
                <c:pt idx="0">
                  <c:v>64.58</c:v>
                </c:pt>
                <c:pt idx="1">
                  <c:v>70.83</c:v>
                </c:pt>
                <c:pt idx="2">
                  <c:v>87.5</c:v>
                </c:pt>
              </c:numCache>
            </c:numRef>
          </c:val>
        </c:ser>
        <c:ser>
          <c:idx val="1"/>
          <c:order val="1"/>
          <c:tx>
            <c:strRef>
              <c:f>Sheet1!$C$1</c:f>
              <c:strCache>
                <c:ptCount val="1"/>
                <c:pt idx="0">
                  <c:v>Column2</c:v>
                </c:pt>
              </c:strCache>
            </c:strRef>
          </c:tx>
          <c:cat>
            <c:strRef>
              <c:f>Sheet1!$A$2:$A$5</c:f>
              <c:strCache>
                <c:ptCount val="3"/>
                <c:pt idx="0">
                  <c:v>Pri Test</c:v>
                </c:pt>
                <c:pt idx="1">
                  <c:v>Post Test 1</c:v>
                </c:pt>
                <c:pt idx="2">
                  <c:v>Post Test 2</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3"/>
                <c:pt idx="0">
                  <c:v>Pri Test</c:v>
                </c:pt>
                <c:pt idx="1">
                  <c:v>Post Test 1</c:v>
                </c:pt>
                <c:pt idx="2">
                  <c:v>Post Test 2</c:v>
                </c:pt>
              </c:strCache>
            </c:strRef>
          </c:cat>
          <c:val>
            <c:numRef>
              <c:f>Sheet1!$D$2:$D$5</c:f>
              <c:numCache>
                <c:formatCode>General</c:formatCode>
                <c:ptCount val="4"/>
              </c:numCache>
            </c:numRef>
          </c:val>
        </c:ser>
        <c:overlap val="100"/>
        <c:axId val="144895360"/>
        <c:axId val="147907712"/>
      </c:barChart>
      <c:catAx>
        <c:axId val="144895360"/>
        <c:scaling>
          <c:orientation val="minMax"/>
        </c:scaling>
        <c:axPos val="b"/>
        <c:tickLblPos val="nextTo"/>
        <c:crossAx val="147907712"/>
        <c:crosses val="autoZero"/>
        <c:auto val="1"/>
        <c:lblAlgn val="ctr"/>
        <c:lblOffset val="100"/>
      </c:catAx>
      <c:valAx>
        <c:axId val="147907712"/>
        <c:scaling>
          <c:orientation val="minMax"/>
        </c:scaling>
        <c:axPos val="l"/>
        <c:majorGridlines/>
        <c:numFmt formatCode="General" sourceLinked="1"/>
        <c:tickLblPos val="nextTo"/>
        <c:crossAx val="1448953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3879-EA96-41C9-8BF6-3BCA93B4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64</Pages>
  <Words>9911</Words>
  <Characters>56495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60</cp:revision>
  <cp:lastPrinted>2012-06-13T07:11:00Z</cp:lastPrinted>
  <dcterms:created xsi:type="dcterms:W3CDTF">2012-05-26T22:12:00Z</dcterms:created>
  <dcterms:modified xsi:type="dcterms:W3CDTF">2012-06-19T02:54:00Z</dcterms:modified>
</cp:coreProperties>
</file>