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D5" w:rsidRDefault="008044D5" w:rsidP="003A6B4B">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III</w:t>
      </w:r>
    </w:p>
    <w:p w:rsidR="008044D5" w:rsidRDefault="008044D5" w:rsidP="003A6B4B">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METODE PENELITIAN</w:t>
      </w:r>
    </w:p>
    <w:p w:rsidR="008044D5" w:rsidRPr="0089433D" w:rsidRDefault="008044D5" w:rsidP="003A6B4B">
      <w:pPr>
        <w:spacing w:after="0" w:line="480" w:lineRule="auto"/>
        <w:jc w:val="center"/>
        <w:rPr>
          <w:rFonts w:ascii="Times New Roman" w:hAnsi="Times New Roman" w:cs="Times New Roman"/>
          <w:b/>
          <w:bCs/>
          <w:sz w:val="24"/>
          <w:szCs w:val="24"/>
        </w:rPr>
      </w:pPr>
    </w:p>
    <w:p w:rsidR="008044D5" w:rsidRPr="0089433D" w:rsidRDefault="008044D5" w:rsidP="003A6B4B">
      <w:pPr>
        <w:numPr>
          <w:ilvl w:val="0"/>
          <w:numId w:val="1"/>
        </w:numPr>
        <w:tabs>
          <w:tab w:val="clear" w:pos="720"/>
        </w:tabs>
        <w:spacing w:after="0" w:line="480" w:lineRule="auto"/>
        <w:ind w:left="360"/>
        <w:jc w:val="both"/>
        <w:rPr>
          <w:rFonts w:ascii="Times New Roman" w:hAnsi="Times New Roman" w:cs="Times New Roman"/>
          <w:b/>
          <w:bCs/>
          <w:sz w:val="24"/>
          <w:szCs w:val="24"/>
        </w:rPr>
      </w:pPr>
      <w:r w:rsidRPr="0089433D">
        <w:rPr>
          <w:rFonts w:ascii="Times New Roman" w:hAnsi="Times New Roman" w:cs="Times New Roman"/>
          <w:b/>
          <w:bCs/>
          <w:sz w:val="24"/>
          <w:szCs w:val="24"/>
        </w:rPr>
        <w:t>Pendekatan dan Jenis Penelitian</w:t>
      </w:r>
    </w:p>
    <w:p w:rsidR="008044D5" w:rsidRPr="001F1238" w:rsidRDefault="008044D5" w:rsidP="003A6B4B">
      <w:pPr>
        <w:spacing w:after="0" w:line="480" w:lineRule="auto"/>
        <w:ind w:left="357" w:firstLine="720"/>
        <w:jc w:val="both"/>
        <w:rPr>
          <w:rFonts w:ascii="Times New Roman" w:hAnsi="Times New Roman" w:cs="Times New Roman"/>
          <w:sz w:val="24"/>
          <w:szCs w:val="24"/>
        </w:rPr>
      </w:pPr>
      <w:r w:rsidRPr="001F1238">
        <w:rPr>
          <w:rFonts w:ascii="Times New Roman" w:hAnsi="Times New Roman" w:cs="Times New Roman"/>
          <w:sz w:val="24"/>
          <w:szCs w:val="24"/>
        </w:rPr>
        <w:t xml:space="preserve">Penelitian ini mengkaji tentang </w:t>
      </w:r>
      <w:r w:rsidRPr="001F1238">
        <w:rPr>
          <w:rFonts w:ascii="Times New Roman" w:hAnsi="Times New Roman" w:cs="Times New Roman"/>
          <w:i/>
          <w:iCs/>
          <w:sz w:val="24"/>
          <w:szCs w:val="24"/>
        </w:rPr>
        <w:t>U</w:t>
      </w:r>
      <w:r>
        <w:rPr>
          <w:rFonts w:ascii="Times New Roman" w:hAnsi="Times New Roman" w:cs="Times New Roman"/>
          <w:i/>
          <w:iCs/>
          <w:sz w:val="24"/>
          <w:szCs w:val="24"/>
        </w:rPr>
        <w:t>paya Guru Fiqh</w:t>
      </w:r>
      <w:r w:rsidRPr="001F1238">
        <w:rPr>
          <w:rFonts w:ascii="Times New Roman" w:hAnsi="Times New Roman" w:cs="Times New Roman"/>
          <w:i/>
          <w:iCs/>
          <w:sz w:val="24"/>
          <w:szCs w:val="24"/>
        </w:rPr>
        <w:t xml:space="preserve"> Dalam Meningkatkan Kualitas Prestasi Peserta Didik di MTsN</w:t>
      </w:r>
      <w:r>
        <w:rPr>
          <w:rFonts w:ascii="Times New Roman" w:hAnsi="Times New Roman" w:cs="Times New Roman"/>
          <w:i/>
          <w:iCs/>
          <w:sz w:val="24"/>
          <w:szCs w:val="24"/>
        </w:rPr>
        <w:t>egeri</w:t>
      </w:r>
      <w:r w:rsidRPr="001F1238">
        <w:rPr>
          <w:rFonts w:ascii="Times New Roman" w:hAnsi="Times New Roman" w:cs="Times New Roman"/>
          <w:i/>
          <w:iCs/>
          <w:sz w:val="24"/>
          <w:szCs w:val="24"/>
        </w:rPr>
        <w:t xml:space="preserve"> Tunggangri Kalidawir Tulungagung</w:t>
      </w:r>
      <w:r w:rsidRPr="001F1238">
        <w:rPr>
          <w:rFonts w:ascii="Times New Roman" w:hAnsi="Times New Roman" w:cs="Times New Roman"/>
          <w:sz w:val="24"/>
          <w:szCs w:val="24"/>
        </w:rPr>
        <w:t>.</w:t>
      </w:r>
      <w:r>
        <w:rPr>
          <w:rFonts w:ascii="Times New Roman" w:hAnsi="Times New Roman" w:cs="Times New Roman"/>
          <w:sz w:val="24"/>
          <w:szCs w:val="24"/>
        </w:rPr>
        <w:t xml:space="preserve"> </w:t>
      </w:r>
      <w:r w:rsidRPr="001F1238">
        <w:rPr>
          <w:rFonts w:ascii="Times New Roman" w:hAnsi="Times New Roman" w:cs="Times New Roman"/>
          <w:sz w:val="24"/>
          <w:szCs w:val="24"/>
        </w:rPr>
        <w:t>Sesuai dengan fokus penelitian, maka penelitian ini menggunakan pendekatan kualitatif yang bersifat deskriptif.</w:t>
      </w:r>
      <w:r>
        <w:rPr>
          <w:rFonts w:ascii="Times New Roman" w:hAnsi="Times New Roman" w:cs="Times New Roman"/>
          <w:sz w:val="24"/>
          <w:szCs w:val="24"/>
        </w:rPr>
        <w:t xml:space="preserve"> </w:t>
      </w:r>
      <w:r w:rsidRPr="001F1238">
        <w:rPr>
          <w:rFonts w:ascii="Times New Roman" w:hAnsi="Times New Roman" w:cs="Times New Roman"/>
          <w:sz w:val="24"/>
          <w:szCs w:val="24"/>
        </w:rPr>
        <w:t>Nawawi dan Martini menguraikan bahwa penelitian kualitatif merupakan suatu konsep penelitian yang menyeluruh untuk mengungkapkan rahasia sesuatu, dilakukan dengan menghimpun data pada keadaan sewajarnya, sehingga tidak kehilangan sifat ilmiahnya.</w:t>
      </w:r>
      <w:r w:rsidRPr="001F1238">
        <w:rPr>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w:t>
      </w:r>
      <w:r w:rsidRPr="001F1238">
        <w:rPr>
          <w:rFonts w:ascii="Times New Roman" w:hAnsi="Times New Roman" w:cs="Times New Roman"/>
          <w:sz w:val="24"/>
          <w:szCs w:val="24"/>
        </w:rPr>
        <w:t>Menurut Denzin dan Lincoin, penelitian kualitatif adalah penelitian yang menggunakan latar alamiah, dengan maksud menafsirkan fenomena yang terjadi dan dilakukan dengan jalan melibatkan berbagai metode yang ada.</w:t>
      </w:r>
      <w:r w:rsidRPr="001F1238">
        <w:rPr>
          <w:rFonts w:ascii="Times New Roman" w:hAnsi="Times New Roman" w:cs="Times New Roman"/>
          <w:sz w:val="24"/>
          <w:szCs w:val="24"/>
          <w:vertAlign w:val="superscript"/>
        </w:rPr>
        <w:footnoteReference w:id="3"/>
      </w:r>
    </w:p>
    <w:p w:rsidR="008044D5" w:rsidRDefault="008044D5" w:rsidP="003A6B4B">
      <w:pPr>
        <w:spacing w:after="0" w:line="480" w:lineRule="auto"/>
        <w:ind w:left="357" w:firstLine="720"/>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98pt;margin-top:234.65pt;width:17pt;height:17pt;z-index:251658240;visibility:visible" strokecolor="white">
            <v:textbox inset="0,0,0,0">
              <w:txbxContent>
                <w:p w:rsidR="008044D5" w:rsidRPr="001C718A" w:rsidRDefault="008044D5" w:rsidP="003A6B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xbxContent>
            </v:textbox>
          </v:shape>
        </w:pict>
      </w:r>
      <w:r>
        <w:rPr>
          <w:rFonts w:ascii="Times New Roman" w:hAnsi="Times New Roman" w:cs="Times New Roman"/>
          <w:sz w:val="24"/>
          <w:szCs w:val="24"/>
        </w:rPr>
        <w:t>P</w:t>
      </w:r>
      <w:r w:rsidRPr="001F1238">
        <w:rPr>
          <w:rFonts w:ascii="Times New Roman" w:hAnsi="Times New Roman" w:cs="Times New Roman"/>
          <w:sz w:val="24"/>
          <w:szCs w:val="24"/>
        </w:rPr>
        <w:t>enelitian kualitatif adalah prosedur penelitian yang menghasilkan data deskriptif berupa kata-kata tertulis atau lisan dari orang-orang dan perilaku yang dapat diamati.</w:t>
      </w:r>
      <w:r w:rsidRPr="001F1238">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w:t>
      </w:r>
      <w:r w:rsidRPr="001F1238">
        <w:rPr>
          <w:rFonts w:ascii="Times New Roman" w:hAnsi="Times New Roman" w:cs="Times New Roman"/>
          <w:sz w:val="24"/>
          <w:szCs w:val="24"/>
        </w:rPr>
        <w:t>Penelitian kualitatif yang bersifat deskriptif, yakni data yang dikumpulkan berupa gambar, kata-kata tertulis atau lisan dari orang-orang dan perilaku yang dapat diamati dan bukan berupa angka-angka atau data statistik.</w:t>
      </w:r>
      <w:r w:rsidRPr="001F1238">
        <w:rPr>
          <w:rFonts w:ascii="Times New Roman" w:hAnsi="Times New Roman" w:cs="Times New Roman"/>
          <w:sz w:val="24"/>
          <w:szCs w:val="24"/>
          <w:vertAlign w:val="superscript"/>
        </w:rPr>
        <w:footnoteReference w:id="5"/>
      </w:r>
      <w:r w:rsidRPr="001F1238">
        <w:rPr>
          <w:rFonts w:ascii="Times New Roman" w:hAnsi="Times New Roman" w:cs="Times New Roman"/>
          <w:sz w:val="24"/>
          <w:szCs w:val="24"/>
        </w:rPr>
        <w:t xml:space="preserve"> Menurut Mardalis, penelitian deskriptif bertujuan untuk mendeskripsikan apa-apa yang saat ini berlaku. Penelitian ini tidak menguji hipotesis dan tidak menggunakan hipotesis, melainkan hanya mendeskripsikan informasi apa adanya sesuai dengan variabel.</w:t>
      </w:r>
      <w:r w:rsidRPr="001F1238">
        <w:rPr>
          <w:rFonts w:ascii="Times New Roman" w:hAnsi="Times New Roman" w:cs="Times New Roman"/>
          <w:sz w:val="24"/>
          <w:szCs w:val="24"/>
          <w:vertAlign w:val="superscript"/>
        </w:rPr>
        <w:footnoteReference w:id="6"/>
      </w:r>
    </w:p>
    <w:p w:rsidR="008044D5" w:rsidRPr="001F1238" w:rsidRDefault="008044D5" w:rsidP="003A6B4B">
      <w:pPr>
        <w:spacing w:after="0" w:line="240" w:lineRule="auto"/>
        <w:ind w:left="357" w:firstLine="720"/>
        <w:jc w:val="both"/>
        <w:rPr>
          <w:rFonts w:ascii="Times New Roman" w:hAnsi="Times New Roman" w:cs="Times New Roman"/>
          <w:sz w:val="24"/>
          <w:szCs w:val="24"/>
        </w:rPr>
      </w:pPr>
    </w:p>
    <w:p w:rsidR="008044D5" w:rsidRPr="0089433D" w:rsidRDefault="008044D5" w:rsidP="003A6B4B">
      <w:pPr>
        <w:numPr>
          <w:ilvl w:val="0"/>
          <w:numId w:val="1"/>
        </w:numPr>
        <w:tabs>
          <w:tab w:val="clear" w:pos="720"/>
        </w:tabs>
        <w:spacing w:after="0" w:line="480" w:lineRule="auto"/>
        <w:ind w:left="360"/>
        <w:jc w:val="both"/>
        <w:rPr>
          <w:rFonts w:ascii="Times New Roman" w:hAnsi="Times New Roman" w:cs="Times New Roman"/>
          <w:b/>
          <w:bCs/>
          <w:sz w:val="24"/>
          <w:szCs w:val="24"/>
        </w:rPr>
      </w:pPr>
      <w:r w:rsidRPr="0089433D">
        <w:rPr>
          <w:rFonts w:ascii="Times New Roman" w:hAnsi="Times New Roman" w:cs="Times New Roman"/>
          <w:b/>
          <w:bCs/>
          <w:sz w:val="24"/>
          <w:szCs w:val="24"/>
        </w:rPr>
        <w:t>Kehadiran Peneliti</w:t>
      </w:r>
    </w:p>
    <w:p w:rsidR="008044D5" w:rsidRPr="001F1238" w:rsidRDefault="008044D5" w:rsidP="003A6B4B">
      <w:pPr>
        <w:spacing w:after="0" w:line="480" w:lineRule="auto"/>
        <w:ind w:left="357" w:firstLine="720"/>
        <w:jc w:val="both"/>
        <w:rPr>
          <w:rFonts w:ascii="Times New Roman" w:hAnsi="Times New Roman" w:cs="Times New Roman"/>
          <w:sz w:val="24"/>
          <w:szCs w:val="24"/>
        </w:rPr>
      </w:pPr>
      <w:r w:rsidRPr="001F1238">
        <w:rPr>
          <w:rFonts w:ascii="Times New Roman" w:hAnsi="Times New Roman" w:cs="Times New Roman"/>
          <w:sz w:val="24"/>
          <w:szCs w:val="24"/>
        </w:rPr>
        <w:t>Sesuai dengan pendekatan, maka instrument yang digunakan untuk mengumpulkan data adalah peneliti sendiri.</w:t>
      </w:r>
      <w:r>
        <w:rPr>
          <w:rFonts w:ascii="Times New Roman" w:hAnsi="Times New Roman" w:cs="Times New Roman"/>
          <w:sz w:val="24"/>
          <w:szCs w:val="24"/>
        </w:rPr>
        <w:t xml:space="preserve"> </w:t>
      </w:r>
      <w:r w:rsidRPr="001F1238">
        <w:rPr>
          <w:rFonts w:ascii="Times New Roman" w:hAnsi="Times New Roman" w:cs="Times New Roman"/>
          <w:sz w:val="24"/>
          <w:szCs w:val="24"/>
        </w:rPr>
        <w:t>Peneliti sebagai key instrument atau alat penelitian yang utama.</w:t>
      </w:r>
      <w:r w:rsidRPr="001F1238">
        <w:rPr>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w:t>
      </w:r>
      <w:r w:rsidRPr="001F1238">
        <w:rPr>
          <w:rFonts w:ascii="Times New Roman" w:hAnsi="Times New Roman" w:cs="Times New Roman"/>
          <w:sz w:val="24"/>
          <w:szCs w:val="24"/>
        </w:rPr>
        <w:t>Pencari tahu alamiah dalam pengumpulan data lebih banyak bergantung pada diri peneliti sendiri sebagai alat pengumul data.</w:t>
      </w:r>
      <w:r>
        <w:rPr>
          <w:rFonts w:ascii="Times New Roman" w:hAnsi="Times New Roman" w:cs="Times New Roman"/>
          <w:sz w:val="24"/>
          <w:szCs w:val="24"/>
        </w:rPr>
        <w:t xml:space="preserve"> </w:t>
      </w:r>
      <w:r w:rsidRPr="001F1238">
        <w:rPr>
          <w:rFonts w:ascii="Times New Roman" w:hAnsi="Times New Roman" w:cs="Times New Roman"/>
          <w:sz w:val="24"/>
          <w:szCs w:val="24"/>
        </w:rPr>
        <w:t>Yang berarti bahwa penelitian harus dapat mengungkapkan makna, berinteraksi dengan nilai-nilai lo</w:t>
      </w:r>
      <w:r>
        <w:rPr>
          <w:rFonts w:ascii="Times New Roman" w:hAnsi="Times New Roman" w:cs="Times New Roman"/>
          <w:sz w:val="24"/>
          <w:szCs w:val="24"/>
        </w:rPr>
        <w:t>k</w:t>
      </w:r>
      <w:r w:rsidRPr="001F1238">
        <w:rPr>
          <w:rFonts w:ascii="Times New Roman" w:hAnsi="Times New Roman" w:cs="Times New Roman"/>
          <w:sz w:val="24"/>
          <w:szCs w:val="24"/>
        </w:rPr>
        <w:t>al dimana hal ini tidak bisa dilakukan dengan kuisioner, angket, atau yang lainnya.</w:t>
      </w:r>
      <w:r>
        <w:rPr>
          <w:rFonts w:ascii="Times New Roman" w:hAnsi="Times New Roman" w:cs="Times New Roman"/>
          <w:sz w:val="24"/>
          <w:szCs w:val="24"/>
        </w:rPr>
        <w:t xml:space="preserve"> </w:t>
      </w:r>
      <w:r w:rsidRPr="001F1238">
        <w:rPr>
          <w:rFonts w:ascii="Times New Roman" w:hAnsi="Times New Roman" w:cs="Times New Roman"/>
          <w:sz w:val="24"/>
          <w:szCs w:val="24"/>
        </w:rPr>
        <w:t>Oleh karena itu, kehadiran peneliti di lokasi penelitian mutlak diperlukan sesuai dengan prinsip-prinsip penelitian kualitatif yaitu peneliti harus dapat menciptakan hubungan yang baik dengan subyek penelitian.</w:t>
      </w:r>
    </w:p>
    <w:p w:rsidR="008044D5" w:rsidRPr="001F1238" w:rsidRDefault="008044D5" w:rsidP="003A6B4B">
      <w:pPr>
        <w:spacing w:after="0" w:line="480" w:lineRule="auto"/>
        <w:ind w:left="357" w:firstLine="720"/>
        <w:jc w:val="both"/>
        <w:rPr>
          <w:rFonts w:ascii="Times New Roman" w:hAnsi="Times New Roman" w:cs="Times New Roman"/>
          <w:sz w:val="24"/>
          <w:szCs w:val="24"/>
        </w:rPr>
      </w:pPr>
      <w:r w:rsidRPr="001F1238">
        <w:rPr>
          <w:rFonts w:ascii="Times New Roman" w:hAnsi="Times New Roman" w:cs="Times New Roman"/>
          <w:sz w:val="24"/>
          <w:szCs w:val="24"/>
        </w:rPr>
        <w:t>Hubungan yang baik antara peneliti dengan subyk penelitian diciptakan sejak penjajakan awal terhadap setting penelitian, selama penelitian, terutama dalam pengumpulan data di lapangan. Hubungan baik peneliti dan subyek peneliti dibangun dalam bentuk saling menjamin kepercayaan dan pengertian sehingga data yang diperlukan dapat diperoleh dengan lengkap dan sedapat mungkin mengindarkan hal-hal yang dapat merugikan informasi.</w:t>
      </w:r>
    </w:p>
    <w:p w:rsidR="008044D5" w:rsidRDefault="008044D5" w:rsidP="00942A21">
      <w:pPr>
        <w:spacing w:after="0" w:line="480" w:lineRule="auto"/>
        <w:ind w:left="357" w:firstLine="720"/>
        <w:jc w:val="both"/>
        <w:rPr>
          <w:rFonts w:ascii="Times New Roman" w:hAnsi="Times New Roman" w:cs="Times New Roman"/>
          <w:sz w:val="24"/>
          <w:szCs w:val="24"/>
        </w:rPr>
      </w:pPr>
      <w:r w:rsidRPr="001F1238">
        <w:rPr>
          <w:rFonts w:ascii="Times New Roman" w:hAnsi="Times New Roman" w:cs="Times New Roman"/>
          <w:sz w:val="24"/>
          <w:szCs w:val="24"/>
        </w:rPr>
        <w:t>Jadi, instrument yang digunakan dalam penelitian ini adalah: 1) instrument utama adalah peneliti. Hal ini dikarenakan kedudukan peneliti dalam penelitian kualitatif adalah sebagai perencana, pelaksana pengumpulan data, analisis, penafsir data, dan pada akhirnya ia menjadi pelapor hasil penelitiannya.</w:t>
      </w:r>
      <w:r>
        <w:rPr>
          <w:rFonts w:ascii="Times New Roman" w:hAnsi="Times New Roman" w:cs="Times New Roman"/>
          <w:sz w:val="24"/>
          <w:szCs w:val="24"/>
        </w:rPr>
        <w:t xml:space="preserve"> Peneliti mengadakan penelitian selama satu bulan, terhitung mulai tanggal 29 mei 2012 hingga tanggal 30 juni 2012. </w:t>
      </w:r>
      <w:r w:rsidRPr="001F1238">
        <w:rPr>
          <w:rFonts w:ascii="Times New Roman" w:hAnsi="Times New Roman" w:cs="Times New Roman"/>
          <w:sz w:val="24"/>
          <w:szCs w:val="24"/>
        </w:rPr>
        <w:t xml:space="preserve"> 2) alat perekam sebagai alat Bantu, dan 3) beberapa alat tulis.</w:t>
      </w:r>
      <w:r w:rsidRPr="001F1238">
        <w:rPr>
          <w:rFonts w:ascii="Times New Roman" w:hAnsi="Times New Roman" w:cs="Times New Roman"/>
          <w:sz w:val="24"/>
          <w:szCs w:val="24"/>
          <w:vertAlign w:val="superscript"/>
        </w:rPr>
        <w:footnoteReference w:id="8"/>
      </w:r>
    </w:p>
    <w:p w:rsidR="008044D5" w:rsidRPr="001F1238" w:rsidRDefault="008044D5" w:rsidP="003A6B4B">
      <w:pPr>
        <w:spacing w:after="0" w:line="240" w:lineRule="auto"/>
        <w:ind w:left="357" w:firstLine="720"/>
        <w:jc w:val="both"/>
        <w:rPr>
          <w:rFonts w:ascii="Times New Roman" w:hAnsi="Times New Roman" w:cs="Times New Roman"/>
          <w:sz w:val="24"/>
          <w:szCs w:val="24"/>
        </w:rPr>
      </w:pPr>
    </w:p>
    <w:p w:rsidR="008044D5" w:rsidRPr="0089433D" w:rsidRDefault="008044D5" w:rsidP="003A6B4B">
      <w:pPr>
        <w:numPr>
          <w:ilvl w:val="0"/>
          <w:numId w:val="1"/>
        </w:numPr>
        <w:tabs>
          <w:tab w:val="clear" w:pos="720"/>
        </w:tabs>
        <w:spacing w:after="0" w:line="480" w:lineRule="auto"/>
        <w:ind w:left="360"/>
        <w:jc w:val="both"/>
        <w:rPr>
          <w:rFonts w:ascii="Times New Roman" w:hAnsi="Times New Roman" w:cs="Times New Roman"/>
          <w:b/>
          <w:bCs/>
          <w:sz w:val="24"/>
          <w:szCs w:val="24"/>
        </w:rPr>
      </w:pPr>
      <w:r w:rsidRPr="0089433D">
        <w:rPr>
          <w:rFonts w:ascii="Times New Roman" w:hAnsi="Times New Roman" w:cs="Times New Roman"/>
          <w:b/>
          <w:bCs/>
          <w:sz w:val="24"/>
          <w:szCs w:val="24"/>
        </w:rPr>
        <w:t>Lokasi Penelitian</w:t>
      </w:r>
    </w:p>
    <w:p w:rsidR="008044D5" w:rsidRDefault="008044D5" w:rsidP="003A6B4B">
      <w:pPr>
        <w:spacing w:after="0" w:line="480" w:lineRule="auto"/>
        <w:ind w:left="357" w:firstLine="720"/>
        <w:jc w:val="both"/>
        <w:rPr>
          <w:rFonts w:ascii="Times New Roman" w:hAnsi="Times New Roman" w:cs="Times New Roman"/>
          <w:sz w:val="24"/>
          <w:szCs w:val="24"/>
        </w:rPr>
      </w:pPr>
      <w:r w:rsidRPr="001F1238">
        <w:rPr>
          <w:rFonts w:ascii="Times New Roman" w:hAnsi="Times New Roman" w:cs="Times New Roman"/>
          <w:sz w:val="24"/>
          <w:szCs w:val="24"/>
        </w:rPr>
        <w:t>Dalam skripsi ini, peneliti memilih lokasi penelitian di MTs Negeri Tunggangri Kalidawir Tulungagung yang merupakan salah satu madrasah unggulan dan terfavorit dikabupaten tulungagung bagian selatan, tepatnya berada di ds.Tunggangri kec. Kalidawir Kab. Tulungagung.</w:t>
      </w:r>
      <w:r w:rsidRPr="001F1238">
        <w:rPr>
          <w:rFonts w:ascii="Times New Roman" w:hAnsi="Times New Roman" w:cs="Times New Roman"/>
          <w:sz w:val="24"/>
          <w:szCs w:val="24"/>
          <w:vertAlign w:val="superscript"/>
        </w:rPr>
        <w:footnoteReference w:id="9"/>
      </w:r>
      <w:r>
        <w:rPr>
          <w:rFonts w:ascii="Times New Roman" w:hAnsi="Times New Roman" w:cs="Times New Roman"/>
          <w:sz w:val="24"/>
          <w:szCs w:val="24"/>
        </w:rPr>
        <w:t xml:space="preserve"> </w:t>
      </w:r>
      <w:r w:rsidRPr="001F1238">
        <w:rPr>
          <w:rFonts w:ascii="Times New Roman" w:hAnsi="Times New Roman" w:cs="Times New Roman"/>
          <w:sz w:val="24"/>
          <w:szCs w:val="24"/>
        </w:rPr>
        <w:t>Tepatnya di jalur selatan Jl. Raya Kalidawir Tulungagung. MTs N</w:t>
      </w:r>
      <w:r>
        <w:rPr>
          <w:rFonts w:ascii="Times New Roman" w:hAnsi="Times New Roman" w:cs="Times New Roman"/>
          <w:sz w:val="24"/>
          <w:szCs w:val="24"/>
        </w:rPr>
        <w:t>egeri</w:t>
      </w:r>
      <w:r w:rsidRPr="001F1238">
        <w:rPr>
          <w:rFonts w:ascii="Times New Roman" w:hAnsi="Times New Roman" w:cs="Times New Roman"/>
          <w:sz w:val="24"/>
          <w:szCs w:val="24"/>
        </w:rPr>
        <w:t xml:space="preserve"> Tunggangri yang tumbuh dan berkembang ditengah-tengah kondisi masyarakat </w:t>
      </w:r>
      <w:r>
        <w:rPr>
          <w:rFonts w:ascii="Times New Roman" w:hAnsi="Times New Roman" w:cs="Times New Roman"/>
          <w:sz w:val="24"/>
          <w:szCs w:val="24"/>
        </w:rPr>
        <w:t>Islam</w:t>
      </w:r>
      <w:r w:rsidRPr="001F1238">
        <w:rPr>
          <w:rFonts w:ascii="Times New Roman" w:hAnsi="Times New Roman" w:cs="Times New Roman"/>
          <w:sz w:val="24"/>
          <w:szCs w:val="24"/>
        </w:rPr>
        <w:t xml:space="preserve"> yang abangan atau dapat dikenal dengan masyarakat madani yang sebagian besar penduduk bekerja sebagai petani dan TKI. Seiring berkembangnya MTs N</w:t>
      </w:r>
      <w:r>
        <w:rPr>
          <w:rFonts w:ascii="Times New Roman" w:hAnsi="Times New Roman" w:cs="Times New Roman"/>
          <w:sz w:val="24"/>
          <w:szCs w:val="24"/>
        </w:rPr>
        <w:t>egeri</w:t>
      </w:r>
      <w:r w:rsidRPr="001F1238">
        <w:rPr>
          <w:rFonts w:ascii="Times New Roman" w:hAnsi="Times New Roman" w:cs="Times New Roman"/>
          <w:sz w:val="24"/>
          <w:szCs w:val="24"/>
        </w:rPr>
        <w:t xml:space="preserve"> ini terkenal karena suasana religiusnya yang tinggi dan banyaknya prestasi y</w:t>
      </w:r>
      <w:r>
        <w:rPr>
          <w:rFonts w:ascii="Times New Roman" w:hAnsi="Times New Roman" w:cs="Times New Roman"/>
          <w:sz w:val="24"/>
          <w:szCs w:val="24"/>
        </w:rPr>
        <w:t>ang diperoleh, serta peserta didiknya</w:t>
      </w:r>
      <w:r w:rsidRPr="001F1238">
        <w:rPr>
          <w:rFonts w:ascii="Times New Roman" w:hAnsi="Times New Roman" w:cs="Times New Roman"/>
          <w:sz w:val="24"/>
          <w:szCs w:val="24"/>
        </w:rPr>
        <w:t xml:space="preserve"> yang mampu bersaing dalam ekstra maupun intra madrasah sehingga lulusan dari Madrasah ini dapat melanjutkan ke jenjang pendidikan favorit yang lebih tinggi dari pada sekolah-sekolah yang lain.</w:t>
      </w:r>
    </w:p>
    <w:p w:rsidR="008044D5" w:rsidRPr="001F1238" w:rsidRDefault="008044D5" w:rsidP="003A6B4B">
      <w:pPr>
        <w:spacing w:after="0" w:line="480" w:lineRule="auto"/>
        <w:ind w:left="357" w:firstLine="720"/>
        <w:jc w:val="both"/>
        <w:rPr>
          <w:rFonts w:ascii="Times New Roman" w:hAnsi="Times New Roman" w:cs="Times New Roman"/>
          <w:sz w:val="24"/>
          <w:szCs w:val="24"/>
        </w:rPr>
      </w:pPr>
    </w:p>
    <w:p w:rsidR="008044D5" w:rsidRPr="0089433D" w:rsidRDefault="008044D5" w:rsidP="003A6B4B">
      <w:pPr>
        <w:numPr>
          <w:ilvl w:val="0"/>
          <w:numId w:val="1"/>
        </w:numPr>
        <w:tabs>
          <w:tab w:val="clear" w:pos="720"/>
        </w:tabs>
        <w:spacing w:after="0" w:line="480" w:lineRule="auto"/>
        <w:ind w:left="360"/>
        <w:jc w:val="both"/>
        <w:rPr>
          <w:rFonts w:ascii="Times New Roman" w:hAnsi="Times New Roman" w:cs="Times New Roman"/>
          <w:b/>
          <w:bCs/>
          <w:sz w:val="24"/>
          <w:szCs w:val="24"/>
        </w:rPr>
      </w:pPr>
      <w:r w:rsidRPr="0089433D">
        <w:rPr>
          <w:rFonts w:ascii="Times New Roman" w:hAnsi="Times New Roman" w:cs="Times New Roman"/>
          <w:b/>
          <w:bCs/>
          <w:sz w:val="24"/>
          <w:szCs w:val="24"/>
        </w:rPr>
        <w:t>Sumber Data</w:t>
      </w:r>
    </w:p>
    <w:p w:rsidR="008044D5" w:rsidRPr="001F1238" w:rsidRDefault="008044D5" w:rsidP="003A6B4B">
      <w:pPr>
        <w:spacing w:after="0" w:line="480" w:lineRule="auto"/>
        <w:ind w:left="357" w:firstLine="720"/>
        <w:jc w:val="both"/>
        <w:rPr>
          <w:rFonts w:ascii="Times New Roman" w:hAnsi="Times New Roman" w:cs="Times New Roman"/>
          <w:sz w:val="24"/>
          <w:szCs w:val="24"/>
        </w:rPr>
      </w:pPr>
      <w:r w:rsidRPr="001F1238">
        <w:rPr>
          <w:rFonts w:ascii="Times New Roman" w:hAnsi="Times New Roman" w:cs="Times New Roman"/>
          <w:sz w:val="24"/>
          <w:szCs w:val="24"/>
        </w:rPr>
        <w:t>Yang dimaksud dengan sumber data dalam penelitian adalah subyek dari mana dapat diperoleh.</w:t>
      </w:r>
      <w:r>
        <w:rPr>
          <w:rFonts w:ascii="Times New Roman" w:hAnsi="Times New Roman" w:cs="Times New Roman"/>
          <w:sz w:val="24"/>
          <w:szCs w:val="24"/>
        </w:rPr>
        <w:t xml:space="preserve"> </w:t>
      </w:r>
      <w:r w:rsidRPr="001F1238">
        <w:rPr>
          <w:rFonts w:ascii="Times New Roman" w:hAnsi="Times New Roman" w:cs="Times New Roman"/>
          <w:sz w:val="24"/>
          <w:szCs w:val="24"/>
        </w:rPr>
        <w:t>Menurut sumbernya, data penelitian digolongkan sebagai data primer dan sekunder.</w:t>
      </w:r>
      <w:r>
        <w:rPr>
          <w:rFonts w:ascii="Times New Roman" w:hAnsi="Times New Roman" w:cs="Times New Roman"/>
          <w:sz w:val="24"/>
          <w:szCs w:val="24"/>
        </w:rPr>
        <w:t xml:space="preserve"> </w:t>
      </w:r>
      <w:r w:rsidRPr="001F1238">
        <w:rPr>
          <w:rFonts w:ascii="Times New Roman" w:hAnsi="Times New Roman" w:cs="Times New Roman"/>
          <w:sz w:val="24"/>
          <w:szCs w:val="24"/>
        </w:rPr>
        <w:t>Data primer adalah data yang diperoleh langsung dari subyek penelitian dengan menggunakan alat-alat pengukuran atau alat pengambilan data langsung pada subyek sebagai sumber informasi yang dicari. Sedangkan data sekunder adalah data yang diperoleh lewat pihak lain dan tidak langsung diperoleh oleh peneliti dari subyek penelitiannya.</w:t>
      </w:r>
      <w:r w:rsidRPr="001F1238">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w:t>
      </w:r>
      <w:r w:rsidRPr="001F1238">
        <w:rPr>
          <w:rFonts w:ascii="Times New Roman" w:hAnsi="Times New Roman" w:cs="Times New Roman"/>
          <w:sz w:val="24"/>
          <w:szCs w:val="24"/>
        </w:rPr>
        <w:t>Data sekunder dalam penelitian ini diperleh melalui pegambilan dokumen-dokumen yang dikeluarkan oleh lembaga yang diteliti, seperti raport.</w:t>
      </w:r>
    </w:p>
    <w:p w:rsidR="008044D5" w:rsidRPr="001F1238" w:rsidRDefault="008044D5" w:rsidP="003A6B4B">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S</w:t>
      </w:r>
      <w:r w:rsidRPr="001F1238">
        <w:rPr>
          <w:rFonts w:ascii="Times New Roman" w:hAnsi="Times New Roman" w:cs="Times New Roman"/>
          <w:sz w:val="24"/>
          <w:szCs w:val="24"/>
        </w:rPr>
        <w:t>umber data utama dalam penelitian kualitatif adalah kata-kata atau tindakan dari orang yang diamati atau diwawancarai. Selebihnya adalah data tambahana seperti: dokumen dan lain-lain.</w:t>
      </w:r>
      <w:r w:rsidRPr="001F1238">
        <w:rPr>
          <w:rFonts w:ascii="Times New Roman" w:hAnsi="Times New Roman" w:cs="Times New Roman"/>
          <w:sz w:val="24"/>
          <w:szCs w:val="24"/>
          <w:vertAlign w:val="superscript"/>
        </w:rPr>
        <w:footnoteReference w:id="11"/>
      </w:r>
      <w:r>
        <w:rPr>
          <w:rFonts w:ascii="Times New Roman" w:hAnsi="Times New Roman" w:cs="Times New Roman"/>
          <w:sz w:val="24"/>
          <w:szCs w:val="24"/>
        </w:rPr>
        <w:t xml:space="preserve"> </w:t>
      </w:r>
      <w:r w:rsidRPr="001F1238">
        <w:rPr>
          <w:rFonts w:ascii="Times New Roman" w:hAnsi="Times New Roman" w:cs="Times New Roman"/>
          <w:sz w:val="24"/>
          <w:szCs w:val="24"/>
        </w:rPr>
        <w:t xml:space="preserve">Kata-kata dan tindakan orang-orang yang diamati atau diwawancarai merupakan sumber data utama yang dicatat melalui rekaman </w:t>
      </w:r>
      <w:r w:rsidRPr="001F1238">
        <w:rPr>
          <w:rFonts w:ascii="Times New Roman" w:hAnsi="Times New Roman" w:cs="Times New Roman"/>
          <w:i/>
          <w:iCs/>
          <w:sz w:val="24"/>
          <w:szCs w:val="24"/>
        </w:rPr>
        <w:t>video audio tapes</w:t>
      </w:r>
      <w:r w:rsidRPr="001F1238">
        <w:rPr>
          <w:rFonts w:ascii="Times New Roman" w:hAnsi="Times New Roman" w:cs="Times New Roman"/>
          <w:sz w:val="24"/>
          <w:szCs w:val="24"/>
        </w:rPr>
        <w:t>, pengambilan foto atau film.</w:t>
      </w:r>
      <w:r>
        <w:rPr>
          <w:rFonts w:ascii="Times New Roman" w:hAnsi="Times New Roman" w:cs="Times New Roman"/>
          <w:sz w:val="24"/>
          <w:szCs w:val="24"/>
        </w:rPr>
        <w:t xml:space="preserve"> </w:t>
      </w:r>
      <w:r w:rsidRPr="001F1238">
        <w:rPr>
          <w:rFonts w:ascii="Times New Roman" w:hAnsi="Times New Roman" w:cs="Times New Roman"/>
          <w:sz w:val="24"/>
          <w:szCs w:val="24"/>
        </w:rPr>
        <w:t>Pencatatan sumber data melalui wawancara atau pengematan berperan serta dalam mendapatkan hasil merupakan usaha gabungan dari kegiatan melihat, mendengar dan bertanya.</w:t>
      </w:r>
      <w:r w:rsidRPr="001F1238">
        <w:rPr>
          <w:rFonts w:ascii="Times New Roman" w:hAnsi="Times New Roman" w:cs="Times New Roman"/>
          <w:sz w:val="24"/>
          <w:szCs w:val="24"/>
          <w:vertAlign w:val="superscript"/>
        </w:rPr>
        <w:footnoteReference w:id="12"/>
      </w:r>
      <w:r>
        <w:rPr>
          <w:rFonts w:ascii="Times New Roman" w:hAnsi="Times New Roman" w:cs="Times New Roman"/>
          <w:sz w:val="24"/>
          <w:szCs w:val="24"/>
        </w:rPr>
        <w:t xml:space="preserve"> </w:t>
      </w:r>
      <w:r w:rsidRPr="001F1238">
        <w:rPr>
          <w:rFonts w:ascii="Times New Roman" w:hAnsi="Times New Roman" w:cs="Times New Roman"/>
          <w:sz w:val="24"/>
          <w:szCs w:val="24"/>
        </w:rPr>
        <w:t>Selanjutnya adalah sumber data tambahan yaitu sebuah data yang berupa buku-buku, majalah, arsip-arsip, dokumen-dokumen baik pribadi maupun resmi yang sangat mendukung validitas dan utama.</w:t>
      </w:r>
    </w:p>
    <w:p w:rsidR="008044D5" w:rsidRPr="001F1238" w:rsidRDefault="008044D5" w:rsidP="003A6B4B">
      <w:pPr>
        <w:spacing w:after="0" w:line="480" w:lineRule="auto"/>
        <w:ind w:left="357" w:firstLine="720"/>
        <w:jc w:val="both"/>
        <w:rPr>
          <w:rFonts w:ascii="Times New Roman" w:hAnsi="Times New Roman" w:cs="Times New Roman"/>
          <w:sz w:val="24"/>
          <w:szCs w:val="24"/>
        </w:rPr>
      </w:pPr>
      <w:r w:rsidRPr="001F1238">
        <w:rPr>
          <w:rFonts w:ascii="Times New Roman" w:hAnsi="Times New Roman" w:cs="Times New Roman"/>
          <w:sz w:val="24"/>
          <w:szCs w:val="24"/>
        </w:rPr>
        <w:t>Untuk memperoleh informasi yang lebih jelas secara langsung dari pihak-pihak yang penliti anggap kompeten dan mengetahui seluk beluk tentang MTsN Tunggangri Kalidawir Tulungagung, maka peneliti juga akan menggali data dari informan atau responden. Informan adalah orang yang dimanfaatkan untuk memberikan informasi tentang situasi dan kondisi latar penelitian.</w:t>
      </w:r>
      <w:r w:rsidRPr="001F1238">
        <w:rPr>
          <w:rFonts w:ascii="Times New Roman" w:hAnsi="Times New Roman" w:cs="Times New Roman"/>
          <w:sz w:val="24"/>
          <w:szCs w:val="24"/>
          <w:vertAlign w:val="superscript"/>
        </w:rPr>
        <w:footnoteReference w:id="13"/>
      </w:r>
      <w:r>
        <w:rPr>
          <w:rFonts w:ascii="Times New Roman" w:hAnsi="Times New Roman" w:cs="Times New Roman"/>
          <w:sz w:val="24"/>
          <w:szCs w:val="24"/>
        </w:rPr>
        <w:t xml:space="preserve"> </w:t>
      </w:r>
      <w:r w:rsidRPr="001F1238">
        <w:rPr>
          <w:rFonts w:ascii="Times New Roman" w:hAnsi="Times New Roman" w:cs="Times New Roman"/>
          <w:sz w:val="24"/>
          <w:szCs w:val="24"/>
        </w:rPr>
        <w:t>Sedangkan responden adalah orang yang merespon atau menjawab pertanyaan-pertanyaan peneliti baik pertanyaan tertulis maupun lisan. Apabila peneliti menggunakan teknik observasi, maka sumber datanya bisa berupa benda, gerak, atau proses sesuatu. Apabila peneliti menggunakan teknik dokumentasi, maka sumber datanya berupa dokumen atau catatan.</w:t>
      </w:r>
      <w:r w:rsidRPr="001F1238">
        <w:rPr>
          <w:rFonts w:ascii="Times New Roman" w:hAnsi="Times New Roman" w:cs="Times New Roman"/>
          <w:sz w:val="24"/>
          <w:szCs w:val="24"/>
          <w:vertAlign w:val="superscript"/>
        </w:rPr>
        <w:footnoteReference w:id="14"/>
      </w:r>
    </w:p>
    <w:p w:rsidR="008044D5" w:rsidRDefault="008044D5" w:rsidP="003A6B4B">
      <w:pPr>
        <w:spacing w:after="0" w:line="480" w:lineRule="auto"/>
        <w:ind w:left="357" w:firstLine="720"/>
        <w:jc w:val="both"/>
        <w:rPr>
          <w:rFonts w:ascii="Times New Roman" w:hAnsi="Times New Roman" w:cs="Times New Roman"/>
          <w:sz w:val="24"/>
          <w:szCs w:val="24"/>
        </w:rPr>
      </w:pPr>
      <w:r w:rsidRPr="001F1238">
        <w:rPr>
          <w:rFonts w:ascii="Times New Roman" w:hAnsi="Times New Roman" w:cs="Times New Roman"/>
          <w:sz w:val="24"/>
          <w:szCs w:val="24"/>
        </w:rPr>
        <w:t>Sumber data berupa kata-kata dalam penelitian ini diperoleh melalui wawancara dengan orang-orang yang dapat dipercaya kevalidan informasinya, s</w:t>
      </w:r>
      <w:r>
        <w:rPr>
          <w:rFonts w:ascii="Times New Roman" w:hAnsi="Times New Roman" w:cs="Times New Roman"/>
          <w:sz w:val="24"/>
          <w:szCs w:val="24"/>
        </w:rPr>
        <w:t>eperti kepala madrasah, guru fiqh dan wakasek</w:t>
      </w:r>
      <w:r w:rsidRPr="001F1238">
        <w:rPr>
          <w:rFonts w:ascii="Times New Roman" w:hAnsi="Times New Roman" w:cs="Times New Roman"/>
          <w:sz w:val="24"/>
          <w:szCs w:val="24"/>
        </w:rPr>
        <w:t>. Data ini dicatat secara</w:t>
      </w:r>
      <w:r>
        <w:rPr>
          <w:rFonts w:ascii="Times New Roman" w:hAnsi="Times New Roman" w:cs="Times New Roman"/>
          <w:sz w:val="24"/>
          <w:szCs w:val="24"/>
        </w:rPr>
        <w:t xml:space="preserve"> tertulis dan menggunakan alat b</w:t>
      </w:r>
      <w:r w:rsidRPr="001F1238">
        <w:rPr>
          <w:rFonts w:ascii="Times New Roman" w:hAnsi="Times New Roman" w:cs="Times New Roman"/>
          <w:sz w:val="24"/>
          <w:szCs w:val="24"/>
        </w:rPr>
        <w:t>antu perekem, setiap kali penliti mengadakan wawancara di lapangan. Sedangkan sumber data berupa tindakan diperoleh peneliti dengan mengamati langsung proses pembelajaran di MTs</w:t>
      </w:r>
      <w:r>
        <w:rPr>
          <w:rFonts w:ascii="Times New Roman" w:hAnsi="Times New Roman" w:cs="Times New Roman"/>
          <w:sz w:val="24"/>
          <w:szCs w:val="24"/>
        </w:rPr>
        <w:t xml:space="preserve"> </w:t>
      </w:r>
      <w:r w:rsidRPr="001F1238">
        <w:rPr>
          <w:rFonts w:ascii="Times New Roman" w:hAnsi="Times New Roman" w:cs="Times New Roman"/>
          <w:sz w:val="24"/>
          <w:szCs w:val="24"/>
        </w:rPr>
        <w:t>N</w:t>
      </w:r>
      <w:r>
        <w:rPr>
          <w:rFonts w:ascii="Times New Roman" w:hAnsi="Times New Roman" w:cs="Times New Roman"/>
          <w:sz w:val="24"/>
          <w:szCs w:val="24"/>
        </w:rPr>
        <w:t>egeri</w:t>
      </w:r>
      <w:r w:rsidRPr="001F1238">
        <w:rPr>
          <w:rFonts w:ascii="Times New Roman" w:hAnsi="Times New Roman" w:cs="Times New Roman"/>
          <w:sz w:val="24"/>
          <w:szCs w:val="24"/>
        </w:rPr>
        <w:t xml:space="preserve"> Tunggangri Kalidawir Tulungagung.</w:t>
      </w:r>
    </w:p>
    <w:p w:rsidR="008044D5" w:rsidRPr="001F1238" w:rsidRDefault="008044D5" w:rsidP="003A6B4B">
      <w:pPr>
        <w:spacing w:after="0" w:line="480" w:lineRule="auto"/>
        <w:ind w:left="357" w:firstLine="720"/>
        <w:jc w:val="both"/>
        <w:rPr>
          <w:rFonts w:ascii="Times New Roman" w:hAnsi="Times New Roman" w:cs="Times New Roman"/>
          <w:sz w:val="24"/>
          <w:szCs w:val="24"/>
        </w:rPr>
      </w:pPr>
    </w:p>
    <w:p w:rsidR="008044D5" w:rsidRPr="0089433D" w:rsidRDefault="008044D5" w:rsidP="003A6B4B">
      <w:pPr>
        <w:numPr>
          <w:ilvl w:val="0"/>
          <w:numId w:val="1"/>
        </w:numPr>
        <w:tabs>
          <w:tab w:val="clear" w:pos="720"/>
        </w:tabs>
        <w:spacing w:after="0" w:line="480" w:lineRule="auto"/>
        <w:ind w:left="360"/>
        <w:jc w:val="both"/>
        <w:rPr>
          <w:rFonts w:ascii="Times New Roman" w:hAnsi="Times New Roman" w:cs="Times New Roman"/>
          <w:b/>
          <w:bCs/>
          <w:sz w:val="24"/>
          <w:szCs w:val="24"/>
        </w:rPr>
      </w:pPr>
      <w:r w:rsidRPr="0089433D">
        <w:rPr>
          <w:rFonts w:ascii="Times New Roman" w:hAnsi="Times New Roman" w:cs="Times New Roman"/>
          <w:b/>
          <w:bCs/>
          <w:sz w:val="24"/>
          <w:szCs w:val="24"/>
        </w:rPr>
        <w:t>Prosedur Pengumpulan Data</w:t>
      </w:r>
    </w:p>
    <w:p w:rsidR="008044D5" w:rsidRPr="001F1238" w:rsidRDefault="008044D5" w:rsidP="003A6B4B">
      <w:pPr>
        <w:spacing w:after="0" w:line="480" w:lineRule="auto"/>
        <w:ind w:left="357" w:firstLine="720"/>
        <w:jc w:val="both"/>
        <w:rPr>
          <w:rFonts w:ascii="Times New Roman" w:hAnsi="Times New Roman" w:cs="Times New Roman"/>
          <w:sz w:val="24"/>
          <w:szCs w:val="24"/>
        </w:rPr>
      </w:pPr>
      <w:r w:rsidRPr="001F1238">
        <w:rPr>
          <w:rFonts w:ascii="Times New Roman" w:hAnsi="Times New Roman" w:cs="Times New Roman"/>
          <w:sz w:val="24"/>
          <w:szCs w:val="24"/>
        </w:rPr>
        <w:t>Prosedur/teknik pengumpulan data adala strategi atau cara yang dilakukan peneliti guna mengumpulkan data-data yang valid dari responden serta bagaimana peneliti menentukan metode yang tepat untuk memperoleh data kemudian mengambil kesimpulan.</w:t>
      </w:r>
    </w:p>
    <w:p w:rsidR="008044D5" w:rsidRPr="001F1238" w:rsidRDefault="008044D5" w:rsidP="003A6B4B">
      <w:pPr>
        <w:spacing w:after="0" w:line="480" w:lineRule="auto"/>
        <w:ind w:left="357" w:firstLine="720"/>
        <w:jc w:val="both"/>
        <w:rPr>
          <w:rFonts w:ascii="Times New Roman" w:hAnsi="Times New Roman" w:cs="Times New Roman"/>
          <w:sz w:val="24"/>
          <w:szCs w:val="24"/>
        </w:rPr>
      </w:pPr>
      <w:r w:rsidRPr="001F1238">
        <w:rPr>
          <w:rFonts w:ascii="Times New Roman" w:hAnsi="Times New Roman" w:cs="Times New Roman"/>
          <w:sz w:val="24"/>
          <w:szCs w:val="24"/>
        </w:rPr>
        <w:t>Metode pengumpulan data merupakan cara yang dimaksudkan untuk mereka semua jenis data yang diperlukan, hal ini merupakan bagian yang sangat penting dalam suatu penelitian. Kedudukan peneliti kualitatif cukup rumit. Seperti yang dikemukakan oleh Moleong bahwa ia sekaligus merupakan perencana, pelaksana pengumpul data, analisis, penafsiran data d</w:t>
      </w:r>
      <w:r>
        <w:rPr>
          <w:rFonts w:ascii="Times New Roman" w:hAnsi="Times New Roman" w:cs="Times New Roman"/>
          <w:sz w:val="24"/>
          <w:szCs w:val="24"/>
        </w:rPr>
        <w:t>an pada akhirnya ia menjadi pela</w:t>
      </w:r>
      <w:r w:rsidRPr="001F1238">
        <w:rPr>
          <w:rFonts w:ascii="Times New Roman" w:hAnsi="Times New Roman" w:cs="Times New Roman"/>
          <w:sz w:val="24"/>
          <w:szCs w:val="24"/>
        </w:rPr>
        <w:t>por hasil penelitiannya.</w:t>
      </w:r>
    </w:p>
    <w:p w:rsidR="008044D5" w:rsidRPr="001F1238" w:rsidRDefault="008044D5" w:rsidP="003A6B4B">
      <w:pPr>
        <w:spacing w:after="0" w:line="480" w:lineRule="auto"/>
        <w:ind w:left="357" w:firstLine="720"/>
        <w:jc w:val="both"/>
        <w:rPr>
          <w:rFonts w:ascii="Times New Roman" w:hAnsi="Times New Roman" w:cs="Times New Roman"/>
          <w:sz w:val="24"/>
          <w:szCs w:val="24"/>
        </w:rPr>
      </w:pPr>
      <w:r w:rsidRPr="001F1238">
        <w:rPr>
          <w:rFonts w:ascii="Times New Roman" w:hAnsi="Times New Roman" w:cs="Times New Roman"/>
          <w:sz w:val="24"/>
          <w:szCs w:val="24"/>
        </w:rPr>
        <w:t>Teknik pengumpulan data mempunyai peranan yang sangat besar dalam suatu penelitian.Baik buruknya hasil penelitian dipengaruhi oleh teknik yang digunakan.Semakin baik tekniknya, maka semakin baik obyek yang diidentifikasikan untuk mendapatkan data yang dibutuhkan dalam penelitian.</w:t>
      </w:r>
    </w:p>
    <w:p w:rsidR="008044D5" w:rsidRDefault="008044D5" w:rsidP="003A6B4B">
      <w:pPr>
        <w:spacing w:after="0" w:line="480" w:lineRule="auto"/>
        <w:ind w:left="357" w:firstLine="720"/>
        <w:jc w:val="both"/>
        <w:rPr>
          <w:rFonts w:ascii="Times New Roman" w:hAnsi="Times New Roman" w:cs="Times New Roman"/>
          <w:sz w:val="24"/>
          <w:szCs w:val="24"/>
        </w:rPr>
      </w:pPr>
      <w:r w:rsidRPr="001F1238">
        <w:rPr>
          <w:rFonts w:ascii="Times New Roman" w:hAnsi="Times New Roman" w:cs="Times New Roman"/>
          <w:sz w:val="24"/>
          <w:szCs w:val="24"/>
        </w:rPr>
        <w:t>Untuk memperoleh data yang valid dan akurat, peneliti menggunakan tiga teknik pengumpulan data, yaitu:</w:t>
      </w:r>
    </w:p>
    <w:p w:rsidR="008044D5" w:rsidRDefault="008044D5" w:rsidP="003A6B4B">
      <w:pPr>
        <w:spacing w:after="0" w:line="480" w:lineRule="auto"/>
        <w:ind w:left="357" w:firstLine="720"/>
        <w:jc w:val="both"/>
        <w:rPr>
          <w:rFonts w:ascii="Times New Roman" w:hAnsi="Times New Roman" w:cs="Times New Roman"/>
          <w:sz w:val="24"/>
          <w:szCs w:val="24"/>
        </w:rPr>
      </w:pPr>
    </w:p>
    <w:p w:rsidR="008044D5" w:rsidRPr="001F1238" w:rsidRDefault="008044D5" w:rsidP="003A6B4B">
      <w:pPr>
        <w:spacing w:after="0" w:line="480" w:lineRule="auto"/>
        <w:ind w:left="357" w:firstLine="720"/>
        <w:jc w:val="both"/>
        <w:rPr>
          <w:rFonts w:ascii="Times New Roman" w:hAnsi="Times New Roman" w:cs="Times New Roman"/>
          <w:sz w:val="24"/>
          <w:szCs w:val="24"/>
        </w:rPr>
      </w:pPr>
    </w:p>
    <w:p w:rsidR="008044D5" w:rsidRPr="001F1238" w:rsidRDefault="008044D5" w:rsidP="003A6B4B">
      <w:pPr>
        <w:numPr>
          <w:ilvl w:val="0"/>
          <w:numId w:val="2"/>
        </w:numPr>
        <w:tabs>
          <w:tab w:val="clear" w:pos="1440"/>
        </w:tabs>
        <w:spacing w:after="0" w:line="480" w:lineRule="auto"/>
        <w:ind w:left="720"/>
        <w:jc w:val="both"/>
        <w:rPr>
          <w:rFonts w:ascii="Times New Roman" w:hAnsi="Times New Roman" w:cs="Times New Roman"/>
          <w:sz w:val="24"/>
          <w:szCs w:val="24"/>
        </w:rPr>
      </w:pPr>
      <w:r w:rsidRPr="001F1238">
        <w:rPr>
          <w:rFonts w:ascii="Times New Roman" w:hAnsi="Times New Roman" w:cs="Times New Roman"/>
          <w:sz w:val="24"/>
          <w:szCs w:val="24"/>
        </w:rPr>
        <w:t>Observasi</w:t>
      </w:r>
      <w:r>
        <w:rPr>
          <w:rFonts w:ascii="Times New Roman" w:hAnsi="Times New Roman" w:cs="Times New Roman"/>
          <w:sz w:val="24"/>
          <w:szCs w:val="24"/>
        </w:rPr>
        <w:t xml:space="preserve"> Partisipasi (</w:t>
      </w:r>
      <w:r w:rsidRPr="00DC574E">
        <w:rPr>
          <w:rFonts w:ascii="Times New Roman" w:hAnsi="Times New Roman" w:cs="Times New Roman"/>
          <w:i/>
          <w:iCs/>
          <w:sz w:val="24"/>
          <w:szCs w:val="24"/>
        </w:rPr>
        <w:t>Participant</w:t>
      </w:r>
      <w:r>
        <w:rPr>
          <w:rFonts w:ascii="Times New Roman" w:hAnsi="Times New Roman" w:cs="Times New Roman"/>
          <w:i/>
          <w:iCs/>
          <w:sz w:val="24"/>
          <w:szCs w:val="24"/>
        </w:rPr>
        <w:t xml:space="preserve"> Observation</w:t>
      </w:r>
      <w:r>
        <w:rPr>
          <w:rFonts w:ascii="Times New Roman" w:hAnsi="Times New Roman" w:cs="Times New Roman"/>
          <w:sz w:val="24"/>
          <w:szCs w:val="24"/>
        </w:rPr>
        <w:t xml:space="preserve"> )</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 xml:space="preserve">Observasi dapat dilakukan sesaat atau dapat diulang. Dalam observasi terdapat dua komponen yaitu; pelaku yang disebut </w:t>
      </w:r>
      <w:r w:rsidRPr="001F1238">
        <w:rPr>
          <w:rFonts w:ascii="Times New Roman" w:hAnsi="Times New Roman" w:cs="Times New Roman"/>
          <w:i/>
          <w:iCs/>
          <w:sz w:val="24"/>
          <w:szCs w:val="24"/>
        </w:rPr>
        <w:t>observer</w:t>
      </w:r>
      <w:r>
        <w:rPr>
          <w:rFonts w:ascii="Times New Roman" w:hAnsi="Times New Roman" w:cs="Times New Roman"/>
          <w:sz w:val="24"/>
          <w:szCs w:val="24"/>
        </w:rPr>
        <w:t xml:space="preserve"> dan objek yang diobservasi</w:t>
      </w:r>
      <w:r w:rsidRPr="001F1238">
        <w:rPr>
          <w:rFonts w:ascii="Times New Roman" w:hAnsi="Times New Roman" w:cs="Times New Roman"/>
          <w:sz w:val="24"/>
          <w:szCs w:val="24"/>
        </w:rPr>
        <w:t xml:space="preserve"> disebut </w:t>
      </w:r>
      <w:r w:rsidRPr="001F1238">
        <w:rPr>
          <w:rFonts w:ascii="Times New Roman" w:hAnsi="Times New Roman" w:cs="Times New Roman"/>
          <w:i/>
          <w:iCs/>
          <w:sz w:val="24"/>
          <w:szCs w:val="24"/>
        </w:rPr>
        <w:t>observe</w:t>
      </w:r>
      <w:r w:rsidRPr="001F1238">
        <w:rPr>
          <w:rFonts w:ascii="Times New Roman" w:hAnsi="Times New Roman" w:cs="Times New Roman"/>
          <w:sz w:val="24"/>
          <w:szCs w:val="24"/>
        </w:rPr>
        <w:t xml:space="preserve">. Di masa lampau teknik observasi hanya dilakukan oleh manusia saja, tetapi sering dengan kemajuan teknologi, maka para </w:t>
      </w:r>
      <w:r w:rsidRPr="001F1238">
        <w:rPr>
          <w:rFonts w:ascii="Times New Roman" w:hAnsi="Times New Roman" w:cs="Times New Roman"/>
          <w:i/>
          <w:iCs/>
          <w:sz w:val="24"/>
          <w:szCs w:val="24"/>
        </w:rPr>
        <w:t>observer</w:t>
      </w:r>
      <w:r w:rsidRPr="001F1238">
        <w:rPr>
          <w:rFonts w:ascii="Times New Roman" w:hAnsi="Times New Roman" w:cs="Times New Roman"/>
          <w:sz w:val="24"/>
          <w:szCs w:val="24"/>
        </w:rPr>
        <w:t xml:space="preserve"> melengkapi dengan peralatan elektronik.</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Yang dimaksud dengan teknik observasi adalah pengamatan yang dilakukan untuk memperoleh informasi kelakuan manusia seperti terjadi dalam pengakuan. Menurut Sutrisno, observasi adalah suatu metode yang digunakan untuk mengumpulkan data dengan cara mengadakan pengamatan dan pencatatan secara sistematis terhadap kenyataan-kenyataan yang diselidiki.</w:t>
      </w:r>
      <w:r w:rsidRPr="001F1238">
        <w:rPr>
          <w:rFonts w:ascii="Times New Roman" w:hAnsi="Times New Roman" w:cs="Times New Roman"/>
          <w:sz w:val="24"/>
          <w:szCs w:val="24"/>
          <w:vertAlign w:val="superscript"/>
        </w:rPr>
        <w:footnoteReference w:id="15"/>
      </w:r>
      <w:r w:rsidRPr="001F1238">
        <w:rPr>
          <w:rFonts w:ascii="Times New Roman" w:hAnsi="Times New Roman" w:cs="Times New Roman"/>
          <w:sz w:val="24"/>
          <w:szCs w:val="24"/>
        </w:rPr>
        <w:t xml:space="preserve"> Menurut Suharsimi, metode observasi adalah kegiatan pemusatan perhatian terhada suatu obyek dengan menggunakan seluruh alat indera. Jadi observasi dapat dilakukan melalui penglihatan, penciuman, pendengaran, peraba dan pengecap.</w:t>
      </w:r>
      <w:r w:rsidRPr="001F1238">
        <w:rPr>
          <w:rFonts w:ascii="Times New Roman" w:hAnsi="Times New Roman" w:cs="Times New Roman"/>
          <w:sz w:val="24"/>
          <w:szCs w:val="24"/>
          <w:vertAlign w:val="superscript"/>
        </w:rPr>
        <w:footnoteReference w:id="16"/>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Peran serta yang dilakukan dalam melakukan pengamatan di lapangan adalah dalam tahap pasif.Peneliti hadir dalam pelaksanaan pembelajaran, tetapi tidak berpartisipasi hanya sebatas pada mengamati.Peneliti sebagai anggota pura-pura, jadi tidak melebur dalam arti sesunggugnya.Peranan demikian masih membatasi para subyek menyerahkan dan memberikan informasi terutama yang bersifat rahasia.</w:t>
      </w:r>
      <w:r w:rsidRPr="001F1238">
        <w:rPr>
          <w:rFonts w:ascii="Times New Roman" w:hAnsi="Times New Roman" w:cs="Times New Roman"/>
          <w:sz w:val="24"/>
          <w:szCs w:val="24"/>
          <w:vertAlign w:val="superscript"/>
        </w:rPr>
        <w:footnoteReference w:id="17"/>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 xml:space="preserve">Teknik observasi ini digunakan untuk memperoleh data tentang pelaksanaan proses belajar mengajar dengan system pembelajaran </w:t>
      </w:r>
      <w:r w:rsidRPr="001F1238">
        <w:rPr>
          <w:rFonts w:ascii="Times New Roman" w:hAnsi="Times New Roman" w:cs="Times New Roman"/>
          <w:i/>
          <w:iCs/>
          <w:sz w:val="24"/>
          <w:szCs w:val="24"/>
        </w:rPr>
        <w:t>full day school</w:t>
      </w:r>
      <w:r w:rsidRPr="001F1238">
        <w:rPr>
          <w:rFonts w:ascii="Times New Roman" w:hAnsi="Times New Roman" w:cs="Times New Roman"/>
          <w:sz w:val="24"/>
          <w:szCs w:val="24"/>
        </w:rPr>
        <w:t>, suasana pembel</w:t>
      </w:r>
      <w:r>
        <w:rPr>
          <w:rFonts w:ascii="Times New Roman" w:hAnsi="Times New Roman" w:cs="Times New Roman"/>
          <w:sz w:val="24"/>
          <w:szCs w:val="24"/>
        </w:rPr>
        <w:t>ajaran, interaksi guru dan peserta didik, sikap peserta didik</w:t>
      </w:r>
      <w:r w:rsidRPr="001F1238">
        <w:rPr>
          <w:rFonts w:ascii="Times New Roman" w:hAnsi="Times New Roman" w:cs="Times New Roman"/>
          <w:sz w:val="24"/>
          <w:szCs w:val="24"/>
        </w:rPr>
        <w:t xml:space="preserve"> dalam mengikuti pelajaran, kondisi fisik dan letak geografis lokasi obyek penelitian, serta keadaan fasilitas yang dimilikinya.</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Teknik observasi yang digunakan memiliki tujuan yaitu untuk memperoleh data-data yang relevan dengan pembahasan dalam peneli</w:t>
      </w:r>
      <w:r>
        <w:rPr>
          <w:rFonts w:ascii="Times New Roman" w:hAnsi="Times New Roman" w:cs="Times New Roman"/>
          <w:sz w:val="24"/>
          <w:szCs w:val="24"/>
        </w:rPr>
        <w:t>tian ini seperti bagaimana upaya guru fikih dalam meningkatkan kualitas prestasi belajar, sikap peserta didik</w:t>
      </w:r>
      <w:r w:rsidRPr="001F1238">
        <w:rPr>
          <w:rFonts w:ascii="Times New Roman" w:hAnsi="Times New Roman" w:cs="Times New Roman"/>
          <w:sz w:val="24"/>
          <w:szCs w:val="24"/>
        </w:rPr>
        <w:t xml:space="preserve"> dalam mengikuti pelajaran. Hal ini untuk menambahkan data yang akan dianalisis sesuai dengan yang dibutuhkan peneliti.</w:t>
      </w:r>
    </w:p>
    <w:p w:rsidR="008044D5" w:rsidRPr="001F1238" w:rsidRDefault="008044D5" w:rsidP="003A6B4B">
      <w:pPr>
        <w:numPr>
          <w:ilvl w:val="0"/>
          <w:numId w:val="2"/>
        </w:numPr>
        <w:tabs>
          <w:tab w:val="clear" w:pos="1440"/>
        </w:tabs>
        <w:spacing w:after="0" w:line="480" w:lineRule="auto"/>
        <w:ind w:left="720"/>
        <w:jc w:val="both"/>
        <w:rPr>
          <w:rFonts w:ascii="Times New Roman" w:hAnsi="Times New Roman" w:cs="Times New Roman"/>
          <w:sz w:val="24"/>
          <w:szCs w:val="24"/>
        </w:rPr>
      </w:pPr>
      <w:r w:rsidRPr="001F1238">
        <w:rPr>
          <w:rFonts w:ascii="Times New Roman" w:hAnsi="Times New Roman" w:cs="Times New Roman"/>
          <w:sz w:val="24"/>
          <w:szCs w:val="24"/>
        </w:rPr>
        <w:t>Wawancara Mendalam</w:t>
      </w:r>
      <w:r>
        <w:rPr>
          <w:rFonts w:ascii="Times New Roman" w:hAnsi="Times New Roman" w:cs="Times New Roman"/>
          <w:sz w:val="24"/>
          <w:szCs w:val="24"/>
        </w:rPr>
        <w:t xml:space="preserve"> (</w:t>
      </w:r>
      <w:r>
        <w:rPr>
          <w:rFonts w:ascii="Times New Roman" w:hAnsi="Times New Roman" w:cs="Times New Roman"/>
          <w:i/>
          <w:iCs/>
          <w:sz w:val="24"/>
          <w:szCs w:val="24"/>
        </w:rPr>
        <w:t xml:space="preserve">Indepth </w:t>
      </w:r>
      <w:r w:rsidRPr="0089433D">
        <w:rPr>
          <w:rFonts w:ascii="Times New Roman" w:hAnsi="Times New Roman" w:cs="Times New Roman"/>
          <w:i/>
          <w:iCs/>
          <w:sz w:val="24"/>
          <w:szCs w:val="24"/>
        </w:rPr>
        <w:t>Interview</w:t>
      </w:r>
      <w:r>
        <w:rPr>
          <w:rFonts w:ascii="Times New Roman" w:hAnsi="Times New Roman" w:cs="Times New Roman"/>
          <w:i/>
          <w:iCs/>
          <w:sz w:val="24"/>
          <w:szCs w:val="24"/>
        </w:rPr>
        <w:t>s</w:t>
      </w:r>
      <w:r>
        <w:rPr>
          <w:rFonts w:ascii="Times New Roman" w:hAnsi="Times New Roman" w:cs="Times New Roman"/>
          <w:sz w:val="24"/>
          <w:szCs w:val="24"/>
        </w:rPr>
        <w:t>)</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Interview sering juga disebut dengan wawancara atau kuisioner lisan. Interview adalah sebuah dialog yang dilakukan oleh pewawancara untuk memperoleh informasi dari terwawancara.</w:t>
      </w:r>
      <w:r w:rsidRPr="001F1238">
        <w:rPr>
          <w:rFonts w:ascii="Times New Roman" w:hAnsi="Times New Roman" w:cs="Times New Roman"/>
          <w:sz w:val="24"/>
          <w:szCs w:val="24"/>
          <w:vertAlign w:val="superscript"/>
        </w:rPr>
        <w:footnoteReference w:id="18"/>
      </w:r>
      <w:r>
        <w:rPr>
          <w:rFonts w:ascii="Times New Roman" w:hAnsi="Times New Roman" w:cs="Times New Roman"/>
          <w:sz w:val="24"/>
          <w:szCs w:val="24"/>
        </w:rPr>
        <w:t xml:space="preserve"> </w:t>
      </w:r>
      <w:r w:rsidRPr="001F1238">
        <w:rPr>
          <w:rFonts w:ascii="Times New Roman" w:hAnsi="Times New Roman" w:cs="Times New Roman"/>
          <w:sz w:val="24"/>
          <w:szCs w:val="24"/>
        </w:rPr>
        <w:t>Sedangkan wawancara mendalam adalah percakapan antara dua orang dengan maksud tertentu, yaitu antara peneliti dengan informasi untuk menggali informas secara detail. Dengan demikian akan diperoleh informasi yang valid dari informan.</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w:t>
      </w:r>
      <w:r w:rsidRPr="001F1238">
        <w:rPr>
          <w:rFonts w:ascii="Times New Roman" w:hAnsi="Times New Roman" w:cs="Times New Roman"/>
          <w:sz w:val="24"/>
          <w:szCs w:val="24"/>
        </w:rPr>
        <w:t xml:space="preserve">etode wawancara dibedakan dalam beberapa macam, diantaranya: </w:t>
      </w:r>
    </w:p>
    <w:p w:rsidR="008044D5" w:rsidRPr="001F1238" w:rsidRDefault="008044D5" w:rsidP="003A6B4B">
      <w:pPr>
        <w:numPr>
          <w:ilvl w:val="1"/>
          <w:numId w:val="2"/>
        </w:numPr>
        <w:tabs>
          <w:tab w:val="clear" w:pos="2160"/>
        </w:tabs>
        <w:spacing w:after="0" w:line="480" w:lineRule="auto"/>
        <w:ind w:left="1080"/>
        <w:jc w:val="both"/>
        <w:rPr>
          <w:rFonts w:ascii="Times New Roman" w:hAnsi="Times New Roman" w:cs="Times New Roman"/>
          <w:sz w:val="24"/>
          <w:szCs w:val="24"/>
        </w:rPr>
      </w:pPr>
      <w:r w:rsidRPr="001F1238">
        <w:rPr>
          <w:rFonts w:ascii="Times New Roman" w:hAnsi="Times New Roman" w:cs="Times New Roman"/>
          <w:sz w:val="24"/>
          <w:szCs w:val="24"/>
        </w:rPr>
        <w:t>Wawancara oleh Tim atau Panel</w:t>
      </w:r>
    </w:p>
    <w:p w:rsidR="008044D5" w:rsidRPr="001F1238" w:rsidRDefault="008044D5" w:rsidP="00F70B27">
      <w:pPr>
        <w:spacing w:after="0" w:line="480" w:lineRule="auto"/>
        <w:ind w:left="1080" w:firstLine="720"/>
        <w:jc w:val="both"/>
        <w:rPr>
          <w:rFonts w:ascii="Times New Roman" w:hAnsi="Times New Roman" w:cs="Times New Roman"/>
          <w:sz w:val="24"/>
          <w:szCs w:val="24"/>
        </w:rPr>
      </w:pPr>
      <w:r w:rsidRPr="001F1238">
        <w:rPr>
          <w:rFonts w:ascii="Times New Roman" w:hAnsi="Times New Roman" w:cs="Times New Roman"/>
          <w:sz w:val="24"/>
          <w:szCs w:val="24"/>
        </w:rPr>
        <w:t>Wawancara oleh tim berarti wawancara dilakukan tidak hanya oleh satu orang, tetapi oleh dua orang atau lebih terhadap seseorang yang diwawancarai.</w:t>
      </w:r>
    </w:p>
    <w:p w:rsidR="008044D5" w:rsidRPr="001F1238" w:rsidRDefault="008044D5" w:rsidP="003A6B4B">
      <w:pPr>
        <w:numPr>
          <w:ilvl w:val="1"/>
          <w:numId w:val="2"/>
        </w:numPr>
        <w:tabs>
          <w:tab w:val="clear" w:pos="2160"/>
        </w:tabs>
        <w:spacing w:after="0" w:line="480" w:lineRule="auto"/>
        <w:ind w:left="1080"/>
        <w:jc w:val="both"/>
        <w:rPr>
          <w:rFonts w:ascii="Times New Roman" w:hAnsi="Times New Roman" w:cs="Times New Roman"/>
          <w:sz w:val="24"/>
          <w:szCs w:val="24"/>
        </w:rPr>
      </w:pPr>
      <w:r w:rsidRPr="001F1238">
        <w:rPr>
          <w:rFonts w:ascii="Times New Roman" w:hAnsi="Times New Roman" w:cs="Times New Roman"/>
          <w:sz w:val="24"/>
          <w:szCs w:val="24"/>
        </w:rPr>
        <w:t>Wawancara tertutup dan wawancara terbuka (</w:t>
      </w:r>
      <w:r w:rsidRPr="001F1238">
        <w:rPr>
          <w:rFonts w:ascii="Times New Roman" w:hAnsi="Times New Roman" w:cs="Times New Roman"/>
          <w:i/>
          <w:iCs/>
          <w:sz w:val="24"/>
          <w:szCs w:val="24"/>
        </w:rPr>
        <w:t>convert and overt</w:t>
      </w:r>
      <w:r w:rsidRPr="001F1238">
        <w:rPr>
          <w:rFonts w:ascii="Times New Roman" w:hAnsi="Times New Roman" w:cs="Times New Roman"/>
          <w:sz w:val="24"/>
          <w:szCs w:val="24"/>
        </w:rPr>
        <w:t>)</w:t>
      </w:r>
    </w:p>
    <w:p w:rsidR="008044D5" w:rsidRPr="001F1238" w:rsidRDefault="008044D5" w:rsidP="003A6B4B">
      <w:pPr>
        <w:spacing w:after="0" w:line="480" w:lineRule="auto"/>
        <w:ind w:left="1080" w:firstLine="720"/>
        <w:jc w:val="both"/>
        <w:rPr>
          <w:rFonts w:ascii="Times New Roman" w:hAnsi="Times New Roman" w:cs="Times New Roman"/>
          <w:sz w:val="24"/>
          <w:szCs w:val="24"/>
        </w:rPr>
      </w:pPr>
      <w:r w:rsidRPr="001F1238">
        <w:rPr>
          <w:rFonts w:ascii="Times New Roman" w:hAnsi="Times New Roman" w:cs="Times New Roman"/>
          <w:sz w:val="24"/>
          <w:szCs w:val="24"/>
        </w:rPr>
        <w:t>Pada wawancara tertutup biasanya yang diwawancara tidak mengetahui dan tidak menyadari bahwa ia sedang diwawancarai. Sedangkan wawancara terbuka, subyeknya mengetahui bahwa ia sedang diwawancarai dan mengetahui pula apa maksud dari wawancara tersebut.</w:t>
      </w:r>
    </w:p>
    <w:p w:rsidR="008044D5" w:rsidRPr="001F1238" w:rsidRDefault="008044D5" w:rsidP="003A6B4B">
      <w:pPr>
        <w:numPr>
          <w:ilvl w:val="1"/>
          <w:numId w:val="2"/>
        </w:numPr>
        <w:tabs>
          <w:tab w:val="clear" w:pos="2160"/>
        </w:tabs>
        <w:spacing w:after="0" w:line="480" w:lineRule="auto"/>
        <w:ind w:left="1080"/>
        <w:jc w:val="both"/>
        <w:rPr>
          <w:rFonts w:ascii="Times New Roman" w:hAnsi="Times New Roman" w:cs="Times New Roman"/>
          <w:sz w:val="24"/>
          <w:szCs w:val="24"/>
        </w:rPr>
      </w:pPr>
      <w:r w:rsidRPr="001F1238">
        <w:rPr>
          <w:rFonts w:ascii="Times New Roman" w:hAnsi="Times New Roman" w:cs="Times New Roman"/>
          <w:sz w:val="24"/>
          <w:szCs w:val="24"/>
        </w:rPr>
        <w:t>Wawancara riwayat secara lisan</w:t>
      </w:r>
    </w:p>
    <w:p w:rsidR="008044D5" w:rsidRPr="001F1238" w:rsidRDefault="008044D5" w:rsidP="003A6B4B">
      <w:pPr>
        <w:spacing w:after="0" w:line="480" w:lineRule="auto"/>
        <w:ind w:left="1080" w:firstLine="720"/>
        <w:jc w:val="both"/>
        <w:rPr>
          <w:rFonts w:ascii="Times New Roman" w:hAnsi="Times New Roman" w:cs="Times New Roman"/>
          <w:sz w:val="24"/>
          <w:szCs w:val="24"/>
        </w:rPr>
      </w:pPr>
      <w:r w:rsidRPr="001F1238">
        <w:rPr>
          <w:rFonts w:ascii="Times New Roman" w:hAnsi="Times New Roman" w:cs="Times New Roman"/>
          <w:sz w:val="24"/>
          <w:szCs w:val="24"/>
        </w:rPr>
        <w:t>Wawancara terhadap orang-orang yang pernah membuat sejarah atau yang telah membuat karya ilmiah, sosial, pembangunan, pardamaian, dan sebagainya.</w:t>
      </w:r>
    </w:p>
    <w:p w:rsidR="008044D5" w:rsidRPr="001F1238" w:rsidRDefault="008044D5" w:rsidP="003A6B4B">
      <w:pPr>
        <w:numPr>
          <w:ilvl w:val="1"/>
          <w:numId w:val="2"/>
        </w:numPr>
        <w:tabs>
          <w:tab w:val="clear" w:pos="2160"/>
        </w:tabs>
        <w:spacing w:after="0" w:line="480" w:lineRule="auto"/>
        <w:ind w:left="1080"/>
        <w:jc w:val="both"/>
        <w:rPr>
          <w:rFonts w:ascii="Times New Roman" w:hAnsi="Times New Roman" w:cs="Times New Roman"/>
          <w:sz w:val="24"/>
          <w:szCs w:val="24"/>
        </w:rPr>
      </w:pPr>
      <w:r w:rsidRPr="001F1238">
        <w:rPr>
          <w:rFonts w:ascii="Times New Roman" w:hAnsi="Times New Roman" w:cs="Times New Roman"/>
          <w:sz w:val="24"/>
          <w:szCs w:val="24"/>
        </w:rPr>
        <w:t>Wawancara terstruktur dan wawancara tak terstruktur.</w:t>
      </w:r>
    </w:p>
    <w:p w:rsidR="008044D5" w:rsidRPr="001F1238" w:rsidRDefault="008044D5" w:rsidP="003A6B4B">
      <w:pPr>
        <w:spacing w:after="0" w:line="480" w:lineRule="auto"/>
        <w:ind w:left="1080" w:firstLine="720"/>
        <w:jc w:val="both"/>
        <w:rPr>
          <w:rFonts w:ascii="Times New Roman" w:hAnsi="Times New Roman" w:cs="Times New Roman"/>
          <w:sz w:val="24"/>
          <w:szCs w:val="24"/>
        </w:rPr>
      </w:pPr>
      <w:r w:rsidRPr="001F1238">
        <w:rPr>
          <w:rFonts w:ascii="Times New Roman" w:hAnsi="Times New Roman" w:cs="Times New Roman"/>
          <w:sz w:val="24"/>
          <w:szCs w:val="24"/>
        </w:rPr>
        <w:t>Wawancara terstruktur adalah pewawancara menentapkan sendiri masalah dan pertanyaan-pertanyaan yang akan diajukan. Jenis wawancara ini bertujuan untuk mencari jawaban telaah hipotesis.Sedangkan wawancara tak terstruktur adalah pertanyaan yang diajukan tidak disusun terlebih dahulu, dengan kata lain tergantung dengan keadaan atau subyeknya.</w:t>
      </w:r>
      <w:r w:rsidRPr="001F1238">
        <w:rPr>
          <w:rFonts w:ascii="Times New Roman" w:hAnsi="Times New Roman" w:cs="Times New Roman"/>
          <w:sz w:val="24"/>
          <w:szCs w:val="24"/>
          <w:vertAlign w:val="superscript"/>
        </w:rPr>
        <w:footnoteReference w:id="19"/>
      </w:r>
    </w:p>
    <w:p w:rsidR="008044D5" w:rsidRPr="001F1238" w:rsidRDefault="008044D5" w:rsidP="003A6B4B">
      <w:pPr>
        <w:spacing w:after="0" w:line="480" w:lineRule="auto"/>
        <w:ind w:left="1080" w:firstLine="720"/>
        <w:jc w:val="both"/>
        <w:rPr>
          <w:rFonts w:ascii="Times New Roman" w:hAnsi="Times New Roman" w:cs="Times New Roman"/>
          <w:sz w:val="24"/>
          <w:szCs w:val="24"/>
        </w:rPr>
      </w:pPr>
      <w:r w:rsidRPr="001F1238">
        <w:rPr>
          <w:rFonts w:ascii="Times New Roman" w:hAnsi="Times New Roman" w:cs="Times New Roman"/>
          <w:sz w:val="24"/>
          <w:szCs w:val="24"/>
        </w:rPr>
        <w:t>Jenis wawancara dalam penelitian ini adalah wawancara tidak terstruktur dan wawancara terbuka.Alasan digunakannya jenis wawancara ini adalah karena memiliki kelebihan-kelebihan di antaranya dapat dilakukan secara personal yang memungkinkan sekali diperoleh informasi sebanyak-banyaknya.</w:t>
      </w:r>
      <w:r>
        <w:rPr>
          <w:rFonts w:ascii="Times New Roman" w:hAnsi="Times New Roman" w:cs="Times New Roman"/>
          <w:sz w:val="24"/>
          <w:szCs w:val="24"/>
        </w:rPr>
        <w:t xml:space="preserve"> </w:t>
      </w:r>
      <w:r w:rsidRPr="001F1238">
        <w:rPr>
          <w:rFonts w:ascii="Times New Roman" w:hAnsi="Times New Roman" w:cs="Times New Roman"/>
          <w:sz w:val="24"/>
          <w:szCs w:val="24"/>
        </w:rPr>
        <w:t>Selain itu, melalui wawancara tersebut memungkinkan dicatatnya respon positif yang tampak selama wawancara berlangsung dan dipilah-pilah secara subyektivitas peneliti yang dapat mempengaruhi hasil wawancara.Secara psikologis, wawancara ini lebih bebas dan dapat bersifat obrolan sehingga tidak melalaikan dan menjemukan informan, tetapi tetap mengenai pokok permasalahan sesuai dengan tujuan penelitian.</w:t>
      </w:r>
      <w:r w:rsidRPr="001F1238">
        <w:rPr>
          <w:rFonts w:ascii="Times New Roman" w:hAnsi="Times New Roman" w:cs="Times New Roman"/>
          <w:sz w:val="24"/>
          <w:szCs w:val="24"/>
          <w:vertAlign w:val="superscript"/>
        </w:rPr>
        <w:footnoteReference w:id="20"/>
      </w:r>
    </w:p>
    <w:p w:rsidR="008044D5" w:rsidRPr="001F1238" w:rsidRDefault="008044D5" w:rsidP="003A6B4B">
      <w:pPr>
        <w:spacing w:after="0" w:line="480" w:lineRule="auto"/>
        <w:ind w:left="1080" w:firstLine="720"/>
        <w:jc w:val="both"/>
        <w:rPr>
          <w:rFonts w:ascii="Times New Roman" w:hAnsi="Times New Roman" w:cs="Times New Roman"/>
          <w:sz w:val="24"/>
          <w:szCs w:val="24"/>
        </w:rPr>
      </w:pPr>
      <w:r w:rsidRPr="001F1238">
        <w:rPr>
          <w:rFonts w:ascii="Times New Roman" w:hAnsi="Times New Roman" w:cs="Times New Roman"/>
          <w:sz w:val="24"/>
          <w:szCs w:val="24"/>
        </w:rPr>
        <w:t>Perkembangan hasil wawancara dilakukan secara langsung pada saat wawancara berlangsung.Untuk memp</w:t>
      </w:r>
      <w:r>
        <w:rPr>
          <w:rFonts w:ascii="Times New Roman" w:hAnsi="Times New Roman" w:cs="Times New Roman"/>
          <w:sz w:val="24"/>
          <w:szCs w:val="24"/>
        </w:rPr>
        <w:t>e</w:t>
      </w:r>
      <w:r w:rsidRPr="001F1238">
        <w:rPr>
          <w:rFonts w:ascii="Times New Roman" w:hAnsi="Times New Roman" w:cs="Times New Roman"/>
          <w:sz w:val="24"/>
          <w:szCs w:val="24"/>
        </w:rPr>
        <w:t>rtajam kebenaran d</w:t>
      </w:r>
      <w:r>
        <w:rPr>
          <w:rFonts w:ascii="Times New Roman" w:hAnsi="Times New Roman" w:cs="Times New Roman"/>
          <w:sz w:val="24"/>
          <w:szCs w:val="24"/>
        </w:rPr>
        <w:t>ata, peneliti menggunakan alat B</w:t>
      </w:r>
      <w:r w:rsidRPr="001F1238">
        <w:rPr>
          <w:rFonts w:ascii="Times New Roman" w:hAnsi="Times New Roman" w:cs="Times New Roman"/>
          <w:sz w:val="24"/>
          <w:szCs w:val="24"/>
        </w:rPr>
        <w:t xml:space="preserve">antu elektronik </w:t>
      </w:r>
      <w:r>
        <w:rPr>
          <w:rFonts w:ascii="Times New Roman" w:hAnsi="Times New Roman" w:cs="Times New Roman"/>
          <w:sz w:val="24"/>
          <w:szCs w:val="24"/>
        </w:rPr>
        <w:t xml:space="preserve">dan alat tulis </w:t>
      </w:r>
      <w:r w:rsidRPr="001F1238">
        <w:rPr>
          <w:rFonts w:ascii="Times New Roman" w:hAnsi="Times New Roman" w:cs="Times New Roman"/>
          <w:sz w:val="24"/>
          <w:szCs w:val="24"/>
        </w:rPr>
        <w:t>yang sebelumnya telah disepakati penggunaannya dengan informan.Hasil rekaman melalui alat Bantu tersebut selanjutnya ditran</w:t>
      </w:r>
      <w:bookmarkStart w:id="0" w:name="_GoBack"/>
      <w:bookmarkEnd w:id="0"/>
      <w:r w:rsidRPr="001F1238">
        <w:rPr>
          <w:rFonts w:ascii="Times New Roman" w:hAnsi="Times New Roman" w:cs="Times New Roman"/>
          <w:sz w:val="24"/>
          <w:szCs w:val="24"/>
        </w:rPr>
        <w:t>skripkan setelah wawancara selesai, untuk melengkapi data yang telah dicatat selama wawancara berlangsung.</w:t>
      </w:r>
    </w:p>
    <w:p w:rsidR="008044D5" w:rsidRPr="001F1238" w:rsidRDefault="008044D5" w:rsidP="003A6B4B">
      <w:pPr>
        <w:spacing w:after="0" w:line="480" w:lineRule="auto"/>
        <w:ind w:left="1080" w:firstLine="720"/>
        <w:jc w:val="both"/>
        <w:rPr>
          <w:rFonts w:ascii="Times New Roman" w:hAnsi="Times New Roman" w:cs="Times New Roman"/>
          <w:sz w:val="24"/>
          <w:szCs w:val="24"/>
        </w:rPr>
      </w:pPr>
      <w:r w:rsidRPr="001F1238">
        <w:rPr>
          <w:rFonts w:ascii="Times New Roman" w:hAnsi="Times New Roman" w:cs="Times New Roman"/>
          <w:sz w:val="24"/>
          <w:szCs w:val="24"/>
        </w:rPr>
        <w:t>Jadi wawan cara ini dilakukan untuk mendapatkan data-data secara langsung dari personal yang terkait dengan penelitian ini, seperti dengan Kepala Sekolah, W</w:t>
      </w:r>
      <w:r>
        <w:rPr>
          <w:rFonts w:ascii="Times New Roman" w:hAnsi="Times New Roman" w:cs="Times New Roman"/>
          <w:sz w:val="24"/>
          <w:szCs w:val="24"/>
        </w:rPr>
        <w:t>akasek dan Guru Fiqh</w:t>
      </w:r>
      <w:r w:rsidRPr="001F1238">
        <w:rPr>
          <w:rFonts w:ascii="Times New Roman" w:hAnsi="Times New Roman" w:cs="Times New Roman"/>
          <w:sz w:val="24"/>
          <w:szCs w:val="24"/>
        </w:rPr>
        <w:t>.</w:t>
      </w:r>
    </w:p>
    <w:p w:rsidR="008044D5" w:rsidRPr="001F1238" w:rsidRDefault="008044D5" w:rsidP="003A6B4B">
      <w:pPr>
        <w:numPr>
          <w:ilvl w:val="0"/>
          <w:numId w:val="2"/>
        </w:numPr>
        <w:tabs>
          <w:tab w:val="clear" w:pos="1440"/>
        </w:tabs>
        <w:spacing w:after="0" w:line="480" w:lineRule="auto"/>
        <w:ind w:left="720"/>
        <w:jc w:val="both"/>
        <w:rPr>
          <w:rFonts w:ascii="Times New Roman" w:hAnsi="Times New Roman" w:cs="Times New Roman"/>
          <w:sz w:val="24"/>
          <w:szCs w:val="24"/>
        </w:rPr>
      </w:pPr>
      <w:r w:rsidRPr="001F1238">
        <w:rPr>
          <w:rFonts w:ascii="Times New Roman" w:hAnsi="Times New Roman" w:cs="Times New Roman"/>
          <w:sz w:val="24"/>
          <w:szCs w:val="24"/>
        </w:rPr>
        <w:t>Dokumentasi</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Menurut Suharsimi, “dokumentasi, dari asal katanya dokumen, yang artinya barang-barang tertulis” dalam pelaksanaan metode dokumentasi, peneliti mencari data mengenai benda-benda tertulis yang berupa catatan harian, transkrip, buku-buku, surat kabar, majalah, agenda, notulen rapat, dan sebagainya.</w:t>
      </w:r>
      <w:r w:rsidRPr="001F1238">
        <w:rPr>
          <w:rFonts w:ascii="Times New Roman" w:hAnsi="Times New Roman" w:cs="Times New Roman"/>
          <w:sz w:val="24"/>
          <w:szCs w:val="24"/>
          <w:vertAlign w:val="superscript"/>
        </w:rPr>
        <w:footnoteReference w:id="21"/>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Dokumen yang terhimpun sangat berguna untuk melengkapi data yang telah diperoleh dari teknik wawancara dan observasi.Selain itu digunakan juga untuk mengetahui secara k</w:t>
      </w:r>
      <w:r>
        <w:rPr>
          <w:rFonts w:ascii="Times New Roman" w:hAnsi="Times New Roman" w:cs="Times New Roman"/>
          <w:sz w:val="24"/>
          <w:szCs w:val="24"/>
        </w:rPr>
        <w:t xml:space="preserve">ongkrit peranan </w:t>
      </w:r>
      <w:r w:rsidRPr="001F1238">
        <w:rPr>
          <w:rFonts w:ascii="Times New Roman" w:hAnsi="Times New Roman" w:cs="Times New Roman"/>
          <w:sz w:val="24"/>
          <w:szCs w:val="24"/>
        </w:rPr>
        <w:t xml:space="preserve">pembelajaran dalam upaya </w:t>
      </w:r>
      <w:r>
        <w:rPr>
          <w:rFonts w:ascii="Times New Roman" w:hAnsi="Times New Roman" w:cs="Times New Roman"/>
          <w:sz w:val="24"/>
          <w:szCs w:val="24"/>
        </w:rPr>
        <w:t xml:space="preserve">guru fiqh dalam </w:t>
      </w:r>
      <w:r w:rsidRPr="001F1238">
        <w:rPr>
          <w:rFonts w:ascii="Times New Roman" w:hAnsi="Times New Roman" w:cs="Times New Roman"/>
          <w:sz w:val="24"/>
          <w:szCs w:val="24"/>
        </w:rPr>
        <w:t>me</w:t>
      </w:r>
      <w:r>
        <w:rPr>
          <w:rFonts w:ascii="Times New Roman" w:hAnsi="Times New Roman" w:cs="Times New Roman"/>
          <w:sz w:val="24"/>
          <w:szCs w:val="24"/>
        </w:rPr>
        <w:t>ningkatkan kualitas prestasi belajar peserta didik</w:t>
      </w:r>
      <w:r w:rsidRPr="001F1238">
        <w:rPr>
          <w:rFonts w:ascii="Times New Roman" w:hAnsi="Times New Roman" w:cs="Times New Roman"/>
          <w:sz w:val="24"/>
          <w:szCs w:val="24"/>
        </w:rPr>
        <w:t xml:space="preserve"> di MTsN Tunggangri Kalidawir Tulungagung.</w:t>
      </w:r>
    </w:p>
    <w:p w:rsidR="008044D5"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 xml:space="preserve">Adapun data yang akan digali dengan teknik ini adalah data tentang selayang pandang MTsN Tunggangri Kalidawir Tulungagung yang meliputi sejarah berdirinya madrasah, visi dan misi, struktur  </w:t>
      </w:r>
      <w:r>
        <w:rPr>
          <w:rFonts w:ascii="Times New Roman" w:hAnsi="Times New Roman" w:cs="Times New Roman"/>
          <w:sz w:val="24"/>
          <w:szCs w:val="24"/>
        </w:rPr>
        <w:t>organisasi, data guru, dan peserta didik</w:t>
      </w:r>
      <w:r w:rsidRPr="001F1238">
        <w:rPr>
          <w:rFonts w:ascii="Times New Roman" w:hAnsi="Times New Roman" w:cs="Times New Roman"/>
          <w:sz w:val="24"/>
          <w:szCs w:val="24"/>
        </w:rPr>
        <w:t>, fasilitas yang dimiliki, jadwal kegiatan, dan hal-hal yang berhubungan dengan penelitian ini.</w:t>
      </w:r>
    </w:p>
    <w:p w:rsidR="008044D5" w:rsidRDefault="008044D5" w:rsidP="003A6B4B">
      <w:pPr>
        <w:spacing w:after="0" w:line="240" w:lineRule="auto"/>
        <w:ind w:left="1080" w:firstLine="720"/>
        <w:jc w:val="both"/>
        <w:rPr>
          <w:rFonts w:ascii="Times New Roman" w:hAnsi="Times New Roman" w:cs="Times New Roman"/>
          <w:sz w:val="24"/>
          <w:szCs w:val="24"/>
        </w:rPr>
      </w:pPr>
    </w:p>
    <w:p w:rsidR="008044D5" w:rsidRDefault="008044D5" w:rsidP="003A6B4B">
      <w:pPr>
        <w:spacing w:after="0" w:line="240" w:lineRule="auto"/>
        <w:ind w:left="1080" w:firstLine="720"/>
        <w:jc w:val="both"/>
        <w:rPr>
          <w:rFonts w:ascii="Times New Roman" w:hAnsi="Times New Roman" w:cs="Times New Roman"/>
          <w:sz w:val="24"/>
          <w:szCs w:val="24"/>
        </w:rPr>
      </w:pPr>
    </w:p>
    <w:p w:rsidR="008044D5" w:rsidRPr="001F1238" w:rsidRDefault="008044D5" w:rsidP="003A6B4B">
      <w:pPr>
        <w:spacing w:after="0" w:line="240" w:lineRule="auto"/>
        <w:ind w:left="1080" w:firstLine="720"/>
        <w:jc w:val="both"/>
        <w:rPr>
          <w:rFonts w:ascii="Times New Roman" w:hAnsi="Times New Roman" w:cs="Times New Roman"/>
          <w:sz w:val="24"/>
          <w:szCs w:val="24"/>
        </w:rPr>
      </w:pPr>
    </w:p>
    <w:p w:rsidR="008044D5" w:rsidRPr="0089433D" w:rsidRDefault="008044D5" w:rsidP="003A6B4B">
      <w:pPr>
        <w:numPr>
          <w:ilvl w:val="0"/>
          <w:numId w:val="1"/>
        </w:numPr>
        <w:tabs>
          <w:tab w:val="clear" w:pos="720"/>
        </w:tabs>
        <w:spacing w:after="0" w:line="480" w:lineRule="auto"/>
        <w:ind w:left="360"/>
        <w:jc w:val="both"/>
        <w:rPr>
          <w:rFonts w:ascii="Times New Roman" w:hAnsi="Times New Roman" w:cs="Times New Roman"/>
          <w:b/>
          <w:bCs/>
          <w:sz w:val="24"/>
          <w:szCs w:val="24"/>
        </w:rPr>
      </w:pPr>
      <w:r w:rsidRPr="0089433D">
        <w:rPr>
          <w:rFonts w:ascii="Times New Roman" w:hAnsi="Times New Roman" w:cs="Times New Roman"/>
          <w:b/>
          <w:bCs/>
          <w:sz w:val="24"/>
          <w:szCs w:val="24"/>
        </w:rPr>
        <w:t>Analisis Data</w:t>
      </w:r>
    </w:p>
    <w:p w:rsidR="008044D5" w:rsidRPr="001F1238" w:rsidRDefault="008044D5" w:rsidP="003A6B4B">
      <w:pPr>
        <w:spacing w:after="0" w:line="480" w:lineRule="auto"/>
        <w:ind w:left="360" w:firstLine="720"/>
        <w:jc w:val="both"/>
        <w:rPr>
          <w:rFonts w:ascii="Times New Roman" w:hAnsi="Times New Roman" w:cs="Times New Roman"/>
          <w:sz w:val="24"/>
          <w:szCs w:val="24"/>
        </w:rPr>
      </w:pPr>
      <w:r w:rsidRPr="001F1238">
        <w:rPr>
          <w:rFonts w:ascii="Times New Roman" w:hAnsi="Times New Roman" w:cs="Times New Roman"/>
          <w:sz w:val="24"/>
          <w:szCs w:val="24"/>
        </w:rPr>
        <w:t>Analisis data adalah sebuah proses yang dilakukan melalui pecatatan, penyusunan, pengelolaan, dan penafsiran serta menghubungkan makna data yang ada kaitannya dengan masalah penelitian.</w:t>
      </w:r>
      <w:r w:rsidRPr="001F1238">
        <w:rPr>
          <w:rFonts w:ascii="Times New Roman" w:hAnsi="Times New Roman" w:cs="Times New Roman"/>
          <w:sz w:val="24"/>
          <w:szCs w:val="24"/>
          <w:vertAlign w:val="superscript"/>
        </w:rPr>
        <w:footnoteReference w:id="22"/>
      </w:r>
    </w:p>
    <w:p w:rsidR="008044D5" w:rsidRPr="001F1238" w:rsidRDefault="008044D5" w:rsidP="003A6B4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w:t>
      </w:r>
      <w:r w:rsidRPr="001F1238">
        <w:rPr>
          <w:rFonts w:ascii="Times New Roman" w:hAnsi="Times New Roman" w:cs="Times New Roman"/>
          <w:sz w:val="24"/>
          <w:szCs w:val="24"/>
        </w:rPr>
        <w:t>nalisis data dalam penelitian kualitatif dapat dilakukan baik selam</w:t>
      </w:r>
      <w:r>
        <w:rPr>
          <w:rFonts w:ascii="Times New Roman" w:hAnsi="Times New Roman" w:cs="Times New Roman"/>
          <w:sz w:val="24"/>
          <w:szCs w:val="24"/>
        </w:rPr>
        <w:t>a</w:t>
      </w:r>
      <w:r w:rsidRPr="001F1238">
        <w:rPr>
          <w:rFonts w:ascii="Times New Roman" w:hAnsi="Times New Roman" w:cs="Times New Roman"/>
          <w:sz w:val="24"/>
          <w:szCs w:val="24"/>
        </w:rPr>
        <w:t xml:space="preserve"> proses pengumpulan data maupun setelah pengumpulan data melalui tahap-tahap analisis, yaitu: reduksi data, penyajian data, dan penarikan kesimpulan atau verifikasi.</w:t>
      </w:r>
      <w:r w:rsidRPr="001F1238">
        <w:rPr>
          <w:rFonts w:ascii="Times New Roman" w:hAnsi="Times New Roman" w:cs="Times New Roman"/>
          <w:sz w:val="24"/>
          <w:szCs w:val="24"/>
          <w:vertAlign w:val="superscript"/>
        </w:rPr>
        <w:footnoteReference w:id="23"/>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sidRPr="001F1238">
        <w:rPr>
          <w:rFonts w:ascii="Times New Roman" w:hAnsi="Times New Roman" w:cs="Times New Roman"/>
          <w:sz w:val="24"/>
          <w:szCs w:val="24"/>
        </w:rPr>
        <w:t>.</w:t>
      </w:r>
      <w:r w:rsidRPr="001F1238">
        <w:rPr>
          <w:rFonts w:ascii="Times New Roman" w:hAnsi="Times New Roman" w:cs="Times New Roman"/>
          <w:sz w:val="24"/>
          <w:szCs w:val="24"/>
        </w:rPr>
        <w:tab/>
        <w:t>Reduksi Data</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Reduksi data diartikan sebagai proses pemilihan, pemusatan perhatian, penyederhanaan pengabstrakan, dan transformasi data “kasar” yang muncul dari catatan tertulis di lapangan.</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Reduksi data merupakan bagian dari analisis. Pilihan-pilihan peneliti tentang bagian mana yang dikode, mana yang dibuang, pola-pola mana yang meringkas sejumlah bagian yang tersebar, cerita-cerita apa yang berkembang, semua itu merupakan pilihan analisis yang menunjukkan, menggolongkan, mengarahkan, membuang yang tak perlu dan mengorganisasi data dengan cara sedemikian rupa hingga kesimpulan-kesimpulan finalnya dapat ditarik kesimpulan dan diversifkasi.</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2</w:t>
      </w:r>
      <w:r w:rsidRPr="001F1238">
        <w:rPr>
          <w:rFonts w:ascii="Times New Roman" w:hAnsi="Times New Roman" w:cs="Times New Roman"/>
          <w:sz w:val="24"/>
          <w:szCs w:val="24"/>
        </w:rPr>
        <w:t>.</w:t>
      </w:r>
      <w:r w:rsidRPr="001F1238">
        <w:rPr>
          <w:rFonts w:ascii="Times New Roman" w:hAnsi="Times New Roman" w:cs="Times New Roman"/>
          <w:sz w:val="24"/>
          <w:szCs w:val="24"/>
        </w:rPr>
        <w:tab/>
        <w:t>Penyajian Data</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Penyajian data merupakan sekumpulan informasi tersusun yang memberikan kemungkinan adanya penarikan kesimpulan dan pengambilan tindakan.Penyajian yang paling penting dan sering digunakan pada kata kualitatif di masa lalu adalah bentuk teks normative.Teks normative dalam hal ini bisa melebihi beban kemampuan manusia dalam memproses informasi dan menggerogoti kecenderungan-kecenderungan mereka untuk menemukan pola-pola yang sederhana.</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3</w:t>
      </w:r>
      <w:r w:rsidRPr="001F1238">
        <w:rPr>
          <w:rFonts w:ascii="Times New Roman" w:hAnsi="Times New Roman" w:cs="Times New Roman"/>
          <w:sz w:val="24"/>
          <w:szCs w:val="24"/>
        </w:rPr>
        <w:t>.</w:t>
      </w:r>
      <w:r w:rsidRPr="001F1238">
        <w:rPr>
          <w:rFonts w:ascii="Times New Roman" w:hAnsi="Times New Roman" w:cs="Times New Roman"/>
          <w:sz w:val="24"/>
          <w:szCs w:val="24"/>
        </w:rPr>
        <w:tab/>
        <w:t>Penarikan kesimpulan/verifikasi</w:t>
      </w:r>
    </w:p>
    <w:p w:rsidR="008044D5"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Peneliti mencoba dan berusaha mencari makna data yang tergali atau terkumpul kemudian membentuk pola, tema, hubungan, persamaan, hal-hal yang sering muncul, dan sebagainya.Dari data yang diperoleh, peneliti mencoba mengambil kesimpulan.Kesimpulan yang diperoleh dituangkan menjadi laporan penelitian yang tercakup dalam riwayat kasus (dokumen terkait), hasil wawancara dan observasi.</w:t>
      </w:r>
    </w:p>
    <w:p w:rsidR="008044D5" w:rsidRPr="001F1238" w:rsidRDefault="008044D5" w:rsidP="003A6B4B">
      <w:pPr>
        <w:spacing w:after="0" w:line="240" w:lineRule="auto"/>
        <w:ind w:left="1080" w:firstLine="720"/>
        <w:jc w:val="both"/>
        <w:rPr>
          <w:rFonts w:ascii="Times New Roman" w:hAnsi="Times New Roman" w:cs="Times New Roman"/>
          <w:sz w:val="24"/>
          <w:szCs w:val="24"/>
        </w:rPr>
      </w:pPr>
    </w:p>
    <w:p w:rsidR="008044D5" w:rsidRPr="0089433D" w:rsidRDefault="008044D5" w:rsidP="003A6B4B">
      <w:pPr>
        <w:numPr>
          <w:ilvl w:val="0"/>
          <w:numId w:val="1"/>
        </w:numPr>
        <w:tabs>
          <w:tab w:val="clear" w:pos="720"/>
        </w:tabs>
        <w:spacing w:after="0" w:line="480" w:lineRule="auto"/>
        <w:ind w:left="360"/>
        <w:jc w:val="both"/>
        <w:rPr>
          <w:rFonts w:ascii="Times New Roman" w:hAnsi="Times New Roman" w:cs="Times New Roman"/>
          <w:b/>
          <w:bCs/>
          <w:sz w:val="24"/>
          <w:szCs w:val="24"/>
        </w:rPr>
      </w:pPr>
      <w:r w:rsidRPr="0089433D">
        <w:rPr>
          <w:rFonts w:ascii="Times New Roman" w:hAnsi="Times New Roman" w:cs="Times New Roman"/>
          <w:b/>
          <w:bCs/>
          <w:sz w:val="24"/>
          <w:szCs w:val="24"/>
        </w:rPr>
        <w:t>Pengecekan Keabsahan Data</w:t>
      </w:r>
    </w:p>
    <w:p w:rsidR="008044D5" w:rsidRPr="001F1238" w:rsidRDefault="008044D5" w:rsidP="003A6B4B">
      <w:pPr>
        <w:spacing w:after="0" w:line="480" w:lineRule="auto"/>
        <w:ind w:left="360" w:firstLine="720"/>
        <w:jc w:val="both"/>
        <w:rPr>
          <w:rFonts w:ascii="Times New Roman" w:hAnsi="Times New Roman" w:cs="Times New Roman"/>
          <w:sz w:val="24"/>
          <w:szCs w:val="24"/>
        </w:rPr>
      </w:pPr>
      <w:r w:rsidRPr="001F1238">
        <w:rPr>
          <w:rFonts w:ascii="Times New Roman" w:hAnsi="Times New Roman" w:cs="Times New Roman"/>
          <w:sz w:val="24"/>
          <w:szCs w:val="24"/>
        </w:rPr>
        <w:t>Untuk menetapkan keabsahan (</w:t>
      </w:r>
      <w:r w:rsidRPr="001F1238">
        <w:rPr>
          <w:rFonts w:ascii="Times New Roman" w:hAnsi="Times New Roman" w:cs="Times New Roman"/>
          <w:i/>
          <w:iCs/>
          <w:sz w:val="24"/>
          <w:szCs w:val="24"/>
        </w:rPr>
        <w:t>trustworthiness</w:t>
      </w:r>
      <w:r w:rsidRPr="001F1238">
        <w:rPr>
          <w:rFonts w:ascii="Times New Roman" w:hAnsi="Times New Roman" w:cs="Times New Roman"/>
          <w:sz w:val="24"/>
          <w:szCs w:val="24"/>
        </w:rPr>
        <w:t xml:space="preserve">) data diperlukan teknik pemeriksaan.Pelaksanaan teknik pemeriksaan didasarkan atas sejumlah kriteria tertentu.Ada empat kriteria yang digunakan yaitu </w:t>
      </w:r>
      <w:r w:rsidRPr="001F1238">
        <w:rPr>
          <w:rFonts w:ascii="Times New Roman" w:hAnsi="Times New Roman" w:cs="Times New Roman"/>
          <w:i/>
          <w:iCs/>
          <w:sz w:val="24"/>
          <w:szCs w:val="24"/>
        </w:rPr>
        <w:t>credibility</w:t>
      </w:r>
      <w:r w:rsidRPr="001F1238">
        <w:rPr>
          <w:rFonts w:ascii="Times New Roman" w:hAnsi="Times New Roman" w:cs="Times New Roman"/>
          <w:sz w:val="24"/>
          <w:szCs w:val="24"/>
        </w:rPr>
        <w:t xml:space="preserve"> (derajat kepercayaan), </w:t>
      </w:r>
      <w:r w:rsidRPr="001F1238">
        <w:rPr>
          <w:rFonts w:ascii="Times New Roman" w:hAnsi="Times New Roman" w:cs="Times New Roman"/>
          <w:i/>
          <w:iCs/>
          <w:sz w:val="24"/>
          <w:szCs w:val="24"/>
        </w:rPr>
        <w:t>transferability</w:t>
      </w:r>
      <w:r w:rsidRPr="001F1238">
        <w:rPr>
          <w:rFonts w:ascii="Times New Roman" w:hAnsi="Times New Roman" w:cs="Times New Roman"/>
          <w:sz w:val="24"/>
          <w:szCs w:val="24"/>
        </w:rPr>
        <w:t xml:space="preserve"> (Keteralihan), </w:t>
      </w:r>
      <w:r w:rsidRPr="001F1238">
        <w:rPr>
          <w:rFonts w:ascii="Times New Roman" w:hAnsi="Times New Roman" w:cs="Times New Roman"/>
          <w:i/>
          <w:iCs/>
          <w:sz w:val="24"/>
          <w:szCs w:val="24"/>
        </w:rPr>
        <w:t>dependability</w:t>
      </w:r>
      <w:r w:rsidRPr="001F1238">
        <w:rPr>
          <w:rFonts w:ascii="Times New Roman" w:hAnsi="Times New Roman" w:cs="Times New Roman"/>
          <w:sz w:val="24"/>
          <w:szCs w:val="24"/>
        </w:rPr>
        <w:t xml:space="preserve"> (kebergantungan), dan </w:t>
      </w:r>
      <w:r w:rsidRPr="001F1238">
        <w:rPr>
          <w:rFonts w:ascii="Times New Roman" w:hAnsi="Times New Roman" w:cs="Times New Roman"/>
          <w:i/>
          <w:iCs/>
          <w:sz w:val="24"/>
          <w:szCs w:val="24"/>
        </w:rPr>
        <w:t>confirmability</w:t>
      </w:r>
      <w:r w:rsidRPr="001F1238">
        <w:rPr>
          <w:rFonts w:ascii="Times New Roman" w:hAnsi="Times New Roman" w:cs="Times New Roman"/>
          <w:sz w:val="24"/>
          <w:szCs w:val="24"/>
        </w:rPr>
        <w:t xml:space="preserve"> (kepastian).</w:t>
      </w:r>
      <w:r w:rsidRPr="001F1238">
        <w:rPr>
          <w:rFonts w:ascii="Times New Roman" w:hAnsi="Times New Roman" w:cs="Times New Roman"/>
          <w:sz w:val="24"/>
          <w:szCs w:val="24"/>
          <w:vertAlign w:val="superscript"/>
        </w:rPr>
        <w:footnoteReference w:id="24"/>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sidRPr="001F1238">
        <w:rPr>
          <w:rFonts w:ascii="Times New Roman" w:hAnsi="Times New Roman" w:cs="Times New Roman"/>
          <w:sz w:val="24"/>
          <w:szCs w:val="24"/>
        </w:rPr>
        <w:t>.</w:t>
      </w:r>
      <w:r w:rsidRPr="001F1238">
        <w:rPr>
          <w:rFonts w:ascii="Times New Roman" w:hAnsi="Times New Roman" w:cs="Times New Roman"/>
          <w:sz w:val="24"/>
          <w:szCs w:val="24"/>
        </w:rPr>
        <w:tab/>
      </w:r>
      <w:r w:rsidRPr="001F1238">
        <w:rPr>
          <w:rFonts w:ascii="Times New Roman" w:hAnsi="Times New Roman" w:cs="Times New Roman"/>
          <w:i/>
          <w:iCs/>
          <w:sz w:val="24"/>
          <w:szCs w:val="24"/>
        </w:rPr>
        <w:t>Credibility</w:t>
      </w:r>
      <w:r w:rsidRPr="001F1238">
        <w:rPr>
          <w:rFonts w:ascii="Times New Roman" w:hAnsi="Times New Roman" w:cs="Times New Roman"/>
          <w:sz w:val="24"/>
          <w:szCs w:val="24"/>
        </w:rPr>
        <w:t>, yaitu kriteria untuk memenuhi nilai kebenaran dari data dan informasi yang dikumpulkan. Kriteria ini berfungsi untuk melaksanakan inkuiri sedemikian rupa sehingga tingkat kepercayaan penemuannya dapat dicapai dan mempertunjukkan derajat kepercayaan hasil-hasil penemuan dengan jalan pembuktian oleh peneliti pada kenyataan ganda yang sedang diteliti.</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2</w:t>
      </w:r>
      <w:r w:rsidRPr="001F1238">
        <w:rPr>
          <w:rFonts w:ascii="Times New Roman" w:hAnsi="Times New Roman" w:cs="Times New Roman"/>
          <w:sz w:val="24"/>
          <w:szCs w:val="24"/>
        </w:rPr>
        <w:t>.</w:t>
      </w:r>
      <w:r w:rsidRPr="001F1238">
        <w:rPr>
          <w:rFonts w:ascii="Times New Roman" w:hAnsi="Times New Roman" w:cs="Times New Roman"/>
          <w:sz w:val="24"/>
          <w:szCs w:val="24"/>
        </w:rPr>
        <w:tab/>
      </w:r>
      <w:r w:rsidRPr="001F1238">
        <w:rPr>
          <w:rFonts w:ascii="Times New Roman" w:hAnsi="Times New Roman" w:cs="Times New Roman"/>
          <w:i/>
          <w:iCs/>
          <w:sz w:val="24"/>
          <w:szCs w:val="24"/>
        </w:rPr>
        <w:t>Transferability</w:t>
      </w:r>
      <w:r w:rsidRPr="001F1238">
        <w:rPr>
          <w:rFonts w:ascii="Times New Roman" w:hAnsi="Times New Roman" w:cs="Times New Roman"/>
          <w:sz w:val="24"/>
          <w:szCs w:val="24"/>
        </w:rPr>
        <w:t>, yaitu kriteria yang bergantung pada kesamaan antara konteks pengiriman dan penerimaan, kriteria ini digunakan untuk memenuhi kriteria bahwa hasil penelitian yang dilakukan dalam konteks tertentu dapat ditransfer ke subyek lain yang memiliki tipologi yang sama.</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3</w:t>
      </w:r>
      <w:r w:rsidRPr="001F1238">
        <w:rPr>
          <w:rFonts w:ascii="Times New Roman" w:hAnsi="Times New Roman" w:cs="Times New Roman"/>
          <w:sz w:val="24"/>
          <w:szCs w:val="24"/>
        </w:rPr>
        <w:t>.</w:t>
      </w:r>
      <w:r w:rsidRPr="001F1238">
        <w:rPr>
          <w:rFonts w:ascii="Times New Roman" w:hAnsi="Times New Roman" w:cs="Times New Roman"/>
          <w:sz w:val="24"/>
          <w:szCs w:val="24"/>
        </w:rPr>
        <w:tab/>
      </w:r>
      <w:r w:rsidRPr="001F1238">
        <w:rPr>
          <w:rFonts w:ascii="Times New Roman" w:hAnsi="Times New Roman" w:cs="Times New Roman"/>
          <w:i/>
          <w:iCs/>
          <w:sz w:val="24"/>
          <w:szCs w:val="24"/>
        </w:rPr>
        <w:t>Dependability</w:t>
      </w:r>
      <w:r w:rsidRPr="001F1238">
        <w:rPr>
          <w:rFonts w:ascii="Times New Roman" w:hAnsi="Times New Roman" w:cs="Times New Roman"/>
          <w:sz w:val="24"/>
          <w:szCs w:val="24"/>
        </w:rPr>
        <w:t>, yaitu kriteria ini digunakan untuk menilai apakah teknik penelitian ini bermutu dari segi prosesnya.</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4</w:t>
      </w:r>
      <w:r w:rsidRPr="001F1238">
        <w:rPr>
          <w:rFonts w:ascii="Times New Roman" w:hAnsi="Times New Roman" w:cs="Times New Roman"/>
          <w:sz w:val="24"/>
          <w:szCs w:val="24"/>
        </w:rPr>
        <w:t>.</w:t>
      </w:r>
      <w:r w:rsidRPr="001F1238">
        <w:rPr>
          <w:rFonts w:ascii="Times New Roman" w:hAnsi="Times New Roman" w:cs="Times New Roman"/>
          <w:sz w:val="24"/>
          <w:szCs w:val="24"/>
        </w:rPr>
        <w:tab/>
      </w:r>
      <w:r w:rsidRPr="001F1238">
        <w:rPr>
          <w:rFonts w:ascii="Times New Roman" w:hAnsi="Times New Roman" w:cs="Times New Roman"/>
          <w:i/>
          <w:iCs/>
          <w:sz w:val="24"/>
          <w:szCs w:val="24"/>
        </w:rPr>
        <w:t>Confirmability</w:t>
      </w:r>
      <w:r w:rsidRPr="001F1238">
        <w:rPr>
          <w:rFonts w:ascii="Times New Roman" w:hAnsi="Times New Roman" w:cs="Times New Roman"/>
          <w:sz w:val="24"/>
          <w:szCs w:val="24"/>
        </w:rPr>
        <w:t>, yaitu pemastian bahwa sesuatu itu obyektif atau tidak bergantung pada persetujuan beberapa orang terhadap pandangan, pendapat, dan penemuan seseorang. Menurut Scriven, obyektif itu berarti dapat dipercaya, factual dan dapat dipastikan. Kriteria ini digunakan untuk menilai mutu tidaknya penelitian dari segi hasil.</w:t>
      </w:r>
    </w:p>
    <w:p w:rsidR="008044D5" w:rsidRPr="001F1238" w:rsidRDefault="008044D5" w:rsidP="003A6B4B">
      <w:pPr>
        <w:spacing w:after="0" w:line="480" w:lineRule="auto"/>
        <w:ind w:left="360" w:firstLine="720"/>
        <w:jc w:val="both"/>
        <w:rPr>
          <w:rFonts w:ascii="Times New Roman" w:hAnsi="Times New Roman" w:cs="Times New Roman"/>
          <w:sz w:val="24"/>
          <w:szCs w:val="24"/>
        </w:rPr>
      </w:pPr>
      <w:r w:rsidRPr="001F1238">
        <w:rPr>
          <w:rFonts w:ascii="Times New Roman" w:hAnsi="Times New Roman" w:cs="Times New Roman"/>
          <w:sz w:val="24"/>
          <w:szCs w:val="24"/>
        </w:rPr>
        <w:t>Adapun teknik pemeriksaan yang digunakan untuk menentukan keabsahan data dalam penelitian ini adalah:</w:t>
      </w:r>
      <w:r w:rsidRPr="001F1238">
        <w:rPr>
          <w:rFonts w:ascii="Times New Roman" w:hAnsi="Times New Roman" w:cs="Times New Roman"/>
          <w:sz w:val="24"/>
          <w:szCs w:val="24"/>
          <w:vertAlign w:val="superscript"/>
        </w:rPr>
        <w:footnoteReference w:id="25"/>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sidRPr="001F1238">
        <w:rPr>
          <w:rFonts w:ascii="Times New Roman" w:hAnsi="Times New Roman" w:cs="Times New Roman"/>
          <w:sz w:val="24"/>
          <w:szCs w:val="24"/>
        </w:rPr>
        <w:t>.</w:t>
      </w:r>
      <w:r w:rsidRPr="001F1238">
        <w:rPr>
          <w:rFonts w:ascii="Times New Roman" w:hAnsi="Times New Roman" w:cs="Times New Roman"/>
          <w:sz w:val="24"/>
          <w:szCs w:val="24"/>
        </w:rPr>
        <w:tab/>
        <w:t>Perpanjangan keikutsertaan</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Keikutsertaan dilakukan dengan memperpanjang waktu pada latar penelitian. Perpanjangan keikutsertaan peneliti akan memungkinkan peningkatakan derajat kepercayaan daya yang dikumpulkan karena peneliti akan banyak mempelajari kebudayaan, menguji ketidakbenaran informasi, dan membangun kepercayaan subyek.</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2</w:t>
      </w:r>
      <w:r w:rsidRPr="001F1238">
        <w:rPr>
          <w:rFonts w:ascii="Times New Roman" w:hAnsi="Times New Roman" w:cs="Times New Roman"/>
          <w:sz w:val="24"/>
          <w:szCs w:val="24"/>
        </w:rPr>
        <w:t>.</w:t>
      </w:r>
      <w:r w:rsidRPr="001F1238">
        <w:rPr>
          <w:rFonts w:ascii="Times New Roman" w:hAnsi="Times New Roman" w:cs="Times New Roman"/>
          <w:sz w:val="24"/>
          <w:szCs w:val="24"/>
        </w:rPr>
        <w:tab/>
        <w:t xml:space="preserve">Ketekunan/keajegan pengamatan </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Keajegan penagamatan dimaksudkan untuk</w:t>
      </w:r>
      <w:r>
        <w:rPr>
          <w:rFonts w:ascii="Times New Roman" w:hAnsi="Times New Roman" w:cs="Times New Roman"/>
          <w:sz w:val="24"/>
          <w:szCs w:val="24"/>
        </w:rPr>
        <w:t xml:space="preserve"> menemukan ciri-ciri dan unsur</w:t>
      </w:r>
      <w:r w:rsidRPr="001F1238">
        <w:rPr>
          <w:rFonts w:ascii="Times New Roman" w:hAnsi="Times New Roman" w:cs="Times New Roman"/>
          <w:sz w:val="24"/>
          <w:szCs w:val="24"/>
        </w:rPr>
        <w:t>-unsur dalam situasi yang sangat relevan dengan persoalan atau isu yang sedang dicari dan kemudian memuaskan diri pada hal-hal tersebut secara rinci.Hal itu berarti bahwa peneliti hendaknya mengadakan pengamatan dengan teliti dan rinci secara berkesinambungan terhadap faktor-faktor yang menonjol.</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3</w:t>
      </w:r>
      <w:r w:rsidRPr="001F1238">
        <w:rPr>
          <w:rFonts w:ascii="Times New Roman" w:hAnsi="Times New Roman" w:cs="Times New Roman"/>
          <w:sz w:val="24"/>
          <w:szCs w:val="24"/>
        </w:rPr>
        <w:t>.</w:t>
      </w:r>
      <w:r w:rsidRPr="001F1238">
        <w:rPr>
          <w:rFonts w:ascii="Times New Roman" w:hAnsi="Times New Roman" w:cs="Times New Roman"/>
          <w:sz w:val="24"/>
          <w:szCs w:val="24"/>
        </w:rPr>
        <w:tab/>
        <w:t>Triangulasi</w:t>
      </w:r>
    </w:p>
    <w:p w:rsidR="008044D5"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 xml:space="preserve">Triangulasi </w:t>
      </w:r>
      <w:r>
        <w:rPr>
          <w:rFonts w:ascii="Times New Roman" w:hAnsi="Times New Roman" w:cs="Times New Roman"/>
          <w:sz w:val="24"/>
          <w:szCs w:val="24"/>
        </w:rPr>
        <w:t>adalah teknik pemeriksaan keabsahan data yang memanfaatkan sesuatu yang lain di luar data itu untuk keperluan pengecekan atau perbandingan terhadap data itu, untuk mengecek kesalahan data, penulis menggunakan teknik triangulasi sumber dan teknik triangulasi data</w:t>
      </w:r>
      <w:r w:rsidRPr="001F1238">
        <w:rPr>
          <w:rFonts w:ascii="Times New Roman" w:hAnsi="Times New Roman" w:cs="Times New Roman"/>
          <w:sz w:val="24"/>
          <w:szCs w:val="24"/>
        </w:rPr>
        <w:t>.</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4</w:t>
      </w:r>
      <w:r w:rsidRPr="001F1238">
        <w:rPr>
          <w:rFonts w:ascii="Times New Roman" w:hAnsi="Times New Roman" w:cs="Times New Roman"/>
          <w:sz w:val="24"/>
          <w:szCs w:val="24"/>
        </w:rPr>
        <w:t>.</w:t>
      </w:r>
      <w:r w:rsidRPr="001F1238">
        <w:rPr>
          <w:rFonts w:ascii="Times New Roman" w:hAnsi="Times New Roman" w:cs="Times New Roman"/>
          <w:sz w:val="24"/>
          <w:szCs w:val="24"/>
        </w:rPr>
        <w:tab/>
        <w:t>Pemeriksaan sejawat melalui diskusi</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Teknik ini dilakukan dengan cara mengekspos hasil sementara atau hasil akhir yang diperoleh dalam bentuk diskusi dengan rekan-rekan sejawat.</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5</w:t>
      </w:r>
      <w:r w:rsidRPr="001F1238">
        <w:rPr>
          <w:rFonts w:ascii="Times New Roman" w:hAnsi="Times New Roman" w:cs="Times New Roman"/>
          <w:sz w:val="24"/>
          <w:szCs w:val="24"/>
        </w:rPr>
        <w:t>.</w:t>
      </w:r>
      <w:r w:rsidRPr="001F1238">
        <w:rPr>
          <w:rFonts w:ascii="Times New Roman" w:hAnsi="Times New Roman" w:cs="Times New Roman"/>
          <w:sz w:val="24"/>
          <w:szCs w:val="24"/>
        </w:rPr>
        <w:tab/>
        <w:t>Analisis kasus negatif</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Teknik ini dilakukan dengan jalan mengumpulkan contoh dan kasus yang tidak sesuai dengan pola dan kecenderungan informasi yang telah dikumpulkan dan digunakan sebagai bahan pembanding.</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6</w:t>
      </w:r>
      <w:r w:rsidRPr="001F1238">
        <w:rPr>
          <w:rFonts w:ascii="Times New Roman" w:hAnsi="Times New Roman" w:cs="Times New Roman"/>
          <w:sz w:val="24"/>
          <w:szCs w:val="24"/>
        </w:rPr>
        <w:t>.</w:t>
      </w:r>
      <w:r w:rsidRPr="001F1238">
        <w:rPr>
          <w:rFonts w:ascii="Times New Roman" w:hAnsi="Times New Roman" w:cs="Times New Roman"/>
          <w:sz w:val="24"/>
          <w:szCs w:val="24"/>
        </w:rPr>
        <w:tab/>
        <w:t>Pengecekan anggota</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Pengecekan anggota berarti peneliti mengumpulkan para peserta yang telah ikut menjadi sumber data dan mengecek data dan interpretasinya.</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7</w:t>
      </w:r>
      <w:r w:rsidRPr="001F1238">
        <w:rPr>
          <w:rFonts w:ascii="Times New Roman" w:hAnsi="Times New Roman" w:cs="Times New Roman"/>
          <w:sz w:val="24"/>
          <w:szCs w:val="24"/>
        </w:rPr>
        <w:t>.</w:t>
      </w:r>
      <w:r w:rsidRPr="001F1238">
        <w:rPr>
          <w:rFonts w:ascii="Times New Roman" w:hAnsi="Times New Roman" w:cs="Times New Roman"/>
          <w:sz w:val="24"/>
          <w:szCs w:val="24"/>
        </w:rPr>
        <w:tab/>
        <w:t>Uraian rinci</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Teknik ini menuntut peneliti agar melaporkan hasil penelitiannya sehingga uraiannya itu dilakukan seteliti dan secermat mungkin yang menggambarkan konteks tempat penelitian diselenggarakan.</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8</w:t>
      </w:r>
      <w:r w:rsidRPr="001F1238">
        <w:rPr>
          <w:rFonts w:ascii="Times New Roman" w:hAnsi="Times New Roman" w:cs="Times New Roman"/>
          <w:sz w:val="24"/>
          <w:szCs w:val="24"/>
        </w:rPr>
        <w:t>.</w:t>
      </w:r>
      <w:r w:rsidRPr="001F1238">
        <w:rPr>
          <w:rFonts w:ascii="Times New Roman" w:hAnsi="Times New Roman" w:cs="Times New Roman"/>
          <w:sz w:val="24"/>
          <w:szCs w:val="24"/>
        </w:rPr>
        <w:tab/>
        <w:t xml:space="preserve">Auditing </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Auditing adalah konsep bisnis, khususnya di bidang fiscal yang dimanfaatkan untuk memeriksa kebergantungan dan kepastian data. Hal itu dilakukan baik terhadap proses maupun terhadap hasil.</w:t>
      </w:r>
    </w:p>
    <w:p w:rsidR="008044D5" w:rsidRPr="001F1238" w:rsidRDefault="008044D5" w:rsidP="003A6B4B">
      <w:pPr>
        <w:spacing w:after="0" w:line="240" w:lineRule="auto"/>
        <w:ind w:left="1080" w:firstLine="720"/>
        <w:jc w:val="both"/>
        <w:rPr>
          <w:rFonts w:ascii="Times New Roman" w:hAnsi="Times New Roman" w:cs="Times New Roman"/>
          <w:sz w:val="24"/>
          <w:szCs w:val="24"/>
        </w:rPr>
      </w:pPr>
    </w:p>
    <w:p w:rsidR="008044D5" w:rsidRPr="0089433D" w:rsidRDefault="008044D5" w:rsidP="003A6B4B">
      <w:pPr>
        <w:numPr>
          <w:ilvl w:val="0"/>
          <w:numId w:val="1"/>
        </w:numPr>
        <w:tabs>
          <w:tab w:val="clear" w:pos="720"/>
        </w:tabs>
        <w:spacing w:after="0" w:line="480" w:lineRule="auto"/>
        <w:ind w:left="360"/>
        <w:jc w:val="both"/>
        <w:rPr>
          <w:rFonts w:ascii="Times New Roman" w:hAnsi="Times New Roman" w:cs="Times New Roman"/>
          <w:b/>
          <w:bCs/>
          <w:sz w:val="24"/>
          <w:szCs w:val="24"/>
        </w:rPr>
      </w:pPr>
      <w:r w:rsidRPr="0089433D">
        <w:rPr>
          <w:rFonts w:ascii="Times New Roman" w:hAnsi="Times New Roman" w:cs="Times New Roman"/>
          <w:b/>
          <w:bCs/>
          <w:sz w:val="24"/>
          <w:szCs w:val="24"/>
        </w:rPr>
        <w:t>Tahap-tahap Penelitian</w:t>
      </w:r>
    </w:p>
    <w:p w:rsidR="008044D5" w:rsidRPr="001F1238" w:rsidRDefault="008044D5" w:rsidP="003A6B4B">
      <w:pPr>
        <w:spacing w:after="0" w:line="480" w:lineRule="auto"/>
        <w:ind w:left="360" w:firstLine="720"/>
        <w:jc w:val="both"/>
        <w:rPr>
          <w:rFonts w:ascii="Times New Roman" w:hAnsi="Times New Roman" w:cs="Times New Roman"/>
          <w:sz w:val="24"/>
          <w:szCs w:val="24"/>
        </w:rPr>
      </w:pPr>
      <w:r w:rsidRPr="001F1238">
        <w:rPr>
          <w:rFonts w:ascii="Times New Roman" w:hAnsi="Times New Roman" w:cs="Times New Roman"/>
          <w:sz w:val="24"/>
          <w:szCs w:val="24"/>
        </w:rPr>
        <w:t>Menurut Bogdan, ada tiga tahapan dalam penelitian, yaitu: pra lapangan, kegiatan lapangan, dan analisis intensif.</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sidRPr="001F1238">
        <w:rPr>
          <w:rFonts w:ascii="Times New Roman" w:hAnsi="Times New Roman" w:cs="Times New Roman"/>
          <w:sz w:val="24"/>
          <w:szCs w:val="24"/>
        </w:rPr>
        <w:t>.</w:t>
      </w:r>
      <w:r w:rsidRPr="001F1238">
        <w:rPr>
          <w:rFonts w:ascii="Times New Roman" w:hAnsi="Times New Roman" w:cs="Times New Roman"/>
          <w:sz w:val="24"/>
          <w:szCs w:val="24"/>
        </w:rPr>
        <w:tab/>
        <w:t>Tahap pra lapangan</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 xml:space="preserve">Pada tahap ini peneliti mengajukan proposal penelitian. Setelah proposal penelitian disetujui oleh dosen pembimbing, peneliti mengajukan surat permohonan izin penelitian pada madrasah yang dimaksud. Dengan surat izin penelitian Jurusan Tarbiyah, peneliti (STAIN) Sekolah Tinggi Agama </w:t>
      </w:r>
      <w:r>
        <w:rPr>
          <w:rFonts w:ascii="Times New Roman" w:hAnsi="Times New Roman" w:cs="Times New Roman"/>
          <w:sz w:val="24"/>
          <w:szCs w:val="24"/>
        </w:rPr>
        <w:t>Islam</w:t>
      </w:r>
      <w:r w:rsidRPr="001F1238">
        <w:rPr>
          <w:rFonts w:ascii="Times New Roman" w:hAnsi="Times New Roman" w:cs="Times New Roman"/>
          <w:sz w:val="24"/>
          <w:szCs w:val="24"/>
        </w:rPr>
        <w:t xml:space="preserve"> Negeri Tulungagung </w:t>
      </w:r>
      <w:r>
        <w:rPr>
          <w:rFonts w:ascii="Times New Roman" w:hAnsi="Times New Roman" w:cs="Times New Roman"/>
          <w:sz w:val="24"/>
          <w:szCs w:val="24"/>
        </w:rPr>
        <w:t>melakukan penelitian</w:t>
      </w:r>
      <w:r w:rsidRPr="001F1238">
        <w:rPr>
          <w:rFonts w:ascii="Times New Roman" w:hAnsi="Times New Roman" w:cs="Times New Roman"/>
          <w:sz w:val="24"/>
          <w:szCs w:val="24"/>
        </w:rPr>
        <w:t xml:space="preserve"> di MTs</w:t>
      </w:r>
      <w:r>
        <w:rPr>
          <w:rFonts w:ascii="Times New Roman" w:hAnsi="Times New Roman" w:cs="Times New Roman"/>
          <w:sz w:val="24"/>
          <w:szCs w:val="24"/>
        </w:rPr>
        <w:t xml:space="preserve"> </w:t>
      </w:r>
      <w:r w:rsidRPr="001F1238">
        <w:rPr>
          <w:rFonts w:ascii="Times New Roman" w:hAnsi="Times New Roman" w:cs="Times New Roman"/>
          <w:sz w:val="24"/>
          <w:szCs w:val="24"/>
        </w:rPr>
        <w:t>N</w:t>
      </w:r>
      <w:r>
        <w:rPr>
          <w:rFonts w:ascii="Times New Roman" w:hAnsi="Times New Roman" w:cs="Times New Roman"/>
          <w:sz w:val="24"/>
          <w:szCs w:val="24"/>
        </w:rPr>
        <w:t>egeri Tunggangri Kalidawir Tulungagung selaku ob</w:t>
      </w:r>
      <w:r w:rsidRPr="001F1238">
        <w:rPr>
          <w:rFonts w:ascii="Times New Roman" w:hAnsi="Times New Roman" w:cs="Times New Roman"/>
          <w:sz w:val="24"/>
          <w:szCs w:val="24"/>
        </w:rPr>
        <w:t>yek penelitian.</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Kegiatan-kegiatan yang dilakukan antara lain: mengenal personil-personil yang ada di sekolah, mencari informasi awal tentang</w:t>
      </w:r>
      <w:r>
        <w:rPr>
          <w:rFonts w:ascii="Times New Roman" w:hAnsi="Times New Roman" w:cs="Times New Roman"/>
          <w:sz w:val="24"/>
          <w:szCs w:val="24"/>
        </w:rPr>
        <w:t xml:space="preserve"> Upaya Guru Fiqh Dalam Meningkatkan Kualitas Prestasi Belajar Peserta didik</w:t>
      </w:r>
      <w:r w:rsidRPr="001F1238">
        <w:rPr>
          <w:rFonts w:ascii="Times New Roman" w:hAnsi="Times New Roman" w:cs="Times New Roman"/>
          <w:sz w:val="24"/>
          <w:szCs w:val="24"/>
        </w:rPr>
        <w:t>, membina hubungan baik dengan personil sekolah yang akan menjadi informan dalam penelitian serta membuat kesepakatan tentang pelaksanaan penelitian dan prosedur yang harus ditempuh. Sebelum memulai penelitian, peneliti menyiapkan beberapa peralatan yang diperlukan dalam penelitian di anta</w:t>
      </w:r>
      <w:r>
        <w:rPr>
          <w:rFonts w:ascii="Times New Roman" w:hAnsi="Times New Roman" w:cs="Times New Roman"/>
          <w:sz w:val="24"/>
          <w:szCs w:val="24"/>
        </w:rPr>
        <w:t>ranya kamera, alat perekam, kertas pensil</w:t>
      </w:r>
      <w:r w:rsidRPr="001F1238">
        <w:rPr>
          <w:rFonts w:ascii="Times New Roman" w:hAnsi="Times New Roman" w:cs="Times New Roman"/>
          <w:sz w:val="24"/>
          <w:szCs w:val="24"/>
        </w:rPr>
        <w:t>.</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2</w:t>
      </w:r>
      <w:r w:rsidRPr="001F1238">
        <w:rPr>
          <w:rFonts w:ascii="Times New Roman" w:hAnsi="Times New Roman" w:cs="Times New Roman"/>
          <w:sz w:val="24"/>
          <w:szCs w:val="24"/>
        </w:rPr>
        <w:t>.</w:t>
      </w:r>
      <w:r w:rsidRPr="001F1238">
        <w:rPr>
          <w:rFonts w:ascii="Times New Roman" w:hAnsi="Times New Roman" w:cs="Times New Roman"/>
          <w:sz w:val="24"/>
          <w:szCs w:val="24"/>
        </w:rPr>
        <w:tab/>
        <w:t>Kegiatan lapangan</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pada tahap ini penelitian mencari sumber data seakurat mungkin dengan melakukan observasi, interview</w:t>
      </w:r>
      <w:r>
        <w:rPr>
          <w:rFonts w:ascii="Times New Roman" w:hAnsi="Times New Roman" w:cs="Times New Roman"/>
          <w:sz w:val="24"/>
          <w:szCs w:val="24"/>
        </w:rPr>
        <w:t xml:space="preserve"> dan dokumentasi. Setelah data </w:t>
      </w:r>
      <w:r w:rsidRPr="001F1238">
        <w:rPr>
          <w:rFonts w:ascii="Times New Roman" w:hAnsi="Times New Roman" w:cs="Times New Roman"/>
          <w:sz w:val="24"/>
          <w:szCs w:val="24"/>
        </w:rPr>
        <w:t>yang diperoleh mencukupi, kemudian dilanjutkan pada tahap pengolahan data dan pengumpulan hasil penelitian.</w:t>
      </w:r>
    </w:p>
    <w:p w:rsidR="008044D5" w:rsidRPr="001F1238" w:rsidRDefault="008044D5" w:rsidP="003A6B4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3</w:t>
      </w:r>
      <w:r w:rsidRPr="001F1238">
        <w:rPr>
          <w:rFonts w:ascii="Times New Roman" w:hAnsi="Times New Roman" w:cs="Times New Roman"/>
          <w:sz w:val="24"/>
          <w:szCs w:val="24"/>
        </w:rPr>
        <w:t>.</w:t>
      </w:r>
      <w:r w:rsidRPr="001F1238">
        <w:rPr>
          <w:rFonts w:ascii="Times New Roman" w:hAnsi="Times New Roman" w:cs="Times New Roman"/>
          <w:sz w:val="24"/>
          <w:szCs w:val="24"/>
        </w:rPr>
        <w:tab/>
        <w:t>Analisis intensif</w:t>
      </w:r>
    </w:p>
    <w:p w:rsidR="008044D5" w:rsidRPr="001F1238" w:rsidRDefault="008044D5" w:rsidP="003A6B4B">
      <w:pPr>
        <w:spacing w:after="0" w:line="480" w:lineRule="auto"/>
        <w:ind w:left="720" w:firstLine="720"/>
        <w:jc w:val="both"/>
        <w:rPr>
          <w:rFonts w:ascii="Times New Roman" w:hAnsi="Times New Roman" w:cs="Times New Roman"/>
          <w:sz w:val="24"/>
          <w:szCs w:val="24"/>
        </w:rPr>
      </w:pPr>
      <w:r w:rsidRPr="001F1238">
        <w:rPr>
          <w:rFonts w:ascii="Times New Roman" w:hAnsi="Times New Roman" w:cs="Times New Roman"/>
          <w:sz w:val="24"/>
          <w:szCs w:val="24"/>
        </w:rPr>
        <w:t xml:space="preserve">Kegiatan yang dilakukan pada tahap ini adalah membuat laporan penelitian sesuai dengan format pedoman penulisan skripsi yang berlaku di Jurusan Tarbiyah (STAIN) Sekolah Tinggi Agama </w:t>
      </w:r>
      <w:r>
        <w:rPr>
          <w:rFonts w:ascii="Times New Roman" w:hAnsi="Times New Roman" w:cs="Times New Roman"/>
          <w:sz w:val="24"/>
          <w:szCs w:val="24"/>
        </w:rPr>
        <w:t>Islam</w:t>
      </w:r>
      <w:r w:rsidRPr="001F1238">
        <w:rPr>
          <w:rFonts w:ascii="Times New Roman" w:hAnsi="Times New Roman" w:cs="Times New Roman"/>
          <w:sz w:val="24"/>
          <w:szCs w:val="24"/>
        </w:rPr>
        <w:t xml:space="preserve"> Negeri Tulungagung.</w:t>
      </w:r>
    </w:p>
    <w:sectPr w:rsidR="008044D5" w:rsidRPr="001F1238" w:rsidSect="00F70B27">
      <w:headerReference w:type="default" r:id="rId7"/>
      <w:footerReference w:type="default" r:id="rId8"/>
      <w:pgSz w:w="12240" w:h="15840" w:code="1"/>
      <w:pgMar w:top="2268" w:right="1701" w:bottom="1701" w:left="2268" w:header="1134" w:footer="720"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4D5" w:rsidRDefault="008044D5" w:rsidP="003A6B4B">
      <w:pPr>
        <w:spacing w:after="0" w:line="240" w:lineRule="auto"/>
      </w:pPr>
      <w:r>
        <w:separator/>
      </w:r>
    </w:p>
  </w:endnote>
  <w:endnote w:type="continuationSeparator" w:id="1">
    <w:p w:rsidR="008044D5" w:rsidRDefault="008044D5" w:rsidP="003A6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5" w:rsidRDefault="008044D5" w:rsidP="00F70B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4D5" w:rsidRDefault="008044D5" w:rsidP="003A6B4B">
      <w:pPr>
        <w:spacing w:after="0" w:line="240" w:lineRule="auto"/>
      </w:pPr>
      <w:r>
        <w:separator/>
      </w:r>
    </w:p>
  </w:footnote>
  <w:footnote w:type="continuationSeparator" w:id="1">
    <w:p w:rsidR="008044D5" w:rsidRDefault="008044D5" w:rsidP="003A6B4B">
      <w:pPr>
        <w:spacing w:after="0" w:line="240" w:lineRule="auto"/>
      </w:pPr>
      <w:r>
        <w:continuationSeparator/>
      </w:r>
    </w:p>
  </w:footnote>
  <w:footnote w:id="2">
    <w:p w:rsidR="008044D5" w:rsidRDefault="008044D5" w:rsidP="003A6B4B">
      <w:pPr>
        <w:pStyle w:val="FootnoteText"/>
        <w:ind w:firstLine="540"/>
        <w:jc w:val="both"/>
      </w:pPr>
      <w:r>
        <w:rPr>
          <w:rStyle w:val="FootnoteReference"/>
        </w:rPr>
        <w:footnoteRef/>
      </w:r>
      <w:r>
        <w:t xml:space="preserve"> Hadari Nawawi, Mimi Martini, </w:t>
      </w:r>
      <w:r>
        <w:rPr>
          <w:i/>
          <w:iCs/>
        </w:rPr>
        <w:t>Penelitian Terapan</w:t>
      </w:r>
      <w:r>
        <w:t>, (Yogyakarta: UGM Press, 1994), hlm. 175.</w:t>
      </w:r>
    </w:p>
  </w:footnote>
  <w:footnote w:id="3">
    <w:p w:rsidR="008044D5" w:rsidRDefault="008044D5" w:rsidP="003A6B4B">
      <w:pPr>
        <w:pStyle w:val="FootnoteText"/>
        <w:ind w:firstLine="540"/>
        <w:jc w:val="both"/>
      </w:pPr>
      <w:r>
        <w:rPr>
          <w:rStyle w:val="FootnoteReference"/>
        </w:rPr>
        <w:footnoteRef/>
      </w:r>
      <w:r>
        <w:t xml:space="preserve"> Lexy J. Moleong, </w:t>
      </w:r>
      <w:r>
        <w:rPr>
          <w:i/>
          <w:iCs/>
        </w:rPr>
        <w:t>Metodologi Penelitian Kualitatif</w:t>
      </w:r>
      <w:r>
        <w:t>, (Bandung: PT. Remaja Rosdakarya, 2005), hlm. 5.</w:t>
      </w:r>
    </w:p>
  </w:footnote>
  <w:footnote w:id="4">
    <w:p w:rsidR="008044D5" w:rsidRDefault="008044D5" w:rsidP="003A6B4B">
      <w:pPr>
        <w:pStyle w:val="FootnoteText"/>
        <w:ind w:firstLine="540"/>
        <w:jc w:val="both"/>
      </w:pPr>
      <w:r>
        <w:rPr>
          <w:rStyle w:val="FootnoteReference"/>
        </w:rPr>
        <w:footnoteRef/>
      </w:r>
      <w:r>
        <w:t xml:space="preserve"> Margono, </w:t>
      </w:r>
      <w:r>
        <w:rPr>
          <w:i/>
          <w:iCs/>
        </w:rPr>
        <w:t>Metodologi Penelitian Pendidikan</w:t>
      </w:r>
      <w:r>
        <w:t>, (Jakarta: Rineka Cipta, 2000), hlm. 36.</w:t>
      </w:r>
    </w:p>
  </w:footnote>
  <w:footnote w:id="5">
    <w:p w:rsidR="008044D5" w:rsidRDefault="008044D5" w:rsidP="003A6B4B">
      <w:pPr>
        <w:pStyle w:val="FootnoteText"/>
        <w:ind w:firstLine="540"/>
        <w:jc w:val="both"/>
      </w:pPr>
      <w:r>
        <w:rPr>
          <w:rStyle w:val="FootnoteReference"/>
        </w:rPr>
        <w:footnoteRef/>
      </w:r>
      <w:r>
        <w:t xml:space="preserve">Lexy J. Moleong, </w:t>
      </w:r>
      <w:r>
        <w:rPr>
          <w:i/>
          <w:iCs/>
        </w:rPr>
        <w:t>Metodologi</w:t>
      </w:r>
      <w:r w:rsidRPr="00B22D6A">
        <w:t xml:space="preserve"> …</w:t>
      </w:r>
      <w:r>
        <w:t>, hlm. 6.</w:t>
      </w:r>
    </w:p>
  </w:footnote>
  <w:footnote w:id="6">
    <w:p w:rsidR="008044D5" w:rsidRDefault="008044D5" w:rsidP="003A6B4B">
      <w:pPr>
        <w:pStyle w:val="FootnoteText"/>
        <w:ind w:firstLine="540"/>
        <w:jc w:val="both"/>
      </w:pPr>
      <w:r>
        <w:rPr>
          <w:rStyle w:val="FootnoteReference"/>
        </w:rPr>
        <w:footnoteRef/>
      </w:r>
      <w:r>
        <w:t xml:space="preserve">Mardalis, </w:t>
      </w:r>
      <w:r>
        <w:rPr>
          <w:i/>
          <w:iCs/>
        </w:rPr>
        <w:t>Metode Penelitian Suatu Pendekatan Proposal</w:t>
      </w:r>
      <w:r>
        <w:t>, (Jakarta: Bumi Aksara, 1990), hlm. 26.</w:t>
      </w:r>
    </w:p>
  </w:footnote>
  <w:footnote w:id="7">
    <w:p w:rsidR="008044D5" w:rsidRDefault="008044D5" w:rsidP="003A6B4B">
      <w:pPr>
        <w:pStyle w:val="FootnoteText"/>
        <w:ind w:firstLine="540"/>
        <w:jc w:val="both"/>
      </w:pPr>
      <w:r>
        <w:rPr>
          <w:rStyle w:val="FootnoteReference"/>
        </w:rPr>
        <w:footnoteRef/>
      </w:r>
      <w:r>
        <w:t xml:space="preserve">Lexy J. Moleong, </w:t>
      </w:r>
      <w:r>
        <w:rPr>
          <w:i/>
          <w:iCs/>
        </w:rPr>
        <w:t>Metodologi</w:t>
      </w:r>
      <w:r w:rsidRPr="00B22D6A">
        <w:t xml:space="preserve"> …</w:t>
      </w:r>
      <w:r>
        <w:t>, hlm. 9.</w:t>
      </w:r>
    </w:p>
  </w:footnote>
  <w:footnote w:id="8">
    <w:p w:rsidR="008044D5" w:rsidRDefault="008044D5" w:rsidP="003A6B4B">
      <w:pPr>
        <w:pStyle w:val="FootnoteText"/>
        <w:ind w:firstLine="540"/>
        <w:jc w:val="both"/>
      </w:pPr>
      <w:r>
        <w:rPr>
          <w:rStyle w:val="FootnoteReference"/>
        </w:rPr>
        <w:footnoteRef/>
      </w:r>
      <w:r>
        <w:rPr>
          <w:i/>
          <w:iCs/>
        </w:rPr>
        <w:t>Ibid</w:t>
      </w:r>
      <w:r>
        <w:t>., hlm, 12.</w:t>
      </w:r>
    </w:p>
  </w:footnote>
  <w:footnote w:id="9">
    <w:p w:rsidR="008044D5" w:rsidRDefault="008044D5" w:rsidP="003A6B4B">
      <w:pPr>
        <w:pStyle w:val="FootnoteText"/>
        <w:ind w:firstLine="540"/>
      </w:pPr>
      <w:r>
        <w:rPr>
          <w:rStyle w:val="FootnoteReference"/>
        </w:rPr>
        <w:footnoteRef/>
      </w:r>
      <w:r>
        <w:t xml:space="preserve"> Wawancara, Bapak Drs. Kahfi Hurudduja, Jam. 10.00 WIB, Tgl. 4 Mei 2012.</w:t>
      </w:r>
    </w:p>
  </w:footnote>
  <w:footnote w:id="10">
    <w:p w:rsidR="008044D5" w:rsidRDefault="008044D5" w:rsidP="003A6B4B">
      <w:pPr>
        <w:pStyle w:val="FootnoteText"/>
        <w:ind w:firstLine="540"/>
        <w:jc w:val="both"/>
      </w:pPr>
      <w:r>
        <w:rPr>
          <w:rStyle w:val="FootnoteReference"/>
        </w:rPr>
        <w:footnoteRef/>
      </w:r>
      <w:r>
        <w:t xml:space="preserve"> Saifuddin Azwar, </w:t>
      </w:r>
      <w:r>
        <w:rPr>
          <w:i/>
          <w:iCs/>
        </w:rPr>
        <w:t>Metode Penelitian</w:t>
      </w:r>
      <w:r>
        <w:t>, (Yogyakarta: Pustaka Pelajar, 1999), hlm. 32.</w:t>
      </w:r>
    </w:p>
  </w:footnote>
  <w:footnote w:id="11">
    <w:p w:rsidR="008044D5" w:rsidRDefault="008044D5" w:rsidP="003A6B4B">
      <w:pPr>
        <w:pStyle w:val="FootnoteText"/>
        <w:ind w:firstLine="540"/>
        <w:jc w:val="both"/>
      </w:pPr>
      <w:r>
        <w:rPr>
          <w:rStyle w:val="FootnoteReference"/>
        </w:rPr>
        <w:footnoteRef/>
      </w:r>
      <w:r>
        <w:t xml:space="preserve"> Lexy J. Moleong, </w:t>
      </w:r>
      <w:r>
        <w:rPr>
          <w:i/>
          <w:iCs/>
        </w:rPr>
        <w:t>Metodologi</w:t>
      </w:r>
      <w:r w:rsidRPr="00B22D6A">
        <w:t xml:space="preserve"> …</w:t>
      </w:r>
      <w:r>
        <w:t>, hlm. 157.</w:t>
      </w:r>
    </w:p>
  </w:footnote>
  <w:footnote w:id="12">
    <w:p w:rsidR="008044D5" w:rsidRDefault="008044D5" w:rsidP="003A6B4B">
      <w:pPr>
        <w:pStyle w:val="FootnoteText"/>
        <w:ind w:firstLine="540"/>
        <w:jc w:val="both"/>
      </w:pPr>
      <w:r>
        <w:rPr>
          <w:rStyle w:val="FootnoteReference"/>
        </w:rPr>
        <w:footnoteRef/>
      </w:r>
      <w:r>
        <w:t xml:space="preserve">Suharsimi Arikunto, </w:t>
      </w:r>
      <w:r>
        <w:rPr>
          <w:i/>
          <w:iCs/>
        </w:rPr>
        <w:t>Prosedur Penelitian Suatu Pendekatan Praktek</w:t>
      </w:r>
      <w:r>
        <w:t>, (Jakarta: Rineka Cipta, 2002), hlm. 157.</w:t>
      </w:r>
    </w:p>
  </w:footnote>
  <w:footnote w:id="13">
    <w:p w:rsidR="008044D5" w:rsidRDefault="008044D5" w:rsidP="003A6B4B">
      <w:pPr>
        <w:pStyle w:val="FootnoteText"/>
        <w:ind w:firstLine="540"/>
        <w:jc w:val="both"/>
      </w:pPr>
      <w:r>
        <w:rPr>
          <w:rStyle w:val="FootnoteReference"/>
        </w:rPr>
        <w:footnoteRef/>
      </w:r>
      <w:r>
        <w:t xml:space="preserve">Lexy J. Moleong, </w:t>
      </w:r>
      <w:r>
        <w:rPr>
          <w:i/>
          <w:iCs/>
        </w:rPr>
        <w:t>Metodologi</w:t>
      </w:r>
      <w:r w:rsidRPr="00B22D6A">
        <w:t xml:space="preserve"> …</w:t>
      </w:r>
      <w:r>
        <w:t>, hlm. 90.</w:t>
      </w:r>
    </w:p>
  </w:footnote>
  <w:footnote w:id="14">
    <w:p w:rsidR="008044D5" w:rsidRDefault="008044D5" w:rsidP="003A6B4B">
      <w:pPr>
        <w:pStyle w:val="FootnoteText"/>
        <w:ind w:firstLine="540"/>
        <w:jc w:val="both"/>
      </w:pPr>
      <w:r>
        <w:rPr>
          <w:rStyle w:val="FootnoteReference"/>
        </w:rPr>
        <w:footnoteRef/>
      </w:r>
      <w:r>
        <w:t xml:space="preserve">Suharsimi Arikunto, </w:t>
      </w:r>
      <w:r>
        <w:rPr>
          <w:i/>
          <w:iCs/>
        </w:rPr>
        <w:t>Prosedur Penelitian</w:t>
      </w:r>
      <w:r w:rsidRPr="00C81B88">
        <w:t xml:space="preserve"> …</w:t>
      </w:r>
      <w:r>
        <w:t>, hlm. 107.</w:t>
      </w:r>
    </w:p>
  </w:footnote>
  <w:footnote w:id="15">
    <w:p w:rsidR="008044D5" w:rsidRDefault="008044D5" w:rsidP="003A6B4B">
      <w:pPr>
        <w:pStyle w:val="FootnoteText"/>
        <w:ind w:firstLine="540"/>
        <w:jc w:val="both"/>
      </w:pPr>
      <w:r>
        <w:rPr>
          <w:rStyle w:val="FootnoteReference"/>
        </w:rPr>
        <w:footnoteRef/>
      </w:r>
      <w:r>
        <w:t xml:space="preserve"> Sutrisno Hadi, </w:t>
      </w:r>
      <w:r>
        <w:rPr>
          <w:i/>
          <w:iCs/>
        </w:rPr>
        <w:t>Metodologi Research Jilid I</w:t>
      </w:r>
      <w:r>
        <w:t>, (Yogyakarta: Andi Offset, 1988), hlm. 136.</w:t>
      </w:r>
    </w:p>
  </w:footnote>
  <w:footnote w:id="16">
    <w:p w:rsidR="008044D5" w:rsidRDefault="008044D5" w:rsidP="003A6B4B">
      <w:pPr>
        <w:pStyle w:val="FootnoteText"/>
        <w:ind w:firstLine="540"/>
        <w:jc w:val="both"/>
      </w:pPr>
      <w:r>
        <w:rPr>
          <w:rStyle w:val="FootnoteReference"/>
        </w:rPr>
        <w:footnoteRef/>
      </w:r>
      <w:r>
        <w:t xml:space="preserve"> Suharsimi Arikunto, </w:t>
      </w:r>
      <w:r>
        <w:rPr>
          <w:i/>
          <w:iCs/>
        </w:rPr>
        <w:t>Prosedur Penelitian</w:t>
      </w:r>
      <w:r w:rsidRPr="00C81B88">
        <w:t xml:space="preserve"> …</w:t>
      </w:r>
      <w:r>
        <w:t>, hlm. 133.</w:t>
      </w:r>
    </w:p>
  </w:footnote>
  <w:footnote w:id="17">
    <w:p w:rsidR="008044D5" w:rsidRDefault="008044D5" w:rsidP="003A6B4B">
      <w:pPr>
        <w:pStyle w:val="FootnoteText"/>
        <w:ind w:firstLine="540"/>
        <w:jc w:val="both"/>
      </w:pPr>
      <w:r>
        <w:rPr>
          <w:rStyle w:val="FootnoteReference"/>
        </w:rPr>
        <w:footnoteRef/>
      </w:r>
      <w:r>
        <w:t xml:space="preserve"> Lexy J. Moleong, </w:t>
      </w:r>
      <w:r>
        <w:rPr>
          <w:i/>
          <w:iCs/>
        </w:rPr>
        <w:t>Metodologi</w:t>
      </w:r>
      <w:r w:rsidRPr="00B22D6A">
        <w:t xml:space="preserve"> …</w:t>
      </w:r>
      <w:r>
        <w:t>, hlm. 127.</w:t>
      </w:r>
    </w:p>
  </w:footnote>
  <w:footnote w:id="18">
    <w:p w:rsidR="008044D5" w:rsidRDefault="008044D5" w:rsidP="003A6B4B">
      <w:pPr>
        <w:pStyle w:val="FootnoteText"/>
        <w:ind w:firstLine="540"/>
        <w:jc w:val="both"/>
      </w:pPr>
      <w:r>
        <w:rPr>
          <w:rStyle w:val="FootnoteReference"/>
        </w:rPr>
        <w:footnoteRef/>
      </w:r>
      <w:r>
        <w:rPr>
          <w:i/>
          <w:iCs/>
        </w:rPr>
        <w:t>Ibid</w:t>
      </w:r>
      <w:r>
        <w:t>, hlm. 132.</w:t>
      </w:r>
    </w:p>
  </w:footnote>
  <w:footnote w:id="19">
    <w:p w:rsidR="008044D5" w:rsidRDefault="008044D5" w:rsidP="003A6B4B">
      <w:pPr>
        <w:pStyle w:val="FootnoteText"/>
        <w:ind w:firstLine="540"/>
        <w:jc w:val="both"/>
      </w:pPr>
      <w:r>
        <w:rPr>
          <w:rStyle w:val="FootnoteReference"/>
        </w:rPr>
        <w:footnoteRef/>
      </w:r>
      <w:r>
        <w:t xml:space="preserve">Burhan Bungin, </w:t>
      </w:r>
      <w:r>
        <w:rPr>
          <w:i/>
          <w:iCs/>
        </w:rPr>
        <w:t>Metodologi Penelitian Kulaitatif Aktualisasi Metodologi ke Arah Ragam Varian Kontemporer</w:t>
      </w:r>
      <w:r>
        <w:t>, (Jakarta: PT. Raja Grafindo Persada, 2003), hlm. 109.</w:t>
      </w:r>
    </w:p>
  </w:footnote>
  <w:footnote w:id="20">
    <w:p w:rsidR="008044D5" w:rsidRDefault="008044D5" w:rsidP="003A6B4B">
      <w:pPr>
        <w:pStyle w:val="FootnoteText"/>
        <w:ind w:firstLine="540"/>
        <w:jc w:val="both"/>
      </w:pPr>
      <w:r>
        <w:rPr>
          <w:rStyle w:val="FootnoteReference"/>
        </w:rPr>
        <w:footnoteRef/>
      </w:r>
      <w:r>
        <w:t xml:space="preserve">Koentjaraningrat, </w:t>
      </w:r>
      <w:r>
        <w:rPr>
          <w:i/>
          <w:iCs/>
        </w:rPr>
        <w:t>Metode-Metode Penelitian Masyarakat</w:t>
      </w:r>
      <w:r>
        <w:t>, (Jakarta: PT. Gramedia, 1989), hlm. 143.</w:t>
      </w:r>
    </w:p>
  </w:footnote>
  <w:footnote w:id="21">
    <w:p w:rsidR="008044D5" w:rsidRDefault="008044D5" w:rsidP="003A6B4B">
      <w:pPr>
        <w:pStyle w:val="FootnoteText"/>
        <w:ind w:firstLine="540"/>
        <w:jc w:val="both"/>
      </w:pPr>
      <w:r>
        <w:rPr>
          <w:rStyle w:val="FootnoteReference"/>
        </w:rPr>
        <w:footnoteRef/>
      </w:r>
      <w:r>
        <w:t xml:space="preserve">Suharsimi Arikunto, </w:t>
      </w:r>
      <w:r>
        <w:rPr>
          <w:i/>
          <w:iCs/>
        </w:rPr>
        <w:t>Prosedur Penelitian</w:t>
      </w:r>
      <w:r w:rsidRPr="00C81B88">
        <w:t xml:space="preserve"> …</w:t>
      </w:r>
      <w:r>
        <w:t>, hlm. 135</w:t>
      </w:r>
    </w:p>
  </w:footnote>
  <w:footnote w:id="22">
    <w:p w:rsidR="008044D5" w:rsidRDefault="008044D5" w:rsidP="003A6B4B">
      <w:pPr>
        <w:pStyle w:val="FootnoteText"/>
        <w:ind w:firstLine="540"/>
        <w:jc w:val="both"/>
      </w:pPr>
      <w:r>
        <w:rPr>
          <w:rStyle w:val="FootnoteReference"/>
        </w:rPr>
        <w:footnoteRef/>
      </w:r>
      <w:r>
        <w:t xml:space="preserve">Nana Sudjana, Awal Kusumah, </w:t>
      </w:r>
      <w:r>
        <w:rPr>
          <w:i/>
          <w:iCs/>
        </w:rPr>
        <w:t>Proposal Penelitian di Perguruan Tinggi</w:t>
      </w:r>
      <w:r>
        <w:t>, (Bandung: Sinar baru Algesindo, 2000), hlm. 89.</w:t>
      </w:r>
    </w:p>
  </w:footnote>
  <w:footnote w:id="23">
    <w:p w:rsidR="008044D5" w:rsidRDefault="008044D5" w:rsidP="003A6B4B">
      <w:pPr>
        <w:pStyle w:val="FootnoteText"/>
        <w:ind w:firstLine="540"/>
        <w:jc w:val="both"/>
      </w:pPr>
      <w:r>
        <w:rPr>
          <w:rStyle w:val="FootnoteReference"/>
        </w:rPr>
        <w:footnoteRef/>
      </w:r>
      <w:r>
        <w:t xml:space="preserve">Mathews B. Milles, A. Michael Huberman, </w:t>
      </w:r>
      <w:r>
        <w:rPr>
          <w:i/>
          <w:iCs/>
        </w:rPr>
        <w:t>Analisis Data Kuantitatif</w:t>
      </w:r>
      <w:r>
        <w:t>, (Jakarta: UI Press, 1992), hlm. 15-17.</w:t>
      </w:r>
    </w:p>
  </w:footnote>
  <w:footnote w:id="24">
    <w:p w:rsidR="008044D5" w:rsidRDefault="008044D5" w:rsidP="003A6B4B">
      <w:pPr>
        <w:pStyle w:val="FootnoteText"/>
        <w:ind w:firstLine="540"/>
        <w:jc w:val="both"/>
      </w:pPr>
      <w:r>
        <w:rPr>
          <w:rStyle w:val="FootnoteReference"/>
        </w:rPr>
        <w:footnoteRef/>
      </w:r>
      <w:r>
        <w:t xml:space="preserve"> Lexy J. Moleong, </w:t>
      </w:r>
      <w:r>
        <w:rPr>
          <w:i/>
          <w:iCs/>
        </w:rPr>
        <w:t>Metodologi</w:t>
      </w:r>
      <w:r w:rsidRPr="00B22D6A">
        <w:t xml:space="preserve"> …</w:t>
      </w:r>
      <w:r>
        <w:t>, hlm. 324.</w:t>
      </w:r>
    </w:p>
  </w:footnote>
  <w:footnote w:id="25">
    <w:p w:rsidR="008044D5" w:rsidRDefault="008044D5" w:rsidP="003A6B4B">
      <w:pPr>
        <w:pStyle w:val="FootnoteText"/>
        <w:ind w:firstLine="540"/>
        <w:jc w:val="both"/>
      </w:pPr>
      <w:r>
        <w:rPr>
          <w:rStyle w:val="FootnoteReference"/>
        </w:rPr>
        <w:footnoteRef/>
      </w:r>
      <w:r>
        <w:rPr>
          <w:i/>
          <w:iCs/>
        </w:rPr>
        <w:t>Ibid</w:t>
      </w:r>
      <w:r>
        <w:t>., hlm. 327.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5" w:rsidRPr="0089433D" w:rsidRDefault="008044D5" w:rsidP="00A44FA4">
    <w:pPr>
      <w:pStyle w:val="Header"/>
      <w:framePr w:wrap="auto" w:vAnchor="text" w:hAnchor="margin" w:xAlign="right" w:y="1"/>
      <w:rPr>
        <w:rStyle w:val="PageNumber"/>
        <w:rFonts w:ascii="Times New Roman" w:hAnsi="Times New Roman"/>
        <w:sz w:val="24"/>
        <w:szCs w:val="24"/>
      </w:rPr>
    </w:pPr>
    <w:r w:rsidRPr="0089433D">
      <w:rPr>
        <w:rStyle w:val="PageNumber"/>
        <w:rFonts w:ascii="Times New Roman" w:hAnsi="Times New Roman"/>
        <w:sz w:val="24"/>
        <w:szCs w:val="24"/>
      </w:rPr>
      <w:fldChar w:fldCharType="begin"/>
    </w:r>
    <w:r w:rsidRPr="0089433D">
      <w:rPr>
        <w:rStyle w:val="PageNumber"/>
        <w:rFonts w:ascii="Times New Roman" w:hAnsi="Times New Roman"/>
        <w:sz w:val="24"/>
        <w:szCs w:val="24"/>
      </w:rPr>
      <w:instrText xml:space="preserve">PAGE  </w:instrText>
    </w:r>
    <w:r w:rsidRPr="0089433D">
      <w:rPr>
        <w:rStyle w:val="PageNumber"/>
        <w:rFonts w:ascii="Times New Roman" w:hAnsi="Times New Roman"/>
        <w:sz w:val="24"/>
        <w:szCs w:val="24"/>
      </w:rPr>
      <w:fldChar w:fldCharType="separate"/>
    </w:r>
    <w:r>
      <w:rPr>
        <w:rStyle w:val="PageNumber"/>
        <w:rFonts w:ascii="Times New Roman" w:hAnsi="Times New Roman"/>
        <w:noProof/>
        <w:sz w:val="24"/>
        <w:szCs w:val="24"/>
      </w:rPr>
      <w:t>51</w:t>
    </w:r>
    <w:r w:rsidRPr="0089433D">
      <w:rPr>
        <w:rStyle w:val="PageNumber"/>
        <w:rFonts w:ascii="Times New Roman" w:hAnsi="Times New Roman"/>
        <w:sz w:val="24"/>
        <w:szCs w:val="24"/>
      </w:rPr>
      <w:fldChar w:fldCharType="end"/>
    </w:r>
  </w:p>
  <w:p w:rsidR="008044D5" w:rsidRPr="0089433D" w:rsidRDefault="008044D5" w:rsidP="004A03B8">
    <w:pPr>
      <w:pStyle w:val="Header"/>
      <w:ind w:right="36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2762C"/>
    <w:multiLevelType w:val="hybridMultilevel"/>
    <w:tmpl w:val="308A62C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3B5977AA"/>
    <w:multiLevelType w:val="hybridMultilevel"/>
    <w:tmpl w:val="17D0079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B4B"/>
    <w:rsid w:val="001C718A"/>
    <w:rsid w:val="001F1238"/>
    <w:rsid w:val="003766C9"/>
    <w:rsid w:val="003A6B4B"/>
    <w:rsid w:val="004A03B8"/>
    <w:rsid w:val="005B3EDD"/>
    <w:rsid w:val="008044D5"/>
    <w:rsid w:val="0089433D"/>
    <w:rsid w:val="00942A21"/>
    <w:rsid w:val="00A44FA4"/>
    <w:rsid w:val="00B033C2"/>
    <w:rsid w:val="00B22D6A"/>
    <w:rsid w:val="00B242A3"/>
    <w:rsid w:val="00C81B88"/>
    <w:rsid w:val="00DC574E"/>
    <w:rsid w:val="00F27EE7"/>
    <w:rsid w:val="00F70B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4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A6B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A6B4B"/>
    <w:rPr>
      <w:rFonts w:ascii="Calibri" w:eastAsia="Times New Roman" w:hAnsi="Calibri" w:cs="Arial"/>
    </w:rPr>
  </w:style>
  <w:style w:type="paragraph" w:styleId="FootnoteText">
    <w:name w:val="footnote text"/>
    <w:basedOn w:val="Normal"/>
    <w:link w:val="FootnoteTextChar"/>
    <w:uiPriority w:val="99"/>
    <w:semiHidden/>
    <w:rsid w:val="003A6B4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3A6B4B"/>
    <w:rPr>
      <w:rFonts w:ascii="Times New Roman" w:hAnsi="Times New Roman" w:cs="Times New Roman"/>
      <w:sz w:val="20"/>
      <w:szCs w:val="20"/>
    </w:rPr>
  </w:style>
  <w:style w:type="character" w:styleId="FootnoteReference">
    <w:name w:val="footnote reference"/>
    <w:basedOn w:val="DefaultParagraphFont"/>
    <w:uiPriority w:val="99"/>
    <w:semiHidden/>
    <w:rsid w:val="003A6B4B"/>
    <w:rPr>
      <w:rFonts w:cs="Times New Roman"/>
      <w:vertAlign w:val="superscript"/>
    </w:rPr>
  </w:style>
  <w:style w:type="character" w:styleId="PageNumber">
    <w:name w:val="page number"/>
    <w:basedOn w:val="DefaultParagraphFont"/>
    <w:uiPriority w:val="99"/>
    <w:rsid w:val="003A6B4B"/>
    <w:rPr>
      <w:rFonts w:cs="Times New Roman"/>
    </w:rPr>
  </w:style>
  <w:style w:type="paragraph" w:styleId="Footer">
    <w:name w:val="footer"/>
    <w:basedOn w:val="Normal"/>
    <w:link w:val="FooterChar"/>
    <w:uiPriority w:val="99"/>
    <w:rsid w:val="00F70B27"/>
    <w:pPr>
      <w:tabs>
        <w:tab w:val="center" w:pos="4320"/>
        <w:tab w:val="right" w:pos="8640"/>
      </w:tabs>
    </w:pPr>
  </w:style>
  <w:style w:type="character" w:customStyle="1" w:styleId="FooterChar">
    <w:name w:val="Footer Char"/>
    <w:basedOn w:val="DefaultParagraphFont"/>
    <w:link w:val="Footer"/>
    <w:uiPriority w:val="99"/>
    <w:semiHidden/>
    <w:rsid w:val="000828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17</Pages>
  <Words>3058</Words>
  <Characters>17433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User</cp:lastModifiedBy>
  <cp:revision>3</cp:revision>
  <cp:lastPrinted>2012-07-24T15:10:00Z</cp:lastPrinted>
  <dcterms:created xsi:type="dcterms:W3CDTF">2012-07-11T06:14:00Z</dcterms:created>
  <dcterms:modified xsi:type="dcterms:W3CDTF">2012-07-24T15:10:00Z</dcterms:modified>
</cp:coreProperties>
</file>