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93" w:rsidRPr="00BF5467" w:rsidRDefault="00BF5467" w:rsidP="00D34FBA">
      <w:pPr>
        <w:spacing w:after="0" w:line="480" w:lineRule="auto"/>
        <w:jc w:val="center"/>
        <w:rPr>
          <w:rFonts w:asciiTheme="majorBidi" w:hAnsiTheme="majorBidi" w:cstheme="majorBidi"/>
          <w:b/>
          <w:sz w:val="28"/>
          <w:szCs w:val="28"/>
          <w:lang w:val="id-ID"/>
        </w:rPr>
      </w:pPr>
      <w:r>
        <w:rPr>
          <w:rFonts w:asciiTheme="majorBidi" w:hAnsiTheme="majorBidi" w:cstheme="majorBidi"/>
          <w:b/>
          <w:sz w:val="28"/>
          <w:szCs w:val="28"/>
        </w:rPr>
        <w:t xml:space="preserve">BAB </w:t>
      </w:r>
      <w:r>
        <w:rPr>
          <w:rFonts w:asciiTheme="majorBidi" w:hAnsiTheme="majorBidi" w:cstheme="majorBidi"/>
          <w:b/>
          <w:sz w:val="28"/>
          <w:szCs w:val="28"/>
          <w:lang w:val="id-ID"/>
        </w:rPr>
        <w:t>III</w:t>
      </w:r>
    </w:p>
    <w:p w:rsidR="00DC5293" w:rsidRDefault="00DC5293" w:rsidP="00D34FBA">
      <w:pPr>
        <w:spacing w:after="0" w:line="480" w:lineRule="auto"/>
        <w:jc w:val="center"/>
        <w:rPr>
          <w:rFonts w:asciiTheme="majorBidi" w:hAnsiTheme="majorBidi" w:cstheme="majorBidi"/>
          <w:b/>
          <w:sz w:val="28"/>
          <w:szCs w:val="28"/>
          <w:lang w:val="id-ID"/>
        </w:rPr>
      </w:pPr>
      <w:r w:rsidRPr="00BF7110">
        <w:rPr>
          <w:rFonts w:asciiTheme="majorBidi" w:hAnsiTheme="majorBidi" w:cstheme="majorBidi"/>
          <w:b/>
          <w:sz w:val="28"/>
          <w:szCs w:val="28"/>
        </w:rPr>
        <w:t>METODE PENELITIAN</w:t>
      </w:r>
    </w:p>
    <w:p w:rsidR="00C70D94" w:rsidRPr="00C70D94" w:rsidRDefault="00C70D94" w:rsidP="00D34FBA">
      <w:pPr>
        <w:spacing w:after="0" w:line="480" w:lineRule="auto"/>
        <w:jc w:val="center"/>
        <w:rPr>
          <w:rFonts w:asciiTheme="majorBidi" w:hAnsiTheme="majorBidi" w:cstheme="majorBidi"/>
          <w:b/>
          <w:sz w:val="28"/>
          <w:szCs w:val="28"/>
          <w:lang w:val="id-ID"/>
        </w:rPr>
      </w:pPr>
    </w:p>
    <w:p w:rsidR="00DC5293" w:rsidRPr="006F17B3" w:rsidRDefault="00DC5293" w:rsidP="00D34FBA">
      <w:pPr>
        <w:pStyle w:val="ListParagraph"/>
        <w:numPr>
          <w:ilvl w:val="0"/>
          <w:numId w:val="2"/>
        </w:numPr>
        <w:spacing w:line="480" w:lineRule="auto"/>
        <w:ind w:left="540" w:hanging="540"/>
        <w:rPr>
          <w:rFonts w:asciiTheme="majorBidi" w:hAnsiTheme="majorBidi" w:cstheme="majorBidi"/>
          <w:b/>
        </w:rPr>
      </w:pPr>
      <w:r w:rsidRPr="00B00C32">
        <w:rPr>
          <w:rFonts w:asciiTheme="majorBidi" w:hAnsiTheme="majorBidi" w:cstheme="majorBidi"/>
          <w:b/>
        </w:rPr>
        <w:t xml:space="preserve">Jenis  </w:t>
      </w:r>
      <w:r w:rsidR="00C8512E">
        <w:rPr>
          <w:rFonts w:asciiTheme="majorBidi" w:hAnsiTheme="majorBidi" w:cstheme="majorBidi"/>
          <w:b/>
          <w:lang w:val="id-ID"/>
        </w:rPr>
        <w:t xml:space="preserve">dan Desain </w:t>
      </w:r>
      <w:r w:rsidRPr="00B00C32">
        <w:rPr>
          <w:rFonts w:asciiTheme="majorBidi" w:hAnsiTheme="majorBidi" w:cstheme="majorBidi"/>
          <w:b/>
        </w:rPr>
        <w:t>Penelitia</w:t>
      </w:r>
      <w:r w:rsidRPr="00B00C32">
        <w:rPr>
          <w:rFonts w:asciiTheme="majorBidi" w:hAnsiTheme="majorBidi" w:cstheme="majorBidi"/>
          <w:b/>
          <w:lang w:val="id-ID"/>
        </w:rPr>
        <w:t>n</w:t>
      </w:r>
    </w:p>
    <w:p w:rsidR="00C8512E" w:rsidRDefault="00DC5293" w:rsidP="00D34FBA">
      <w:pPr>
        <w:pStyle w:val="ListParagraph"/>
        <w:spacing w:line="480" w:lineRule="auto"/>
        <w:ind w:left="567" w:firstLine="567"/>
        <w:jc w:val="both"/>
      </w:pPr>
      <w:r w:rsidRPr="00B00C32">
        <w:rPr>
          <w:rFonts w:asciiTheme="majorBidi" w:hAnsiTheme="majorBidi" w:cstheme="majorBidi"/>
        </w:rPr>
        <w:t xml:space="preserve"> </w:t>
      </w:r>
      <w:proofErr w:type="gramStart"/>
      <w:r w:rsidR="00C8512E">
        <w:t>J</w:t>
      </w:r>
      <w:r w:rsidR="00C8512E" w:rsidRPr="00842459">
        <w:t xml:space="preserve">enis penelitian yang digunakan </w:t>
      </w:r>
      <w:r w:rsidR="00C8512E">
        <w:t>dalam penelitian ini adalah Penelitian T</w:t>
      </w:r>
      <w:r w:rsidR="00C8512E" w:rsidRPr="00842459">
        <w:t>indakan</w:t>
      </w:r>
      <w:r w:rsidR="00C8512E">
        <w:t xml:space="preserve"> K</w:t>
      </w:r>
      <w:r w:rsidR="00C8512E" w:rsidRPr="00842459">
        <w:t>elas (PTK) yaitu merupakan suatu pencermatan terhadap kegiatan belajar berupa sebu</w:t>
      </w:r>
      <w:r w:rsidR="00C8512E">
        <w:t>ah tindakan</w:t>
      </w:r>
      <w:r w:rsidR="00C8512E" w:rsidRPr="00852D49">
        <w:t>,</w:t>
      </w:r>
      <w:r w:rsidR="00C8512E" w:rsidRPr="00EE5EB7">
        <w:t xml:space="preserve"> </w:t>
      </w:r>
      <w:r w:rsidR="00C8512E">
        <w:t>yang sengaja dimuncu</w:t>
      </w:r>
      <w:r w:rsidR="00C8512E" w:rsidRPr="00842459">
        <w:t>lkan dan terjadi dalam sebuah kelas secara bersama.</w:t>
      </w:r>
      <w:proofErr w:type="gramEnd"/>
      <w:r w:rsidR="00C8512E" w:rsidRPr="00842459">
        <w:t xml:space="preserve"> </w:t>
      </w:r>
      <w:proofErr w:type="gramStart"/>
      <w:r w:rsidR="00C8512E" w:rsidRPr="00842459">
        <w:t>Tindakan tersebut diberikan oleh guru atau dengan arahan dari guru yang dilakukan oleh siswa.</w:t>
      </w:r>
      <w:proofErr w:type="gramEnd"/>
      <w:r w:rsidR="00C8512E" w:rsidRPr="00842459">
        <w:rPr>
          <w:rStyle w:val="FootnoteReference"/>
        </w:rPr>
        <w:footnoteReference w:id="2"/>
      </w:r>
      <w:r w:rsidR="00C8512E" w:rsidRPr="00C631D1">
        <w:t xml:space="preserve"> </w:t>
      </w:r>
    </w:p>
    <w:p w:rsidR="00C8512E" w:rsidRDefault="00C8512E" w:rsidP="00D34FBA">
      <w:pPr>
        <w:pStyle w:val="ListParagraph"/>
        <w:tabs>
          <w:tab w:val="left" w:pos="1980"/>
        </w:tabs>
        <w:spacing w:line="480" w:lineRule="auto"/>
        <w:ind w:left="567" w:firstLine="567"/>
        <w:jc w:val="both"/>
      </w:pPr>
      <w:proofErr w:type="gramStart"/>
      <w:r>
        <w:t>Menurut Rochiati (dalam Rochiati) penelitian tindakan kelas adalah bagaimana sekelompok guru dapat mengorganisasikan kondisi praktek pembelajaran dan belajar dari pengalaman mereka sendiri.</w:t>
      </w:r>
      <w:proofErr w:type="gramEnd"/>
      <w:r>
        <w:t xml:space="preserve"> </w:t>
      </w:r>
      <w:proofErr w:type="gramStart"/>
      <w:r>
        <w:t>Mereka dapat mencobakan suatu gagasan perbaikan dalam praktek pembelajaran mereka dan melihat pengaruh nyata dari upaya itu.</w:t>
      </w:r>
      <w:proofErr w:type="gramEnd"/>
      <w:r>
        <w:rPr>
          <w:rStyle w:val="FootnoteReference"/>
        </w:rPr>
        <w:footnoteReference w:id="3"/>
      </w:r>
    </w:p>
    <w:p w:rsidR="00C8512E" w:rsidRDefault="00C8512E" w:rsidP="00D34FBA">
      <w:pPr>
        <w:pStyle w:val="ListParagraph"/>
        <w:tabs>
          <w:tab w:val="left" w:pos="1980"/>
        </w:tabs>
        <w:spacing w:line="480" w:lineRule="auto"/>
        <w:ind w:left="567" w:firstLine="567"/>
        <w:jc w:val="both"/>
      </w:pPr>
      <w:proofErr w:type="gramStart"/>
      <w:r>
        <w:t>Mc Niff dalam Arikunto memandang PTK sebagai bentuk penelitian reflektif yang dilakukan oleh pendidik sendiri terhadap kurikulum, pengembangan sekolah, meningkatkan prestasi belajar, pengembangan keahlian mengajar, dan sebagainya.</w:t>
      </w:r>
      <w:proofErr w:type="gramEnd"/>
      <w:r>
        <w:rPr>
          <w:rStyle w:val="FootnoteReference"/>
        </w:rPr>
        <w:footnoteReference w:id="4"/>
      </w:r>
    </w:p>
    <w:p w:rsidR="00C8512E" w:rsidRPr="00645756" w:rsidRDefault="00C8512E" w:rsidP="00D34FBA">
      <w:pPr>
        <w:pStyle w:val="ListParagraph"/>
        <w:tabs>
          <w:tab w:val="left" w:pos="1980"/>
        </w:tabs>
        <w:spacing w:line="480" w:lineRule="auto"/>
        <w:ind w:left="567" w:firstLine="567"/>
        <w:jc w:val="both"/>
      </w:pPr>
      <w:proofErr w:type="gramStart"/>
      <w:r>
        <w:lastRenderedPageBreak/>
        <w:t>Penelitian tindakan mempunyai beberapa karakteristik yang sedikit berbeda bila dibandingkan dengan penelitian formal lainnya.</w:t>
      </w:r>
      <w:proofErr w:type="gramEnd"/>
      <w:r>
        <w:t xml:space="preserve"> Beberapa karakterist</w:t>
      </w:r>
      <w:r w:rsidR="00D34FBA">
        <w:t>ik penting tersebut diantaranya</w:t>
      </w:r>
      <w:r>
        <w:t>:</w:t>
      </w:r>
    </w:p>
    <w:p w:rsidR="00C8512E" w:rsidRDefault="00C8512E" w:rsidP="00D34FBA">
      <w:pPr>
        <w:pStyle w:val="ListParagraph"/>
        <w:numPr>
          <w:ilvl w:val="3"/>
          <w:numId w:val="25"/>
        </w:numPr>
        <w:tabs>
          <w:tab w:val="left" w:pos="851"/>
        </w:tabs>
        <w:spacing w:line="480" w:lineRule="auto"/>
        <w:ind w:left="851" w:hanging="284"/>
        <w:contextualSpacing/>
        <w:jc w:val="both"/>
      </w:pPr>
      <w:r>
        <w:t>Problem yang dipecahkan merupakan persoalan praktis yang dihadapi peneliti dalam kehidupan profesi sehari-hari.</w:t>
      </w:r>
    </w:p>
    <w:p w:rsidR="00C8512E" w:rsidRDefault="00C8512E" w:rsidP="00D34FBA">
      <w:pPr>
        <w:pStyle w:val="ListParagraph"/>
        <w:numPr>
          <w:ilvl w:val="3"/>
          <w:numId w:val="25"/>
        </w:numPr>
        <w:tabs>
          <w:tab w:val="left" w:pos="851"/>
        </w:tabs>
        <w:spacing w:line="480" w:lineRule="auto"/>
        <w:ind w:left="851" w:hanging="284"/>
        <w:contextualSpacing/>
        <w:jc w:val="both"/>
      </w:pPr>
      <w:r>
        <w:t>Peneliti memberikan perlakuan atau treatment yang berupa tindakan yang terencana untuk memecahkan permasalahan dan sekaligus meningkatkan kualitas yang dapat dirasakan implikasinya oleh subjek yang diteliti.</w:t>
      </w:r>
    </w:p>
    <w:p w:rsidR="00C8512E" w:rsidRDefault="00C8512E" w:rsidP="00D34FBA">
      <w:pPr>
        <w:pStyle w:val="ListParagraph"/>
        <w:numPr>
          <w:ilvl w:val="3"/>
          <w:numId w:val="25"/>
        </w:numPr>
        <w:tabs>
          <w:tab w:val="left" w:pos="851"/>
        </w:tabs>
        <w:spacing w:line="480" w:lineRule="auto"/>
        <w:ind w:left="851" w:hanging="284"/>
        <w:contextualSpacing/>
        <w:jc w:val="both"/>
      </w:pPr>
      <w:r>
        <w:t>Langkah-langkah penelitian yang direncanakan selalu dalam bentuk siklus, tingkatan atu daur yang memungkinkan terjadinya kerja kelompok maupun kerja mandiri secara in</w:t>
      </w:r>
      <w:r w:rsidRPr="0083777D">
        <w:t>t</w:t>
      </w:r>
      <w:r>
        <w:t>en</w:t>
      </w:r>
      <w:r w:rsidRPr="0083777D">
        <w:t>s</w:t>
      </w:r>
      <w:r>
        <w:t>if.</w:t>
      </w:r>
    </w:p>
    <w:p w:rsidR="00C8512E" w:rsidRPr="00645756" w:rsidRDefault="00C8512E" w:rsidP="00D34FBA">
      <w:pPr>
        <w:pStyle w:val="ListParagraph"/>
        <w:numPr>
          <w:ilvl w:val="3"/>
          <w:numId w:val="25"/>
        </w:numPr>
        <w:tabs>
          <w:tab w:val="left" w:pos="851"/>
        </w:tabs>
        <w:spacing w:line="480" w:lineRule="auto"/>
        <w:ind w:left="851" w:hanging="284"/>
        <w:contextualSpacing/>
        <w:jc w:val="both"/>
      </w:pPr>
      <w:r>
        <w:t>Adanya langkah berfikir reflektif atau reflective thinking dari peneliti baik sesudah maupun sebelum tindakan. Reflective thinking ini penting untuk melakukan retrospeksi (kaji ulang) terhadap tindakan yang telah diberikan dan implikasinya yang muncul pada subjek yang diteliti sebagai akibat adanya penelitian tindakan.</w:t>
      </w:r>
      <w:r>
        <w:rPr>
          <w:rStyle w:val="FootnoteReference"/>
        </w:rPr>
        <w:footnoteReference w:id="5"/>
      </w:r>
    </w:p>
    <w:p w:rsidR="00C8512E" w:rsidRDefault="00C8512E" w:rsidP="00D34FBA">
      <w:pPr>
        <w:pStyle w:val="ListParagraph"/>
        <w:tabs>
          <w:tab w:val="left" w:pos="1980"/>
        </w:tabs>
        <w:spacing w:line="480" w:lineRule="auto"/>
        <w:ind w:left="567" w:firstLine="567"/>
        <w:jc w:val="both"/>
      </w:pPr>
      <w:r>
        <w:t>Secara umum penelitian</w:t>
      </w:r>
      <w:r w:rsidR="00D34FBA">
        <w:t xml:space="preserve"> tindakan kelas bertujuan untuk</w:t>
      </w:r>
      <w:r>
        <w:t>:</w:t>
      </w:r>
    </w:p>
    <w:p w:rsidR="00C8512E" w:rsidRPr="00645756" w:rsidRDefault="00C8512E" w:rsidP="00D34FBA">
      <w:pPr>
        <w:pStyle w:val="ListParagraph"/>
        <w:numPr>
          <w:ilvl w:val="0"/>
          <w:numId w:val="26"/>
        </w:numPr>
        <w:tabs>
          <w:tab w:val="left" w:pos="851"/>
        </w:tabs>
        <w:spacing w:line="480" w:lineRule="auto"/>
        <w:ind w:left="851" w:hanging="284"/>
        <w:contextualSpacing/>
        <w:jc w:val="both"/>
      </w:pPr>
      <w:r>
        <w:t>Memperbaiki dan meningkatkan kondisi serta kualitas pembelajaran di kelas.</w:t>
      </w:r>
    </w:p>
    <w:p w:rsidR="00C8512E" w:rsidRPr="00645756" w:rsidRDefault="00C8512E" w:rsidP="00D34FBA">
      <w:pPr>
        <w:pStyle w:val="ListParagraph"/>
        <w:numPr>
          <w:ilvl w:val="0"/>
          <w:numId w:val="26"/>
        </w:numPr>
        <w:tabs>
          <w:tab w:val="left" w:pos="851"/>
        </w:tabs>
        <w:spacing w:line="480" w:lineRule="auto"/>
        <w:ind w:left="851" w:hanging="284"/>
        <w:contextualSpacing/>
        <w:jc w:val="both"/>
      </w:pPr>
      <w:r>
        <w:lastRenderedPageBreak/>
        <w:t xml:space="preserve"> Meningkatkan layanan professional dalam konteks pembelajaran di kelas, khususnya layanan kepada peserta didik.</w:t>
      </w:r>
    </w:p>
    <w:p w:rsidR="00C8512E" w:rsidRPr="00645756" w:rsidRDefault="00C8512E" w:rsidP="00D34FBA">
      <w:pPr>
        <w:pStyle w:val="ListParagraph"/>
        <w:numPr>
          <w:ilvl w:val="0"/>
          <w:numId w:val="26"/>
        </w:numPr>
        <w:tabs>
          <w:tab w:val="left" w:pos="851"/>
        </w:tabs>
        <w:spacing w:line="480" w:lineRule="auto"/>
        <w:ind w:left="851" w:hanging="284"/>
        <w:contextualSpacing/>
        <w:jc w:val="both"/>
      </w:pPr>
      <w:r>
        <w:t>Memberikan kesempatan kepada guru untuk melakukan tindakan dalam pembelajaran yang direncanakan di kelas.</w:t>
      </w:r>
    </w:p>
    <w:p w:rsidR="00DC5293" w:rsidRPr="002E3267" w:rsidRDefault="00C8512E" w:rsidP="00D34FBA">
      <w:pPr>
        <w:pStyle w:val="ListParagraph"/>
        <w:numPr>
          <w:ilvl w:val="0"/>
          <w:numId w:val="26"/>
        </w:numPr>
        <w:tabs>
          <w:tab w:val="left" w:pos="851"/>
        </w:tabs>
        <w:spacing w:line="480" w:lineRule="auto"/>
        <w:ind w:left="851" w:hanging="284"/>
        <w:contextualSpacing/>
        <w:jc w:val="both"/>
      </w:pPr>
      <w:r>
        <w:t>Memberikan kesempatan kepada guru untuk melakukan pengkajian terhadap kegiatan pembelajaran yang dilakukannya.</w:t>
      </w:r>
      <w:r>
        <w:rPr>
          <w:rStyle w:val="FootnoteReference"/>
        </w:rPr>
        <w:footnoteReference w:id="6"/>
      </w:r>
    </w:p>
    <w:p w:rsidR="00F85793" w:rsidRDefault="00DC5293" w:rsidP="00D34FBA">
      <w:pPr>
        <w:pStyle w:val="ListParagraph"/>
        <w:tabs>
          <w:tab w:val="left" w:pos="1980"/>
        </w:tabs>
        <w:spacing w:line="480" w:lineRule="auto"/>
        <w:ind w:left="567" w:firstLine="567"/>
        <w:jc w:val="both"/>
        <w:rPr>
          <w:rFonts w:asciiTheme="majorBidi" w:hAnsiTheme="majorBidi" w:cstheme="majorBidi"/>
          <w:lang w:val="id-ID"/>
        </w:rPr>
      </w:pPr>
      <w:r w:rsidRPr="00B00C32">
        <w:rPr>
          <w:rFonts w:asciiTheme="majorBidi" w:hAnsiTheme="majorBidi" w:cstheme="majorBidi"/>
        </w:rPr>
        <w:t xml:space="preserve">Rancangan penelitian tindakan ini adalah rancangan penelitian kolaborasi, hal </w:t>
      </w:r>
      <w:r w:rsidR="00006884">
        <w:rPr>
          <w:rFonts w:asciiTheme="majorBidi" w:hAnsiTheme="majorBidi" w:cstheme="majorBidi"/>
        </w:rPr>
        <w:t>ini di dasarkan</w:t>
      </w:r>
      <w:r w:rsidRPr="00B00C32">
        <w:rPr>
          <w:rFonts w:asciiTheme="majorBidi" w:hAnsiTheme="majorBidi" w:cstheme="majorBidi"/>
        </w:rPr>
        <w:t xml:space="preserve"> karena peneltian dilakukan </w:t>
      </w:r>
      <w:proofErr w:type="gramStart"/>
      <w:r w:rsidRPr="00B00C32">
        <w:rPr>
          <w:rFonts w:asciiTheme="majorBidi" w:hAnsiTheme="majorBidi" w:cstheme="majorBidi"/>
        </w:rPr>
        <w:t>secara  berpasangan</w:t>
      </w:r>
      <w:proofErr w:type="gramEnd"/>
      <w:r w:rsidRPr="00B00C32">
        <w:rPr>
          <w:rFonts w:asciiTheme="majorBidi" w:hAnsiTheme="majorBidi" w:cstheme="majorBidi"/>
        </w:rPr>
        <w:t xml:space="preserve"> antara pihak yang  melakukan tindakan dan pihak yang mengamati proses jalannya tindakan. Penelitian kolaborasi dikatakan ideal karena adanya upaya untuk mengurangi unsur subyektifitas pengamat </w:t>
      </w:r>
      <w:proofErr w:type="gramStart"/>
      <w:r w:rsidRPr="00B00C32">
        <w:rPr>
          <w:rFonts w:asciiTheme="majorBidi" w:hAnsiTheme="majorBidi" w:cstheme="majorBidi"/>
        </w:rPr>
        <w:t>serta  mutu</w:t>
      </w:r>
      <w:proofErr w:type="gramEnd"/>
      <w:r w:rsidRPr="00B00C32">
        <w:rPr>
          <w:rFonts w:asciiTheme="majorBidi" w:hAnsiTheme="majorBidi" w:cstheme="majorBidi"/>
        </w:rPr>
        <w:t xml:space="preserve"> kecermatan pengamatan yang dilakukan.</w:t>
      </w:r>
      <w:r w:rsidRPr="00B00C32">
        <w:rPr>
          <w:rStyle w:val="FootnoteReference"/>
          <w:rFonts w:asciiTheme="majorBidi" w:hAnsiTheme="majorBidi" w:cstheme="majorBidi"/>
        </w:rPr>
        <w:footnoteReference w:id="7"/>
      </w:r>
      <w:r w:rsidRPr="00B00C32">
        <w:rPr>
          <w:rFonts w:asciiTheme="majorBidi" w:hAnsiTheme="majorBidi" w:cstheme="majorBidi"/>
        </w:rPr>
        <w:t xml:space="preserve"> Dalam penelitian ini peneliti terlibat </w:t>
      </w:r>
      <w:proofErr w:type="gramStart"/>
      <w:r w:rsidRPr="00B00C32">
        <w:rPr>
          <w:rFonts w:asciiTheme="majorBidi" w:hAnsiTheme="majorBidi" w:cstheme="majorBidi"/>
        </w:rPr>
        <w:t>langsung  dalam</w:t>
      </w:r>
      <w:proofErr w:type="gramEnd"/>
      <w:r w:rsidRPr="00B00C32">
        <w:rPr>
          <w:rFonts w:asciiTheme="majorBidi" w:hAnsiTheme="majorBidi" w:cstheme="majorBidi"/>
        </w:rPr>
        <w:t xml:space="preserve">  proses penelitian mulai da</w:t>
      </w:r>
      <w:r w:rsidR="00D34FBA">
        <w:rPr>
          <w:rFonts w:asciiTheme="majorBidi" w:hAnsiTheme="majorBidi" w:cstheme="majorBidi"/>
        </w:rPr>
        <w:t>ri awal sampai akhir penelitian</w:t>
      </w:r>
      <w:r w:rsidRPr="00B00C32">
        <w:rPr>
          <w:rFonts w:asciiTheme="majorBidi" w:hAnsiTheme="majorBidi" w:cstheme="majorBidi"/>
        </w:rPr>
        <w:t>, yang melibatkan guru sebagai praktisi  dan teman sejawat sebagai pengamat.</w:t>
      </w:r>
      <w:r w:rsidRPr="00B00C32">
        <w:rPr>
          <w:rStyle w:val="FootnoteReference"/>
          <w:rFonts w:asciiTheme="majorBidi" w:hAnsiTheme="majorBidi" w:cstheme="majorBidi"/>
        </w:rPr>
        <w:footnoteReference w:id="8"/>
      </w:r>
      <w:r w:rsidRPr="00B00C32">
        <w:rPr>
          <w:rFonts w:asciiTheme="majorBidi" w:hAnsiTheme="majorBidi" w:cstheme="majorBidi"/>
        </w:rPr>
        <w:t xml:space="preserve"> </w:t>
      </w:r>
    </w:p>
    <w:p w:rsidR="00C1592E" w:rsidRDefault="00C1592E" w:rsidP="00D34FBA">
      <w:pPr>
        <w:pStyle w:val="ListParagraph"/>
        <w:tabs>
          <w:tab w:val="left" w:pos="1980"/>
        </w:tabs>
        <w:spacing w:line="480" w:lineRule="auto"/>
        <w:ind w:left="567" w:firstLine="567"/>
        <w:jc w:val="both"/>
        <w:rPr>
          <w:rFonts w:asciiTheme="majorBidi" w:hAnsiTheme="majorBidi" w:cstheme="majorBidi"/>
          <w:lang w:val="id-ID"/>
        </w:rPr>
      </w:pPr>
    </w:p>
    <w:p w:rsidR="00C1592E" w:rsidRDefault="00C1592E" w:rsidP="00D34FBA">
      <w:pPr>
        <w:pStyle w:val="ListParagraph"/>
        <w:tabs>
          <w:tab w:val="left" w:pos="1980"/>
        </w:tabs>
        <w:spacing w:line="480" w:lineRule="auto"/>
        <w:ind w:left="567" w:firstLine="567"/>
        <w:jc w:val="both"/>
        <w:rPr>
          <w:rFonts w:asciiTheme="majorBidi" w:hAnsiTheme="majorBidi" w:cstheme="majorBidi"/>
          <w:lang w:val="id-ID"/>
        </w:rPr>
      </w:pPr>
    </w:p>
    <w:p w:rsidR="00C1592E" w:rsidRPr="00C1592E" w:rsidRDefault="00C1592E" w:rsidP="00D34FBA">
      <w:pPr>
        <w:pStyle w:val="ListParagraph"/>
        <w:tabs>
          <w:tab w:val="left" w:pos="1980"/>
        </w:tabs>
        <w:spacing w:line="480" w:lineRule="auto"/>
        <w:ind w:left="567" w:firstLine="567"/>
        <w:jc w:val="both"/>
        <w:rPr>
          <w:rFonts w:asciiTheme="majorBidi" w:hAnsiTheme="majorBidi" w:cstheme="majorBidi"/>
          <w:lang w:val="id-ID"/>
        </w:rPr>
      </w:pPr>
    </w:p>
    <w:p w:rsidR="00C70D94" w:rsidRPr="00C70D94" w:rsidRDefault="00C70D94" w:rsidP="00D34FBA">
      <w:pPr>
        <w:pStyle w:val="ListParagraph"/>
        <w:tabs>
          <w:tab w:val="left" w:pos="1980"/>
        </w:tabs>
        <w:spacing w:line="480" w:lineRule="auto"/>
        <w:ind w:left="567" w:firstLine="567"/>
        <w:jc w:val="both"/>
        <w:rPr>
          <w:rFonts w:asciiTheme="majorBidi" w:hAnsiTheme="majorBidi" w:cstheme="majorBidi"/>
          <w:lang w:val="id-ID"/>
        </w:rPr>
      </w:pPr>
    </w:p>
    <w:p w:rsidR="003E65EA" w:rsidRDefault="003E65EA" w:rsidP="00D34FBA">
      <w:pPr>
        <w:pStyle w:val="ListParagraph"/>
        <w:numPr>
          <w:ilvl w:val="0"/>
          <w:numId w:val="2"/>
        </w:numPr>
        <w:tabs>
          <w:tab w:val="left" w:pos="851"/>
        </w:tabs>
        <w:spacing w:line="480" w:lineRule="auto"/>
        <w:ind w:left="567" w:hanging="567"/>
        <w:jc w:val="both"/>
        <w:rPr>
          <w:rFonts w:asciiTheme="majorBidi" w:hAnsiTheme="majorBidi" w:cstheme="majorBidi"/>
          <w:b/>
          <w:bCs/>
          <w:lang w:val="id-ID"/>
        </w:rPr>
      </w:pPr>
      <w:r w:rsidRPr="00DD2347">
        <w:rPr>
          <w:rFonts w:asciiTheme="majorBidi" w:hAnsiTheme="majorBidi" w:cstheme="majorBidi"/>
          <w:b/>
          <w:bCs/>
          <w:lang w:val="id-ID"/>
        </w:rPr>
        <w:lastRenderedPageBreak/>
        <w:t>Subyek Penelitian</w:t>
      </w:r>
    </w:p>
    <w:p w:rsidR="009F44AF" w:rsidRDefault="003E65EA" w:rsidP="00D34FBA">
      <w:pPr>
        <w:pStyle w:val="ListParagraph"/>
        <w:tabs>
          <w:tab w:val="left" w:pos="1980"/>
        </w:tabs>
        <w:spacing w:line="480" w:lineRule="auto"/>
        <w:ind w:left="567" w:firstLine="567"/>
        <w:jc w:val="both"/>
        <w:rPr>
          <w:rFonts w:asciiTheme="majorBidi" w:hAnsiTheme="majorBidi" w:cstheme="majorBidi"/>
          <w:lang w:val="id-ID"/>
        </w:rPr>
      </w:pPr>
      <w:proofErr w:type="gramStart"/>
      <w:r w:rsidRPr="00B00C32">
        <w:rPr>
          <w:rFonts w:asciiTheme="majorBidi" w:hAnsiTheme="majorBidi" w:cstheme="majorBidi"/>
        </w:rPr>
        <w:t>Subyek dalam penelitian ini adalah siswa kelas I</w:t>
      </w:r>
      <w:r w:rsidRPr="00B00C32">
        <w:rPr>
          <w:rFonts w:asciiTheme="majorBidi" w:hAnsiTheme="majorBidi" w:cstheme="majorBidi"/>
          <w:lang w:val="id-ID"/>
        </w:rPr>
        <w:t>II</w:t>
      </w:r>
      <w:r w:rsidRPr="00B00C32">
        <w:rPr>
          <w:rFonts w:asciiTheme="majorBidi" w:hAnsiTheme="majorBidi" w:cstheme="majorBidi"/>
        </w:rPr>
        <w:t xml:space="preserve"> MI Tarbiyatul Banin Wal Banat Karangan Trenggalek.</w:t>
      </w:r>
      <w:proofErr w:type="gramEnd"/>
      <w:r w:rsidRPr="00B00C32">
        <w:rPr>
          <w:rFonts w:asciiTheme="majorBidi" w:hAnsiTheme="majorBidi" w:cstheme="majorBidi"/>
        </w:rPr>
        <w:t xml:space="preserve"> </w:t>
      </w:r>
      <w:proofErr w:type="gramStart"/>
      <w:r w:rsidRPr="00B00C32">
        <w:rPr>
          <w:rFonts w:asciiTheme="majorBidi" w:hAnsiTheme="majorBidi" w:cstheme="majorBidi"/>
        </w:rPr>
        <w:t>Berdasarkan observasi/pengamatan dalam kegiatan pembelajaran, pada umumnya siswa kelas I</w:t>
      </w:r>
      <w:r w:rsidRPr="00B00C32">
        <w:rPr>
          <w:rFonts w:asciiTheme="majorBidi" w:hAnsiTheme="majorBidi" w:cstheme="majorBidi"/>
          <w:lang w:val="id-ID"/>
        </w:rPr>
        <w:t>II</w:t>
      </w:r>
      <w:r w:rsidRPr="00B00C32">
        <w:rPr>
          <w:rFonts w:asciiTheme="majorBidi" w:hAnsiTheme="majorBidi" w:cstheme="majorBidi"/>
        </w:rPr>
        <w:t xml:space="preserve"> MI Tarbiyatul Banin Wal Banat Trenggalek kurang </w:t>
      </w:r>
      <w:r>
        <w:rPr>
          <w:rFonts w:asciiTheme="majorBidi" w:hAnsiTheme="majorBidi" w:cstheme="majorBidi"/>
        </w:rPr>
        <w:t xml:space="preserve">memahami tentang materi </w:t>
      </w:r>
      <w:r>
        <w:rPr>
          <w:rFonts w:asciiTheme="majorBidi" w:hAnsiTheme="majorBidi" w:cstheme="majorBidi"/>
          <w:lang w:val="id-ID"/>
        </w:rPr>
        <w:t>uang</w:t>
      </w:r>
      <w:r w:rsidR="00167B7B">
        <w:rPr>
          <w:rFonts w:asciiTheme="majorBidi" w:hAnsiTheme="majorBidi" w:cstheme="majorBidi"/>
        </w:rPr>
        <w:t>.</w:t>
      </w:r>
      <w:proofErr w:type="gramEnd"/>
      <w:r w:rsidR="00167B7B">
        <w:rPr>
          <w:rFonts w:asciiTheme="majorBidi" w:hAnsiTheme="majorBidi" w:cstheme="majorBidi"/>
        </w:rPr>
        <w:t xml:space="preserve"> </w:t>
      </w:r>
      <w:proofErr w:type="gramStart"/>
      <w:r w:rsidR="00167B7B">
        <w:rPr>
          <w:rFonts w:asciiTheme="majorBidi" w:hAnsiTheme="majorBidi" w:cstheme="majorBidi"/>
        </w:rPr>
        <w:t xml:space="preserve">Hal ini disebabkan karena </w:t>
      </w:r>
      <w:r w:rsidRPr="00B00C32">
        <w:rPr>
          <w:rFonts w:asciiTheme="majorBidi" w:hAnsiTheme="majorBidi" w:cstheme="majorBidi"/>
        </w:rPr>
        <w:t>anak-anak menganggap matematika tidak penting dalam kehidupan sehari-hari.</w:t>
      </w:r>
      <w:proofErr w:type="gramEnd"/>
      <w:r w:rsidR="00167B7B">
        <w:rPr>
          <w:rFonts w:asciiTheme="majorBidi" w:hAnsiTheme="majorBidi" w:cstheme="majorBidi"/>
        </w:rPr>
        <w:t xml:space="preserve"> Oleh karena peneliti mengambil</w:t>
      </w:r>
      <w:r w:rsidR="00167B7B">
        <w:rPr>
          <w:rFonts w:asciiTheme="majorBidi" w:hAnsiTheme="majorBidi" w:cstheme="majorBidi"/>
          <w:lang w:val="id-ID"/>
        </w:rPr>
        <w:t xml:space="preserve"> </w:t>
      </w:r>
      <w:r w:rsidRPr="00B00C32">
        <w:rPr>
          <w:rFonts w:asciiTheme="majorBidi" w:hAnsiTheme="majorBidi" w:cstheme="majorBidi"/>
        </w:rPr>
        <w:t>Media Flipchart un</w:t>
      </w:r>
      <w:r w:rsidR="009F44AF">
        <w:rPr>
          <w:rFonts w:asciiTheme="majorBidi" w:hAnsiTheme="majorBidi" w:cstheme="majorBidi"/>
        </w:rPr>
        <w:t xml:space="preserve">tuk menyampaikan materi </w:t>
      </w:r>
      <w:r w:rsidR="009F44AF">
        <w:rPr>
          <w:rFonts w:asciiTheme="majorBidi" w:hAnsiTheme="majorBidi" w:cstheme="majorBidi"/>
          <w:lang w:val="id-ID"/>
        </w:rPr>
        <w:t>uang</w:t>
      </w:r>
      <w:r w:rsidRPr="00B00C32">
        <w:rPr>
          <w:rFonts w:asciiTheme="majorBidi" w:hAnsiTheme="majorBidi" w:cstheme="majorBidi"/>
        </w:rPr>
        <w:t xml:space="preserve"> di sekolah, supaya anak-anak </w:t>
      </w:r>
      <w:proofErr w:type="gramStart"/>
      <w:r w:rsidRPr="00B00C32">
        <w:rPr>
          <w:rFonts w:asciiTheme="majorBidi" w:hAnsiTheme="majorBidi" w:cstheme="majorBidi"/>
        </w:rPr>
        <w:t>tertarik  dan</w:t>
      </w:r>
      <w:proofErr w:type="gramEnd"/>
      <w:r w:rsidRPr="00B00C32">
        <w:rPr>
          <w:rFonts w:asciiTheme="majorBidi" w:hAnsiTheme="majorBidi" w:cstheme="majorBidi"/>
        </w:rPr>
        <w:t xml:space="preserve"> mau  belajar matematika</w:t>
      </w:r>
      <w:r>
        <w:rPr>
          <w:rFonts w:asciiTheme="majorBidi" w:hAnsiTheme="majorBidi" w:cstheme="majorBidi"/>
          <w:lang w:val="id-ID"/>
        </w:rPr>
        <w:t>.</w:t>
      </w:r>
    </w:p>
    <w:p w:rsidR="00C024B8" w:rsidRPr="002E3267" w:rsidRDefault="00C024B8" w:rsidP="00D34FBA">
      <w:pPr>
        <w:pStyle w:val="ListParagraph"/>
        <w:spacing w:line="480" w:lineRule="auto"/>
        <w:ind w:left="567" w:firstLine="709"/>
        <w:jc w:val="both"/>
        <w:rPr>
          <w:rFonts w:asciiTheme="majorBidi" w:hAnsiTheme="majorBidi" w:cstheme="majorBidi"/>
          <w:lang w:val="id-ID"/>
        </w:rPr>
      </w:pPr>
    </w:p>
    <w:p w:rsidR="008D46C0" w:rsidRPr="008D46C0" w:rsidRDefault="003E65EA" w:rsidP="00D34FBA">
      <w:pPr>
        <w:pStyle w:val="ListParagraph"/>
        <w:numPr>
          <w:ilvl w:val="0"/>
          <w:numId w:val="2"/>
        </w:numPr>
        <w:spacing w:line="480" w:lineRule="auto"/>
        <w:ind w:left="567" w:hanging="567"/>
        <w:jc w:val="both"/>
        <w:rPr>
          <w:rFonts w:asciiTheme="majorBidi" w:hAnsiTheme="majorBidi" w:cstheme="majorBidi"/>
          <w:b/>
          <w:lang w:val="id-ID"/>
        </w:rPr>
      </w:pPr>
      <w:r w:rsidRPr="008D46C0">
        <w:rPr>
          <w:rFonts w:asciiTheme="majorBidi" w:hAnsiTheme="majorBidi" w:cstheme="majorBidi"/>
          <w:lang w:val="id-ID"/>
        </w:rPr>
        <w:t xml:space="preserve"> </w:t>
      </w:r>
      <w:r w:rsidR="008D46C0" w:rsidRPr="008D46C0">
        <w:rPr>
          <w:rFonts w:asciiTheme="majorBidi" w:hAnsiTheme="majorBidi" w:cstheme="majorBidi"/>
          <w:b/>
          <w:lang w:val="id-ID"/>
        </w:rPr>
        <w:t>Tempat dan Waktu Penelitian</w:t>
      </w:r>
    </w:p>
    <w:p w:rsidR="008D46C0" w:rsidRPr="009F44AF" w:rsidRDefault="008D46C0" w:rsidP="00D34FBA">
      <w:pPr>
        <w:pStyle w:val="ListParagraph"/>
        <w:numPr>
          <w:ilvl w:val="0"/>
          <w:numId w:val="4"/>
        </w:numPr>
        <w:spacing w:line="480" w:lineRule="auto"/>
        <w:ind w:left="1134" w:hanging="425"/>
        <w:jc w:val="both"/>
        <w:rPr>
          <w:rFonts w:asciiTheme="majorBidi" w:hAnsiTheme="majorBidi" w:cstheme="majorBidi"/>
          <w:bCs/>
        </w:rPr>
      </w:pPr>
      <w:r w:rsidRPr="009F44AF">
        <w:rPr>
          <w:rFonts w:asciiTheme="majorBidi" w:hAnsiTheme="majorBidi" w:cstheme="majorBidi"/>
          <w:bCs/>
          <w:lang w:val="id-ID"/>
        </w:rPr>
        <w:t>Tempat Penelitian</w:t>
      </w:r>
    </w:p>
    <w:p w:rsidR="008D46C0" w:rsidRPr="00B00C32" w:rsidRDefault="008D46C0" w:rsidP="00D34FBA">
      <w:pPr>
        <w:spacing w:after="0" w:line="480" w:lineRule="auto"/>
        <w:ind w:left="1134" w:firstLine="567"/>
        <w:jc w:val="both"/>
        <w:rPr>
          <w:rFonts w:asciiTheme="majorBidi" w:hAnsiTheme="majorBidi" w:cstheme="majorBidi"/>
          <w:sz w:val="24"/>
          <w:szCs w:val="24"/>
        </w:rPr>
      </w:pPr>
      <w:proofErr w:type="gramStart"/>
      <w:r w:rsidRPr="00B00C32">
        <w:rPr>
          <w:rFonts w:asciiTheme="majorBidi" w:hAnsiTheme="majorBidi" w:cstheme="majorBidi"/>
          <w:sz w:val="24"/>
          <w:szCs w:val="24"/>
        </w:rPr>
        <w:t>Penelitian ini dilaksanakan di MI Tarbiyatul Banin Wal Banat Karangan Trenggalek.</w:t>
      </w:r>
      <w:proofErr w:type="gramEnd"/>
      <w:r w:rsidRPr="00B00C32">
        <w:rPr>
          <w:rFonts w:asciiTheme="majorBidi" w:hAnsiTheme="majorBidi" w:cstheme="majorBidi"/>
          <w:sz w:val="24"/>
          <w:szCs w:val="24"/>
        </w:rPr>
        <w:t xml:space="preserve"> Beberapa pertimba</w:t>
      </w:r>
      <w:r w:rsidR="00D34FBA">
        <w:rPr>
          <w:rFonts w:asciiTheme="majorBidi" w:hAnsiTheme="majorBidi" w:cstheme="majorBidi"/>
          <w:sz w:val="24"/>
          <w:szCs w:val="24"/>
        </w:rPr>
        <w:t xml:space="preserve">ngan </w:t>
      </w:r>
      <w:proofErr w:type="gramStart"/>
      <w:r w:rsidR="00D34FBA">
        <w:rPr>
          <w:rFonts w:asciiTheme="majorBidi" w:hAnsiTheme="majorBidi" w:cstheme="majorBidi"/>
          <w:sz w:val="24"/>
          <w:szCs w:val="24"/>
        </w:rPr>
        <w:t>memilih  lokasi</w:t>
      </w:r>
      <w:proofErr w:type="gramEnd"/>
      <w:r w:rsidR="00D34FBA">
        <w:rPr>
          <w:rFonts w:asciiTheme="majorBidi" w:hAnsiTheme="majorBidi" w:cstheme="majorBidi"/>
          <w:sz w:val="24"/>
          <w:szCs w:val="24"/>
        </w:rPr>
        <w:t xml:space="preserve"> ini adalah</w:t>
      </w:r>
      <w:r w:rsidRPr="00B00C32">
        <w:rPr>
          <w:rFonts w:asciiTheme="majorBidi" w:hAnsiTheme="majorBidi" w:cstheme="majorBidi"/>
          <w:sz w:val="24"/>
          <w:szCs w:val="24"/>
        </w:rPr>
        <w:t>:</w:t>
      </w:r>
    </w:p>
    <w:p w:rsidR="008D46C0" w:rsidRPr="007B0C9C" w:rsidRDefault="008D46C0" w:rsidP="00D34FBA">
      <w:pPr>
        <w:pStyle w:val="ListParagraph"/>
        <w:numPr>
          <w:ilvl w:val="0"/>
          <w:numId w:val="3"/>
        </w:numPr>
        <w:spacing w:line="480" w:lineRule="auto"/>
        <w:ind w:left="1560" w:hanging="426"/>
        <w:jc w:val="both"/>
        <w:rPr>
          <w:rFonts w:asciiTheme="majorBidi" w:hAnsiTheme="majorBidi" w:cstheme="majorBidi"/>
        </w:rPr>
      </w:pPr>
      <w:r w:rsidRPr="007B0C9C">
        <w:rPr>
          <w:rFonts w:asciiTheme="majorBidi" w:hAnsiTheme="majorBidi" w:cstheme="majorBidi"/>
        </w:rPr>
        <w:t xml:space="preserve">Sekolah ini bersifat terbuka artinya mau menerima setiap perubahan atau memiliki keinginan untuk berubah ke arah yang lebih baik </w:t>
      </w:r>
    </w:p>
    <w:p w:rsidR="008D46C0" w:rsidRPr="00B00C32" w:rsidRDefault="008D46C0" w:rsidP="00D34FBA">
      <w:pPr>
        <w:pStyle w:val="ListParagraph"/>
        <w:numPr>
          <w:ilvl w:val="0"/>
          <w:numId w:val="3"/>
        </w:numPr>
        <w:spacing w:line="480" w:lineRule="auto"/>
        <w:ind w:left="1560" w:hanging="426"/>
        <w:jc w:val="both"/>
        <w:rPr>
          <w:rFonts w:asciiTheme="majorBidi" w:hAnsiTheme="majorBidi" w:cstheme="majorBidi"/>
        </w:rPr>
      </w:pPr>
      <w:r w:rsidRPr="00B00C32">
        <w:rPr>
          <w:rFonts w:asciiTheme="majorBidi" w:hAnsiTheme="majorBidi" w:cstheme="majorBidi"/>
        </w:rPr>
        <w:t xml:space="preserve">Siswa menganggap bahwa  pelajaran matematika sangat sukar dan membosankan </w:t>
      </w:r>
    </w:p>
    <w:p w:rsidR="008D46C0" w:rsidRPr="007B0C9C" w:rsidRDefault="008D46C0" w:rsidP="00D34FBA">
      <w:pPr>
        <w:pStyle w:val="ListParagraph"/>
        <w:numPr>
          <w:ilvl w:val="0"/>
          <w:numId w:val="3"/>
        </w:numPr>
        <w:spacing w:line="480" w:lineRule="auto"/>
        <w:ind w:left="1560" w:hanging="426"/>
        <w:jc w:val="both"/>
        <w:rPr>
          <w:rFonts w:asciiTheme="majorBidi" w:hAnsiTheme="majorBidi" w:cstheme="majorBidi"/>
          <w:b/>
        </w:rPr>
      </w:pPr>
      <w:r w:rsidRPr="00B00C32">
        <w:rPr>
          <w:rFonts w:asciiTheme="majorBidi" w:hAnsiTheme="majorBidi" w:cstheme="majorBidi"/>
        </w:rPr>
        <w:lastRenderedPageBreak/>
        <w:t xml:space="preserve">Pihak sekolah, utamanya dari pihak guru sangat mendukung untuk dilaksanakannya sebuah penelitian dalam rangka </w:t>
      </w:r>
      <w:proofErr w:type="gramStart"/>
      <w:r w:rsidRPr="00B00C32">
        <w:rPr>
          <w:rFonts w:asciiTheme="majorBidi" w:hAnsiTheme="majorBidi" w:cstheme="majorBidi"/>
        </w:rPr>
        <w:t>meningkatkan  mutu</w:t>
      </w:r>
      <w:proofErr w:type="gramEnd"/>
      <w:r w:rsidRPr="00B00C32">
        <w:rPr>
          <w:rFonts w:asciiTheme="majorBidi" w:hAnsiTheme="majorBidi" w:cstheme="majorBidi"/>
        </w:rPr>
        <w:t xml:space="preserve"> dan kualitas pembelajaran matematika.</w:t>
      </w:r>
    </w:p>
    <w:p w:rsidR="008D46C0" w:rsidRPr="009F44AF" w:rsidRDefault="008D46C0" w:rsidP="00D34FBA">
      <w:pPr>
        <w:pStyle w:val="ListParagraph"/>
        <w:numPr>
          <w:ilvl w:val="0"/>
          <w:numId w:val="4"/>
        </w:numPr>
        <w:tabs>
          <w:tab w:val="left" w:pos="709"/>
          <w:tab w:val="left" w:pos="1134"/>
        </w:tabs>
        <w:spacing w:line="480" w:lineRule="auto"/>
        <w:ind w:left="1134" w:hanging="425"/>
        <w:jc w:val="both"/>
        <w:rPr>
          <w:rFonts w:asciiTheme="majorBidi" w:hAnsiTheme="majorBidi" w:cstheme="majorBidi"/>
          <w:lang w:val="id-ID"/>
        </w:rPr>
      </w:pPr>
      <w:r>
        <w:rPr>
          <w:rFonts w:asciiTheme="majorBidi" w:hAnsiTheme="majorBidi" w:cstheme="majorBidi"/>
          <w:b/>
          <w:bCs/>
          <w:lang w:val="id-ID"/>
        </w:rPr>
        <w:t xml:space="preserve"> </w:t>
      </w:r>
      <w:r w:rsidRPr="009F44AF">
        <w:rPr>
          <w:rFonts w:asciiTheme="majorBidi" w:hAnsiTheme="majorBidi" w:cstheme="majorBidi"/>
          <w:lang w:val="id-ID"/>
        </w:rPr>
        <w:t>Waktu Penelitian</w:t>
      </w:r>
    </w:p>
    <w:p w:rsidR="00CC5F6D" w:rsidRDefault="008D46C0" w:rsidP="00D34FBA">
      <w:pPr>
        <w:pStyle w:val="ListParagraph"/>
        <w:spacing w:line="480" w:lineRule="auto"/>
        <w:ind w:left="1134" w:firstLine="567"/>
        <w:jc w:val="both"/>
        <w:rPr>
          <w:rFonts w:asciiTheme="majorBidi" w:hAnsiTheme="majorBidi" w:cstheme="majorBidi"/>
          <w:lang w:val="id-ID"/>
        </w:rPr>
      </w:pPr>
      <w:r w:rsidRPr="007B0C9C">
        <w:rPr>
          <w:rFonts w:asciiTheme="majorBidi" w:hAnsiTheme="majorBidi" w:cstheme="majorBidi"/>
          <w:lang w:val="id-ID"/>
        </w:rPr>
        <w:t xml:space="preserve">Waktu </w:t>
      </w:r>
      <w:r>
        <w:rPr>
          <w:rFonts w:asciiTheme="majorBidi" w:hAnsiTheme="majorBidi" w:cstheme="majorBidi"/>
          <w:lang w:val="id-ID"/>
        </w:rPr>
        <w:t>penelitian adalah waktu berlangsungnya penelitian atau saa</w:t>
      </w:r>
      <w:r w:rsidR="00D34FBA">
        <w:rPr>
          <w:rFonts w:asciiTheme="majorBidi" w:hAnsiTheme="majorBidi" w:cstheme="majorBidi"/>
          <w:lang w:val="id-ID"/>
        </w:rPr>
        <w:t>t penelitian ini dilangsungkan. P</w:t>
      </w:r>
      <w:r>
        <w:rPr>
          <w:rFonts w:asciiTheme="majorBidi" w:hAnsiTheme="majorBidi" w:cstheme="majorBidi"/>
          <w:lang w:val="id-ID"/>
        </w:rPr>
        <w:t>enelitian ini dilaksanakan pada bulan April sampai Mei semester genap tahun ajaran 2011/2012.</w:t>
      </w:r>
    </w:p>
    <w:p w:rsidR="00C1592E" w:rsidRPr="00C70D94" w:rsidRDefault="00C1592E" w:rsidP="00D34FBA">
      <w:pPr>
        <w:pStyle w:val="ListParagraph"/>
        <w:spacing w:line="480" w:lineRule="auto"/>
        <w:ind w:left="1134" w:firstLine="567"/>
        <w:jc w:val="both"/>
        <w:rPr>
          <w:rFonts w:asciiTheme="majorBidi" w:hAnsiTheme="majorBidi" w:cstheme="majorBidi"/>
          <w:lang w:val="id-ID"/>
        </w:rPr>
      </w:pPr>
    </w:p>
    <w:p w:rsidR="003E65EA" w:rsidRPr="008D46C0" w:rsidRDefault="003E65EA" w:rsidP="00D34FBA">
      <w:pPr>
        <w:pStyle w:val="ListParagraph"/>
        <w:numPr>
          <w:ilvl w:val="0"/>
          <w:numId w:val="2"/>
        </w:numPr>
        <w:spacing w:line="480" w:lineRule="auto"/>
        <w:ind w:left="567" w:hanging="567"/>
        <w:jc w:val="both"/>
        <w:rPr>
          <w:rFonts w:asciiTheme="majorBidi" w:hAnsiTheme="majorBidi" w:cstheme="majorBidi"/>
          <w:b/>
          <w:bCs/>
          <w:lang w:val="id-ID"/>
        </w:rPr>
      </w:pPr>
      <w:r w:rsidRPr="008D46C0">
        <w:rPr>
          <w:rFonts w:asciiTheme="majorBidi" w:hAnsiTheme="majorBidi" w:cstheme="majorBidi"/>
          <w:b/>
          <w:bCs/>
          <w:lang w:val="id-ID"/>
        </w:rPr>
        <w:t>Teknik  Pengumpulan Data</w:t>
      </w:r>
    </w:p>
    <w:p w:rsidR="0062179D" w:rsidRPr="00C70D94" w:rsidRDefault="00626EE9" w:rsidP="00D34FBA">
      <w:pPr>
        <w:spacing w:after="0" w:line="480" w:lineRule="auto"/>
        <w:ind w:left="1080" w:hanging="229"/>
        <w:jc w:val="both"/>
        <w:rPr>
          <w:rFonts w:ascii="Times New Roman" w:hAnsi="Times New Roman"/>
          <w:sz w:val="24"/>
          <w:szCs w:val="24"/>
        </w:rPr>
      </w:pPr>
      <w:r w:rsidRPr="00C70D94">
        <w:rPr>
          <w:rFonts w:asciiTheme="majorBidi" w:hAnsiTheme="majorBidi" w:cstheme="majorBidi"/>
          <w:sz w:val="24"/>
          <w:szCs w:val="24"/>
          <w:lang w:val="id-ID"/>
        </w:rPr>
        <w:t>Teknik pengumpulan data dalam penelitian ini meliputi:</w:t>
      </w:r>
      <w:r w:rsidR="0062179D" w:rsidRPr="00C70D94">
        <w:rPr>
          <w:rFonts w:ascii="Times New Roman" w:hAnsi="Times New Roman"/>
          <w:sz w:val="24"/>
          <w:szCs w:val="24"/>
        </w:rPr>
        <w:t xml:space="preserve"> </w:t>
      </w:r>
    </w:p>
    <w:p w:rsidR="0062179D" w:rsidRPr="00C70D94" w:rsidRDefault="0062179D" w:rsidP="00D34FBA">
      <w:pPr>
        <w:pStyle w:val="ListParagraph"/>
        <w:numPr>
          <w:ilvl w:val="0"/>
          <w:numId w:val="11"/>
        </w:numPr>
        <w:spacing w:line="480" w:lineRule="auto"/>
        <w:ind w:firstLine="65"/>
        <w:jc w:val="both"/>
      </w:pPr>
      <w:r w:rsidRPr="00C70D94">
        <w:t>Tes</w:t>
      </w:r>
    </w:p>
    <w:p w:rsidR="0062179D" w:rsidRPr="00B438D2" w:rsidRDefault="00C14EBB" w:rsidP="00D34FBA">
      <w:pPr>
        <w:spacing w:after="0" w:line="480" w:lineRule="auto"/>
        <w:ind w:left="1440" w:firstLine="720"/>
        <w:jc w:val="both"/>
        <w:rPr>
          <w:rFonts w:ascii="Times New Roman" w:hAnsi="Times New Roman"/>
          <w:sz w:val="24"/>
          <w:szCs w:val="24"/>
        </w:rPr>
      </w:pPr>
      <w:proofErr w:type="gramStart"/>
      <w:r>
        <w:rPr>
          <w:rFonts w:ascii="Times New Roman" w:hAnsi="Times New Roman"/>
          <w:sz w:val="24"/>
          <w:szCs w:val="24"/>
        </w:rPr>
        <w:t>Tes merupakan alat ukur</w:t>
      </w:r>
      <w:r>
        <w:rPr>
          <w:rFonts w:ascii="Times New Roman" w:hAnsi="Times New Roman"/>
          <w:sz w:val="24"/>
          <w:szCs w:val="24"/>
          <w:lang w:val="id-ID"/>
        </w:rPr>
        <w:t xml:space="preserve"> </w:t>
      </w:r>
      <w:r w:rsidR="0062179D">
        <w:rPr>
          <w:rFonts w:ascii="Times New Roman" w:hAnsi="Times New Roman"/>
          <w:sz w:val="24"/>
          <w:szCs w:val="24"/>
        </w:rPr>
        <w:t>pengumpulan data yang mendorong peserta didik memberikan penampilan maksimal.</w:t>
      </w:r>
      <w:proofErr w:type="gramEnd"/>
      <w:r w:rsidR="0062179D">
        <w:rPr>
          <w:rStyle w:val="FootnoteReference"/>
          <w:rFonts w:ascii="Times New Roman" w:hAnsi="Times New Roman"/>
          <w:sz w:val="24"/>
          <w:szCs w:val="24"/>
        </w:rPr>
        <w:footnoteReference w:id="9"/>
      </w:r>
      <w:r w:rsidR="0062179D">
        <w:rPr>
          <w:rFonts w:ascii="Times New Roman" w:hAnsi="Times New Roman"/>
          <w:sz w:val="24"/>
          <w:szCs w:val="24"/>
        </w:rPr>
        <w:t xml:space="preserve"> </w:t>
      </w:r>
      <w:r w:rsidR="0062179D" w:rsidRPr="003E26AA">
        <w:rPr>
          <w:rFonts w:ascii="Times New Roman" w:hAnsi="Times New Roman"/>
          <w:sz w:val="24"/>
          <w:szCs w:val="24"/>
          <w:lang w:val="sv-SE"/>
        </w:rPr>
        <w:t>Tes diberikan pada awal sebelum tindakan untuk mengetahui pengetahuan awal siswa</w:t>
      </w:r>
      <w:r w:rsidR="0062179D">
        <w:rPr>
          <w:rFonts w:ascii="Times New Roman" w:hAnsi="Times New Roman"/>
          <w:sz w:val="24"/>
          <w:szCs w:val="24"/>
          <w:lang w:val="sv-SE"/>
        </w:rPr>
        <w:t xml:space="preserve"> yang berupa tes subyektif berbentuk esay</w:t>
      </w:r>
      <w:r w:rsidR="0062179D" w:rsidRPr="003E26AA">
        <w:rPr>
          <w:rFonts w:ascii="Times New Roman" w:hAnsi="Times New Roman"/>
          <w:sz w:val="24"/>
          <w:szCs w:val="24"/>
          <w:lang w:val="sv-SE"/>
        </w:rPr>
        <w:t>, dan pada akhir tindakan diadakan tes akhir untuk mengetahui peningkatan skor siswa</w:t>
      </w:r>
      <w:r w:rsidR="0062179D">
        <w:rPr>
          <w:rFonts w:ascii="Times New Roman" w:hAnsi="Times New Roman"/>
          <w:sz w:val="24"/>
          <w:szCs w:val="24"/>
          <w:lang w:val="sv-SE"/>
        </w:rPr>
        <w:t xml:space="preserve"> menggunakan tes obyektif berupa tes pilihan ganda dan tes isian</w:t>
      </w:r>
      <w:r w:rsidR="0062179D" w:rsidRPr="003E26AA">
        <w:rPr>
          <w:rFonts w:ascii="Times New Roman" w:hAnsi="Times New Roman"/>
          <w:sz w:val="24"/>
          <w:szCs w:val="24"/>
          <w:lang w:val="sv-SE"/>
        </w:rPr>
        <w:t>.</w:t>
      </w:r>
      <w:r w:rsidR="0062179D">
        <w:rPr>
          <w:rFonts w:ascii="Times New Roman" w:hAnsi="Times New Roman"/>
          <w:sz w:val="24"/>
          <w:szCs w:val="24"/>
          <w:lang w:val="sv-SE"/>
        </w:rPr>
        <w:t xml:space="preserve"> </w:t>
      </w:r>
    </w:p>
    <w:p w:rsidR="0062179D" w:rsidRPr="0062179D" w:rsidRDefault="0062179D" w:rsidP="00D34FBA">
      <w:pPr>
        <w:pStyle w:val="ListParagraph"/>
        <w:numPr>
          <w:ilvl w:val="0"/>
          <w:numId w:val="11"/>
        </w:numPr>
        <w:spacing w:line="480" w:lineRule="auto"/>
        <w:ind w:firstLine="65"/>
        <w:jc w:val="both"/>
      </w:pPr>
      <w:r w:rsidRPr="0062179D">
        <w:t>Observasi</w:t>
      </w:r>
    </w:p>
    <w:p w:rsidR="00E77109" w:rsidRDefault="00E77109" w:rsidP="00D34FBA">
      <w:pPr>
        <w:tabs>
          <w:tab w:val="left" w:pos="142"/>
          <w:tab w:val="left" w:pos="1080"/>
        </w:tabs>
        <w:spacing w:after="0" w:line="480" w:lineRule="auto"/>
        <w:ind w:left="1418" w:hanging="425"/>
        <w:jc w:val="both"/>
        <w:rPr>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62179D">
        <w:rPr>
          <w:rFonts w:ascii="Times New Roman" w:hAnsi="Times New Roman"/>
          <w:sz w:val="24"/>
          <w:szCs w:val="24"/>
        </w:rPr>
        <w:t xml:space="preserve">Menurut Riyanto, Observasi merupakan metode pengumpulan data yang menggunakan pengamatan terhadap obyek </w:t>
      </w:r>
      <w:r w:rsidR="0062179D">
        <w:rPr>
          <w:rFonts w:ascii="Times New Roman" w:hAnsi="Times New Roman"/>
          <w:sz w:val="24"/>
          <w:szCs w:val="24"/>
        </w:rPr>
        <w:lastRenderedPageBreak/>
        <w:t xml:space="preserve">penelitian yang dapat dilaksanakan </w:t>
      </w:r>
      <w:r w:rsidR="0062179D" w:rsidRPr="00A7774A">
        <w:rPr>
          <w:rFonts w:ascii="Times New Roman" w:hAnsi="Times New Roman"/>
          <w:sz w:val="24"/>
          <w:szCs w:val="24"/>
          <w:lang w:val="sv-SE"/>
        </w:rPr>
        <w:t>secara</w:t>
      </w:r>
      <w:r w:rsidR="0062179D">
        <w:rPr>
          <w:rFonts w:ascii="Times New Roman" w:hAnsi="Times New Roman"/>
          <w:sz w:val="24"/>
          <w:szCs w:val="24"/>
        </w:rPr>
        <w:t xml:space="preserve"> langsung maupun tidak langsung.</w:t>
      </w:r>
      <w:r w:rsidR="0062179D">
        <w:rPr>
          <w:rStyle w:val="FootnoteReference"/>
          <w:rFonts w:ascii="Times New Roman" w:hAnsi="Times New Roman"/>
          <w:sz w:val="24"/>
          <w:szCs w:val="24"/>
        </w:rPr>
        <w:footnoteReference w:id="10"/>
      </w:r>
      <w:r w:rsidR="0062179D">
        <w:rPr>
          <w:rFonts w:ascii="Times New Roman" w:hAnsi="Times New Roman"/>
          <w:sz w:val="24"/>
          <w:szCs w:val="24"/>
        </w:rPr>
        <w:t xml:space="preserve"> </w:t>
      </w:r>
      <w:r w:rsidR="0062179D" w:rsidRPr="003E26AA">
        <w:rPr>
          <w:rFonts w:ascii="Times New Roman" w:hAnsi="Times New Roman"/>
          <w:sz w:val="24"/>
          <w:szCs w:val="24"/>
          <w:lang w:val="sv-SE"/>
        </w:rPr>
        <w:t xml:space="preserve">Dalam penelitian ini, peneliti melakukan observasi dibantu oleh guru kelas </w:t>
      </w:r>
      <w:r w:rsidR="0062179D">
        <w:rPr>
          <w:rFonts w:ascii="Times New Roman" w:hAnsi="Times New Roman"/>
          <w:sz w:val="24"/>
          <w:szCs w:val="24"/>
          <w:lang w:val="sv-SE"/>
        </w:rPr>
        <w:t>atau teman sejawat sebagai observe</w:t>
      </w:r>
      <w:r w:rsidR="0062179D" w:rsidRPr="003E26AA">
        <w:rPr>
          <w:rFonts w:ascii="Times New Roman" w:hAnsi="Times New Roman"/>
          <w:sz w:val="24"/>
          <w:szCs w:val="24"/>
          <w:lang w:val="sv-SE"/>
        </w:rPr>
        <w:t xml:space="preserve">r. Hal ini karena peneliti </w:t>
      </w:r>
      <w:r w:rsidR="0062179D">
        <w:rPr>
          <w:rFonts w:ascii="Times New Roman" w:hAnsi="Times New Roman"/>
          <w:sz w:val="24"/>
          <w:szCs w:val="24"/>
          <w:lang w:val="sv-SE"/>
        </w:rPr>
        <w:t>bertindak sekaligus</w:t>
      </w:r>
      <w:r w:rsidR="0062179D" w:rsidRPr="003E26AA">
        <w:rPr>
          <w:rFonts w:ascii="Times New Roman" w:hAnsi="Times New Roman"/>
          <w:sz w:val="24"/>
          <w:szCs w:val="24"/>
          <w:lang w:val="sv-SE"/>
        </w:rPr>
        <w:t xml:space="preserve"> sebagai pelaku pembelajaran dengan siswa, sehingga tidak mung</w:t>
      </w:r>
      <w:r w:rsidR="0062179D">
        <w:rPr>
          <w:rFonts w:ascii="Times New Roman" w:hAnsi="Times New Roman"/>
          <w:sz w:val="24"/>
          <w:szCs w:val="24"/>
          <w:lang w:val="sv-SE"/>
        </w:rPr>
        <w:t>kin bertindak sebagai observer</w:t>
      </w:r>
      <w:r w:rsidR="0062179D" w:rsidRPr="003E26AA">
        <w:rPr>
          <w:rFonts w:ascii="Times New Roman" w:hAnsi="Times New Roman"/>
          <w:sz w:val="24"/>
          <w:szCs w:val="24"/>
          <w:lang w:val="sv-SE"/>
        </w:rPr>
        <w:t>.</w:t>
      </w:r>
      <w:r w:rsidRPr="00E77109">
        <w:t xml:space="preserve"> </w:t>
      </w:r>
    </w:p>
    <w:p w:rsidR="00E77109" w:rsidRPr="00E77109" w:rsidRDefault="00E77109" w:rsidP="00D34FBA">
      <w:pPr>
        <w:tabs>
          <w:tab w:val="left" w:pos="142"/>
          <w:tab w:val="left" w:pos="1080"/>
        </w:tabs>
        <w:spacing w:after="0" w:line="480" w:lineRule="auto"/>
        <w:ind w:left="1418" w:firstLine="709"/>
        <w:jc w:val="both"/>
        <w:rPr>
          <w:rFonts w:asciiTheme="majorBidi" w:hAnsiTheme="majorBidi" w:cstheme="majorBidi"/>
          <w:sz w:val="24"/>
          <w:szCs w:val="24"/>
          <w:lang w:val="id-ID"/>
        </w:rPr>
      </w:pPr>
      <w:proofErr w:type="gramStart"/>
      <w:r w:rsidRPr="00E77109">
        <w:rPr>
          <w:rFonts w:asciiTheme="majorBidi" w:hAnsiTheme="majorBidi" w:cstheme="majorBidi"/>
          <w:sz w:val="24"/>
          <w:szCs w:val="24"/>
        </w:rPr>
        <w:t>Observasi dilakukan untuk mengamati aktivitas siswa dan guru (dalam hal ini adalah peneliti), selama kegiatan pembelajaran di kelas berlangsung.</w:t>
      </w:r>
      <w:proofErr w:type="gramEnd"/>
      <w:r w:rsidRPr="00E77109">
        <w:rPr>
          <w:rFonts w:asciiTheme="majorBidi" w:hAnsiTheme="majorBidi" w:cstheme="majorBidi"/>
          <w:sz w:val="24"/>
          <w:szCs w:val="24"/>
        </w:rPr>
        <w:t xml:space="preserve"> </w:t>
      </w:r>
      <w:proofErr w:type="gramStart"/>
      <w:r w:rsidRPr="00E77109">
        <w:rPr>
          <w:rFonts w:asciiTheme="majorBidi" w:hAnsiTheme="majorBidi" w:cstheme="majorBidi"/>
          <w:sz w:val="24"/>
          <w:szCs w:val="24"/>
        </w:rPr>
        <w:t>Observasi ini dilakukan dengan menggunakan lembar observasi.</w:t>
      </w:r>
      <w:proofErr w:type="gramEnd"/>
      <w:r w:rsidRPr="00E77109">
        <w:rPr>
          <w:rFonts w:asciiTheme="majorBidi" w:hAnsiTheme="majorBidi" w:cstheme="majorBidi"/>
          <w:sz w:val="24"/>
          <w:szCs w:val="24"/>
        </w:rPr>
        <w:t xml:space="preserve"> </w:t>
      </w:r>
      <w:proofErr w:type="gramStart"/>
      <w:r w:rsidRPr="00E77109">
        <w:rPr>
          <w:rFonts w:asciiTheme="majorBidi" w:hAnsiTheme="majorBidi" w:cstheme="majorBidi"/>
          <w:sz w:val="24"/>
          <w:szCs w:val="24"/>
        </w:rPr>
        <w:t>Hal yang perlu diamati oleh observer meliputi keaktivan siswa dalam menyelesaikan tugas, bertanya, mengemukakan pendapat, keaktivan dalam kerja kelompok, dan kemampuan mengkomunikasikan hasil kerja (presentasi).</w:t>
      </w:r>
      <w:proofErr w:type="gramEnd"/>
    </w:p>
    <w:p w:rsidR="0062179D" w:rsidRPr="0062179D" w:rsidRDefault="0062179D" w:rsidP="00D34FBA">
      <w:pPr>
        <w:pStyle w:val="ListParagraph"/>
        <w:numPr>
          <w:ilvl w:val="0"/>
          <w:numId w:val="11"/>
        </w:numPr>
        <w:spacing w:line="480" w:lineRule="auto"/>
        <w:ind w:firstLine="65"/>
        <w:jc w:val="both"/>
      </w:pPr>
      <w:r w:rsidRPr="0062179D">
        <w:t xml:space="preserve">Dokumentasi </w:t>
      </w:r>
    </w:p>
    <w:p w:rsidR="0062179D" w:rsidRDefault="0062179D" w:rsidP="00D34FBA">
      <w:pPr>
        <w:spacing w:after="0" w:line="480" w:lineRule="auto"/>
        <w:ind w:left="1418" w:firstLine="850"/>
        <w:jc w:val="both"/>
        <w:rPr>
          <w:rFonts w:asciiTheme="majorBidi" w:hAnsiTheme="majorBidi" w:cstheme="majorBidi"/>
          <w:sz w:val="24"/>
          <w:szCs w:val="24"/>
          <w:lang w:val="id-ID"/>
        </w:rPr>
      </w:pPr>
      <w:r>
        <w:rPr>
          <w:rFonts w:ascii="Times New Roman" w:hAnsi="Times New Roman"/>
          <w:sz w:val="24"/>
          <w:szCs w:val="24"/>
        </w:rPr>
        <w:t xml:space="preserve">Metode dokumentasi, yaitu mencari data </w:t>
      </w:r>
      <w:r w:rsidR="00D34FBA">
        <w:rPr>
          <w:rFonts w:ascii="Times New Roman" w:hAnsi="Times New Roman"/>
          <w:sz w:val="24"/>
          <w:szCs w:val="24"/>
        </w:rPr>
        <w:t>mengenai hal–</w:t>
      </w:r>
      <w:r w:rsidR="00C70D94">
        <w:rPr>
          <w:rFonts w:ascii="Times New Roman" w:hAnsi="Times New Roman"/>
          <w:sz w:val="24"/>
          <w:szCs w:val="24"/>
        </w:rPr>
        <w:t>hal atau variab</w:t>
      </w:r>
      <w:r w:rsidR="00C70D94">
        <w:rPr>
          <w:rFonts w:ascii="Times New Roman" w:hAnsi="Times New Roman"/>
          <w:sz w:val="24"/>
          <w:szCs w:val="24"/>
          <w:lang w:val="id-ID"/>
        </w:rPr>
        <w:t>el</w:t>
      </w:r>
      <w:r>
        <w:rPr>
          <w:rFonts w:ascii="Times New Roman" w:hAnsi="Times New Roman"/>
          <w:sz w:val="24"/>
          <w:szCs w:val="24"/>
        </w:rPr>
        <w:t xml:space="preserve"> yang berupa </w:t>
      </w:r>
      <w:r w:rsidRPr="00A7774A">
        <w:rPr>
          <w:rFonts w:ascii="Times New Roman" w:hAnsi="Times New Roman"/>
          <w:sz w:val="24"/>
          <w:szCs w:val="24"/>
          <w:lang w:val="sv-SE"/>
        </w:rPr>
        <w:t>catatan</w:t>
      </w:r>
      <w:r>
        <w:rPr>
          <w:rFonts w:ascii="Times New Roman" w:hAnsi="Times New Roman"/>
          <w:sz w:val="24"/>
          <w:szCs w:val="24"/>
        </w:rPr>
        <w:t xml:space="preserve">, transkrip, buku, </w:t>
      </w:r>
      <w:proofErr w:type="gramStart"/>
      <w:r>
        <w:rPr>
          <w:rFonts w:ascii="Times New Roman" w:hAnsi="Times New Roman"/>
          <w:sz w:val="24"/>
          <w:szCs w:val="24"/>
        </w:rPr>
        <w:t>surat</w:t>
      </w:r>
      <w:proofErr w:type="gramEnd"/>
      <w:r>
        <w:rPr>
          <w:rFonts w:ascii="Times New Roman" w:hAnsi="Times New Roman"/>
          <w:sz w:val="24"/>
          <w:szCs w:val="24"/>
        </w:rPr>
        <w:t xml:space="preserve"> kabar, majalah, prasasti, notulen rapat, lengger, agenda, dan sebagainya.</w:t>
      </w:r>
      <w:r>
        <w:rPr>
          <w:rStyle w:val="FootnoteReference"/>
          <w:rFonts w:ascii="Times New Roman" w:hAnsi="Times New Roman"/>
          <w:sz w:val="24"/>
          <w:szCs w:val="24"/>
        </w:rPr>
        <w:footnoteReference w:id="11"/>
      </w:r>
      <w:r>
        <w:rPr>
          <w:rFonts w:ascii="Times New Roman" w:hAnsi="Times New Roman"/>
          <w:sz w:val="24"/>
          <w:szCs w:val="24"/>
        </w:rPr>
        <w:t xml:space="preserve"> </w:t>
      </w:r>
      <w:proofErr w:type="gramStart"/>
      <w:r w:rsidRPr="006F79AE">
        <w:rPr>
          <w:rFonts w:ascii="Times New Roman" w:hAnsi="Times New Roman"/>
          <w:sz w:val="24"/>
          <w:szCs w:val="24"/>
        </w:rPr>
        <w:t>Sedangkan dalam penelitian ini metode dokumentasi digunakan untuk mendapatkan data tentang latar belakang objek p</w:t>
      </w:r>
      <w:r>
        <w:rPr>
          <w:rFonts w:asciiTheme="majorBidi" w:hAnsiTheme="majorBidi" w:cstheme="majorBidi"/>
          <w:sz w:val="24"/>
          <w:szCs w:val="24"/>
        </w:rPr>
        <w:t>enelitian yang didokumentasikan.</w:t>
      </w:r>
      <w:proofErr w:type="gramEnd"/>
    </w:p>
    <w:p w:rsidR="00D34FBA" w:rsidRPr="00D34FBA" w:rsidRDefault="00D34FBA" w:rsidP="00D34FBA">
      <w:pPr>
        <w:spacing w:after="0" w:line="480" w:lineRule="auto"/>
        <w:ind w:left="1418" w:firstLine="850"/>
        <w:jc w:val="both"/>
        <w:rPr>
          <w:rFonts w:asciiTheme="majorBidi" w:hAnsiTheme="majorBidi" w:cstheme="majorBidi"/>
          <w:sz w:val="24"/>
          <w:szCs w:val="24"/>
          <w:lang w:val="id-ID"/>
        </w:rPr>
      </w:pPr>
    </w:p>
    <w:p w:rsidR="005E2557" w:rsidRPr="005E2557" w:rsidRDefault="005E2557" w:rsidP="00D34FBA">
      <w:pPr>
        <w:pStyle w:val="ListParagraph"/>
        <w:numPr>
          <w:ilvl w:val="0"/>
          <w:numId w:val="11"/>
        </w:numPr>
        <w:spacing w:line="480" w:lineRule="auto"/>
        <w:ind w:firstLine="65"/>
        <w:jc w:val="both"/>
        <w:rPr>
          <w:rFonts w:asciiTheme="majorBidi" w:hAnsiTheme="majorBidi" w:cstheme="majorBidi"/>
        </w:rPr>
      </w:pPr>
      <w:r>
        <w:rPr>
          <w:rFonts w:asciiTheme="majorBidi" w:hAnsiTheme="majorBidi" w:cstheme="majorBidi"/>
        </w:rPr>
        <w:lastRenderedPageBreak/>
        <w:t>Angket</w:t>
      </w:r>
    </w:p>
    <w:p w:rsidR="009F44AF" w:rsidRPr="00575CB3" w:rsidRDefault="005E2557" w:rsidP="00D34FBA">
      <w:pPr>
        <w:pStyle w:val="ListParagraph"/>
        <w:spacing w:line="480" w:lineRule="auto"/>
        <w:ind w:left="1418" w:firstLine="850"/>
        <w:jc w:val="both"/>
        <w:rPr>
          <w:rFonts w:asciiTheme="majorBidi" w:hAnsiTheme="majorBidi" w:cstheme="majorBidi"/>
          <w:lang w:val="id-ID"/>
        </w:rPr>
      </w:pPr>
      <w:r>
        <w:rPr>
          <w:rFonts w:asciiTheme="majorBidi" w:hAnsiTheme="majorBidi" w:cstheme="majorBidi"/>
          <w:lang w:val="id-ID"/>
        </w:rPr>
        <w:t>I</w:t>
      </w:r>
      <w:r w:rsidR="0062179D" w:rsidRPr="005E2557">
        <w:rPr>
          <w:rFonts w:asciiTheme="majorBidi" w:hAnsiTheme="majorBidi" w:cstheme="majorBidi"/>
        </w:rPr>
        <w:t>nstrument angket digunakan untuk mengukur motivasi belajar siswa, sehingga angket ini diberikan pada siswa setiap selesai pelajaran yang menggunakan media flipchart.</w:t>
      </w:r>
    </w:p>
    <w:p w:rsidR="005E2557" w:rsidRPr="005E2557" w:rsidRDefault="005E2557" w:rsidP="00D34FBA">
      <w:pPr>
        <w:pStyle w:val="ListParagraph"/>
        <w:numPr>
          <w:ilvl w:val="0"/>
          <w:numId w:val="11"/>
        </w:numPr>
        <w:spacing w:line="480" w:lineRule="auto"/>
        <w:ind w:firstLine="65"/>
        <w:contextualSpacing/>
        <w:jc w:val="both"/>
        <w:rPr>
          <w:bCs/>
        </w:rPr>
      </w:pPr>
      <w:r w:rsidRPr="005E2557">
        <w:rPr>
          <w:bCs/>
        </w:rPr>
        <w:t>Catatan Lapangan</w:t>
      </w:r>
    </w:p>
    <w:p w:rsidR="009F44AF" w:rsidRPr="00C14EBB" w:rsidRDefault="005E2557" w:rsidP="00D34FBA">
      <w:pPr>
        <w:pStyle w:val="ListParagraph"/>
        <w:spacing w:line="480" w:lineRule="auto"/>
        <w:ind w:left="1418" w:firstLine="709"/>
        <w:jc w:val="both"/>
        <w:rPr>
          <w:bCs/>
          <w:lang w:val="id-ID"/>
        </w:rPr>
      </w:pPr>
      <w:proofErr w:type="gramStart"/>
      <w:r w:rsidRPr="00155EDE">
        <w:rPr>
          <w:bCs/>
        </w:rPr>
        <w:t>Catatan lapangan merupakan alat yang sangat penting dalam penelitian kualitatif.</w:t>
      </w:r>
      <w:proofErr w:type="gramEnd"/>
      <w:r w:rsidRPr="00155EDE">
        <w:rPr>
          <w:bCs/>
        </w:rPr>
        <w:t xml:space="preserve"> Menurut Bogdan dan Biklen (dalam Muhammad Tholchah) catatan lapangan adalah Catatan te</w:t>
      </w:r>
      <w:r>
        <w:rPr>
          <w:bCs/>
        </w:rPr>
        <w:t xml:space="preserve">rtulis tentang </w:t>
      </w:r>
      <w:proofErr w:type="gramStart"/>
      <w:r>
        <w:rPr>
          <w:bCs/>
        </w:rPr>
        <w:t>apa</w:t>
      </w:r>
      <w:proofErr w:type="gramEnd"/>
      <w:r>
        <w:rPr>
          <w:bCs/>
        </w:rPr>
        <w:t xml:space="preserve"> yang didengar</w:t>
      </w:r>
      <w:r w:rsidRPr="00155EDE">
        <w:rPr>
          <w:bCs/>
        </w:rPr>
        <w:t>, dilihat, dialami dan dipikirkan dalam rangka pengumpulan data dalam penelitian kualitatif.</w:t>
      </w:r>
      <w:r w:rsidRPr="00155EDE">
        <w:rPr>
          <w:rStyle w:val="FootnoteReference"/>
          <w:bCs/>
        </w:rPr>
        <w:footnoteReference w:id="12"/>
      </w:r>
      <w:r w:rsidRPr="00155EDE">
        <w:rPr>
          <w:bCs/>
        </w:rPr>
        <w:t xml:space="preserve"> </w:t>
      </w:r>
      <w:proofErr w:type="gramStart"/>
      <w:r w:rsidRPr="00155EDE">
        <w:rPr>
          <w:bCs/>
        </w:rPr>
        <w:t>Ini dimaksudkan untuk melengkapi data yang tidak terekam dalam lembar observasi.</w:t>
      </w:r>
      <w:proofErr w:type="gramEnd"/>
      <w:r w:rsidRPr="00155EDE">
        <w:rPr>
          <w:bCs/>
        </w:rPr>
        <w:t xml:space="preserve"> </w:t>
      </w:r>
      <w:proofErr w:type="gramStart"/>
      <w:r w:rsidRPr="00155EDE">
        <w:rPr>
          <w:bCs/>
        </w:rPr>
        <w:t>Dengan demikian diharapkan tidak ada data penting yang terlew</w:t>
      </w:r>
      <w:r w:rsidR="00575CB3">
        <w:rPr>
          <w:bCs/>
        </w:rPr>
        <w:t>atkan dalam kegiatan penelitian</w:t>
      </w:r>
      <w:r w:rsidR="00C14EBB">
        <w:rPr>
          <w:bCs/>
          <w:lang w:val="id-ID"/>
        </w:rPr>
        <w:t>.</w:t>
      </w:r>
      <w:proofErr w:type="gramEnd"/>
    </w:p>
    <w:p w:rsidR="00C024B8" w:rsidRPr="00C024B8" w:rsidRDefault="00C024B8" w:rsidP="00D34FBA">
      <w:pPr>
        <w:pStyle w:val="ListParagraph"/>
        <w:spacing w:line="480" w:lineRule="auto"/>
        <w:ind w:left="1418" w:firstLine="709"/>
        <w:jc w:val="both"/>
        <w:rPr>
          <w:bCs/>
          <w:lang w:val="id-ID"/>
        </w:rPr>
      </w:pPr>
    </w:p>
    <w:p w:rsidR="005E2557" w:rsidRPr="008D46C0" w:rsidRDefault="005E2557" w:rsidP="00D34FBA">
      <w:pPr>
        <w:pStyle w:val="ListParagraph"/>
        <w:numPr>
          <w:ilvl w:val="0"/>
          <w:numId w:val="2"/>
        </w:numPr>
        <w:spacing w:line="480" w:lineRule="auto"/>
        <w:ind w:left="567" w:hanging="567"/>
        <w:jc w:val="both"/>
        <w:rPr>
          <w:rFonts w:asciiTheme="majorBidi" w:hAnsiTheme="majorBidi" w:cstheme="majorBidi"/>
          <w:b/>
          <w:bCs/>
          <w:lang w:val="id-ID"/>
        </w:rPr>
      </w:pPr>
      <w:r w:rsidRPr="008D46C0">
        <w:rPr>
          <w:rFonts w:asciiTheme="majorBidi" w:hAnsiTheme="majorBidi" w:cstheme="majorBidi"/>
          <w:b/>
          <w:bCs/>
          <w:lang w:val="id-ID"/>
        </w:rPr>
        <w:t xml:space="preserve"> Analisis Data</w:t>
      </w:r>
    </w:p>
    <w:p w:rsidR="005E2557" w:rsidRPr="00B00C32" w:rsidRDefault="00FC4FE5" w:rsidP="00D34FBA">
      <w:pPr>
        <w:pStyle w:val="ListParagraph"/>
        <w:numPr>
          <w:ilvl w:val="6"/>
          <w:numId w:val="1"/>
        </w:numPr>
        <w:tabs>
          <w:tab w:val="clear" w:pos="5580"/>
          <w:tab w:val="left" w:pos="5850"/>
        </w:tabs>
        <w:spacing w:line="480" w:lineRule="auto"/>
        <w:ind w:left="1134" w:hanging="567"/>
        <w:jc w:val="both"/>
        <w:rPr>
          <w:rFonts w:asciiTheme="majorBidi" w:hAnsiTheme="majorBidi" w:cstheme="majorBidi"/>
        </w:rPr>
      </w:pPr>
      <w:r>
        <w:rPr>
          <w:rFonts w:asciiTheme="majorBidi" w:hAnsiTheme="majorBidi" w:cstheme="majorBidi"/>
          <w:lang w:val="id-ID"/>
        </w:rPr>
        <w:t xml:space="preserve"> </w:t>
      </w:r>
      <w:r w:rsidR="005E2557" w:rsidRPr="00B00C32">
        <w:rPr>
          <w:rFonts w:asciiTheme="majorBidi" w:hAnsiTheme="majorBidi" w:cstheme="majorBidi"/>
        </w:rPr>
        <w:t>Analisis data penelitian tindakan kelas</w:t>
      </w:r>
    </w:p>
    <w:p w:rsidR="005E2557" w:rsidRDefault="005E2557" w:rsidP="00D34FBA">
      <w:pPr>
        <w:pStyle w:val="ListParagraph"/>
        <w:spacing w:line="480" w:lineRule="auto"/>
        <w:ind w:left="567" w:firstLine="567"/>
        <w:jc w:val="both"/>
        <w:rPr>
          <w:rFonts w:asciiTheme="majorBidi" w:hAnsiTheme="majorBidi" w:cstheme="majorBidi"/>
          <w:lang w:val="id-ID"/>
        </w:rPr>
      </w:pPr>
      <w:r w:rsidRPr="00B00C32">
        <w:rPr>
          <w:rFonts w:asciiTheme="majorBidi" w:hAnsiTheme="majorBidi" w:cstheme="majorBidi"/>
        </w:rPr>
        <w:t>Analisis data dapat didefinisikan sebagai proses penelaahan, pengurutan dan pengelompokan data dengan tujuan untuk menyusun hipotesis kerja dan mengangkatnya menjadi kesimpulan atau teori sebagai temuan penelitian.</w:t>
      </w:r>
      <w:r w:rsidRPr="00B00C32">
        <w:rPr>
          <w:rStyle w:val="FootnoteReference"/>
          <w:rFonts w:asciiTheme="majorBidi" w:hAnsiTheme="majorBidi" w:cstheme="majorBidi"/>
        </w:rPr>
        <w:footnoteReference w:id="13"/>
      </w:r>
    </w:p>
    <w:p w:rsidR="00CC5F6D" w:rsidRDefault="00CC5F6D" w:rsidP="00D34FBA">
      <w:pPr>
        <w:spacing w:after="0" w:line="480" w:lineRule="auto"/>
        <w:ind w:left="567" w:firstLine="567"/>
        <w:jc w:val="both"/>
        <w:rPr>
          <w:rFonts w:ascii="Times New Roman" w:hAnsi="Times New Roman"/>
          <w:sz w:val="24"/>
          <w:szCs w:val="24"/>
        </w:rPr>
      </w:pPr>
      <w:r>
        <w:rPr>
          <w:rFonts w:ascii="Times New Roman" w:hAnsi="Times New Roman"/>
          <w:sz w:val="24"/>
          <w:szCs w:val="24"/>
        </w:rPr>
        <w:lastRenderedPageBreak/>
        <w:t>Analisis merupakan tahap akhir</w:t>
      </w:r>
      <w:r w:rsidRPr="00C17A21">
        <w:rPr>
          <w:rFonts w:ascii="Times New Roman" w:hAnsi="Times New Roman"/>
          <w:sz w:val="24"/>
          <w:szCs w:val="24"/>
        </w:rPr>
        <w:t xml:space="preserve"> terhadap</w:t>
      </w:r>
      <w:r>
        <w:rPr>
          <w:rFonts w:ascii="Times New Roman" w:hAnsi="Times New Roman"/>
          <w:sz w:val="24"/>
          <w:szCs w:val="24"/>
        </w:rPr>
        <w:t xml:space="preserve"> apa yang </w:t>
      </w:r>
      <w:proofErr w:type="gramStart"/>
      <w:r>
        <w:rPr>
          <w:rFonts w:ascii="Times New Roman" w:hAnsi="Times New Roman"/>
          <w:sz w:val="24"/>
          <w:szCs w:val="24"/>
        </w:rPr>
        <w:t>dilakukan  selama</w:t>
      </w:r>
      <w:proofErr w:type="gramEnd"/>
      <w:r>
        <w:rPr>
          <w:rFonts w:ascii="Times New Roman" w:hAnsi="Times New Roman"/>
          <w:sz w:val="24"/>
          <w:szCs w:val="24"/>
        </w:rPr>
        <w:t xml:space="preserve"> berada di </w:t>
      </w:r>
      <w:r w:rsidRPr="00C17A21">
        <w:rPr>
          <w:rFonts w:ascii="Times New Roman" w:hAnsi="Times New Roman"/>
          <w:sz w:val="24"/>
          <w:szCs w:val="24"/>
        </w:rPr>
        <w:t xml:space="preserve">lapangan yang disertai dengan membuat laporan penelitian tindakan </w:t>
      </w:r>
      <w:r>
        <w:rPr>
          <w:rFonts w:ascii="Times New Roman" w:hAnsi="Times New Roman"/>
          <w:sz w:val="24"/>
          <w:szCs w:val="24"/>
        </w:rPr>
        <w:t xml:space="preserve">kelas. </w:t>
      </w:r>
      <w:proofErr w:type="gramStart"/>
      <w:r>
        <w:rPr>
          <w:rFonts w:ascii="Times New Roman" w:hAnsi="Times New Roman"/>
          <w:sz w:val="24"/>
          <w:szCs w:val="24"/>
        </w:rPr>
        <w:t>Untuk  menganalisis</w:t>
      </w:r>
      <w:proofErr w:type="gramEnd"/>
      <w:r w:rsidRPr="00C17A21">
        <w:rPr>
          <w:rFonts w:ascii="Times New Roman" w:hAnsi="Times New Roman"/>
          <w:sz w:val="24"/>
          <w:szCs w:val="24"/>
        </w:rPr>
        <w:t xml:space="preserve">  data  yang  telah  d</w:t>
      </w:r>
      <w:r>
        <w:rPr>
          <w:rFonts w:ascii="Times New Roman" w:hAnsi="Times New Roman"/>
          <w:sz w:val="24"/>
          <w:szCs w:val="24"/>
        </w:rPr>
        <w:t xml:space="preserve">iperoleh    melalui tes, wawancara, observasi, dan dokumentasi maka </w:t>
      </w:r>
      <w:r w:rsidRPr="00C17A21">
        <w:rPr>
          <w:rFonts w:ascii="Times New Roman" w:hAnsi="Times New Roman"/>
          <w:sz w:val="24"/>
          <w:szCs w:val="24"/>
        </w:rPr>
        <w:t xml:space="preserve">peneliti  </w:t>
      </w:r>
      <w:r>
        <w:rPr>
          <w:rFonts w:ascii="Times New Roman" w:hAnsi="Times New Roman"/>
          <w:sz w:val="24"/>
          <w:szCs w:val="24"/>
        </w:rPr>
        <w:t>menganalisis data yang telah diperoleh untuk memastikan bahwa</w:t>
      </w:r>
      <w:r w:rsidRPr="00C17A21">
        <w:rPr>
          <w:rFonts w:ascii="Times New Roman" w:hAnsi="Times New Roman"/>
          <w:sz w:val="24"/>
          <w:szCs w:val="24"/>
        </w:rPr>
        <w:t xml:space="preserve"> dengan</w:t>
      </w:r>
      <w:r>
        <w:rPr>
          <w:rFonts w:ascii="Times New Roman" w:hAnsi="Times New Roman"/>
          <w:sz w:val="24"/>
          <w:szCs w:val="24"/>
        </w:rPr>
        <w:t xml:space="preserve"> penggunaan media </w:t>
      </w:r>
      <w:r>
        <w:rPr>
          <w:rFonts w:ascii="Times New Roman" w:hAnsi="Times New Roman"/>
          <w:sz w:val="24"/>
          <w:szCs w:val="24"/>
          <w:lang w:val="id-ID"/>
        </w:rPr>
        <w:t>flipchart</w:t>
      </w:r>
      <w:r>
        <w:rPr>
          <w:rFonts w:ascii="Times New Roman" w:hAnsi="Times New Roman"/>
          <w:sz w:val="24"/>
          <w:szCs w:val="24"/>
        </w:rPr>
        <w:t xml:space="preserve"> dapat meningkatkan </w:t>
      </w:r>
      <w:r>
        <w:rPr>
          <w:rFonts w:ascii="Times New Roman" w:hAnsi="Times New Roman"/>
          <w:sz w:val="24"/>
          <w:szCs w:val="24"/>
          <w:lang w:val="id-ID"/>
        </w:rPr>
        <w:t>hasil belajar matematika</w:t>
      </w:r>
      <w:r>
        <w:rPr>
          <w:rFonts w:ascii="Times New Roman" w:hAnsi="Times New Roman"/>
          <w:sz w:val="24"/>
          <w:szCs w:val="24"/>
        </w:rPr>
        <w:t xml:space="preserve"> siswa.</w:t>
      </w:r>
    </w:p>
    <w:p w:rsidR="00CC5F6D" w:rsidRDefault="00CC5F6D" w:rsidP="00D34FBA">
      <w:pPr>
        <w:spacing w:after="0" w:line="480" w:lineRule="auto"/>
        <w:ind w:left="567" w:firstLine="567"/>
        <w:jc w:val="both"/>
        <w:rPr>
          <w:rFonts w:ascii="Times New Roman" w:hAnsi="Times New Roman"/>
          <w:sz w:val="24"/>
          <w:szCs w:val="24"/>
        </w:rPr>
      </w:pPr>
      <w:r>
        <w:rPr>
          <w:rFonts w:ascii="Times New Roman" w:hAnsi="Times New Roman"/>
          <w:sz w:val="24"/>
          <w:szCs w:val="24"/>
        </w:rPr>
        <w:t xml:space="preserve">Dalam pelaksanaan penelitian tindakan kelas ini, ada dua jenis data yang dapat dikumpulkan peneliti, </w:t>
      </w:r>
      <w:proofErr w:type="gramStart"/>
      <w:r>
        <w:rPr>
          <w:rFonts w:ascii="Times New Roman" w:hAnsi="Times New Roman"/>
          <w:sz w:val="24"/>
          <w:szCs w:val="24"/>
        </w:rPr>
        <w:t>yaitu :</w:t>
      </w:r>
      <w:proofErr w:type="gramEnd"/>
    </w:p>
    <w:p w:rsidR="00CC5F6D" w:rsidRDefault="000F35C1" w:rsidP="00D34FBA">
      <w:pPr>
        <w:pStyle w:val="ListParagraph"/>
        <w:numPr>
          <w:ilvl w:val="0"/>
          <w:numId w:val="27"/>
        </w:numPr>
        <w:spacing w:line="480" w:lineRule="auto"/>
        <w:ind w:left="1134" w:hanging="567"/>
        <w:jc w:val="both"/>
        <w:rPr>
          <w:rFonts w:asciiTheme="majorBidi" w:hAnsiTheme="majorBidi" w:cstheme="majorBidi"/>
          <w:lang w:val="id-ID"/>
        </w:rPr>
      </w:pPr>
      <w:r w:rsidRPr="00090638">
        <w:t>Data kuantitatif (nilai hasil belajar siswa) yang dapat dianalisis secara deskriptif. Dalam penelitian ini menggunakan analisis statistik deskriptif.</w:t>
      </w:r>
      <w:r>
        <w:rPr>
          <w:rStyle w:val="FootnoteReference"/>
        </w:rPr>
        <w:footnoteReference w:id="14"/>
      </w:r>
      <w:r w:rsidRPr="00090638">
        <w:t xml:space="preserve"> </w:t>
      </w:r>
      <w:r w:rsidRPr="00090638">
        <w:rPr>
          <w:rFonts w:asciiTheme="majorBidi" w:hAnsiTheme="majorBidi" w:cstheme="majorBidi"/>
        </w:rPr>
        <w:t xml:space="preserve">Untuk menganalisis tingkat keberhasilan atau persentase keberhasilan siswa setelah proses belajar mengajar dilakukan dengan </w:t>
      </w:r>
      <w:proofErr w:type="gramStart"/>
      <w:r w:rsidRPr="00090638">
        <w:rPr>
          <w:rFonts w:asciiTheme="majorBidi" w:hAnsiTheme="majorBidi" w:cstheme="majorBidi"/>
        </w:rPr>
        <w:t>cara</w:t>
      </w:r>
      <w:proofErr w:type="gramEnd"/>
      <w:r w:rsidRPr="00090638">
        <w:rPr>
          <w:rFonts w:asciiTheme="majorBidi" w:hAnsiTheme="majorBidi" w:cstheme="majorBidi"/>
        </w:rPr>
        <w:t xml:space="preserve"> memberikan evaluasi berupa soal tes tertulis pada setiap akhir putaran. Analisis ini dihitung dengan menggunakan statistik sederhana yaitu</w:t>
      </w:r>
      <w:r>
        <w:rPr>
          <w:rFonts w:asciiTheme="majorBidi" w:hAnsiTheme="majorBidi" w:cstheme="majorBidi"/>
          <w:lang w:val="id-ID"/>
        </w:rPr>
        <w:t>:</w:t>
      </w:r>
      <w:r w:rsidR="00014F62">
        <w:rPr>
          <w:rStyle w:val="FootnoteReference"/>
          <w:rFonts w:asciiTheme="majorBidi" w:hAnsiTheme="majorBidi"/>
          <w:lang w:val="id-ID"/>
        </w:rPr>
        <w:footnoteReference w:id="15"/>
      </w:r>
    </w:p>
    <w:p w:rsidR="00C1592E" w:rsidRPr="00D34FBA" w:rsidRDefault="000F35C1" w:rsidP="00D34FBA">
      <w:pPr>
        <w:spacing w:after="0" w:line="480" w:lineRule="auto"/>
        <w:ind w:left="1854" w:firstLine="306"/>
        <w:jc w:val="both"/>
        <w:rPr>
          <w:rFonts w:asciiTheme="majorBidi" w:hAnsiTheme="majorBidi" w:cstheme="majorBidi"/>
          <w:sz w:val="24"/>
          <w:szCs w:val="24"/>
          <w:lang w:val="id-ID"/>
        </w:rPr>
      </w:pPr>
      <w:r w:rsidRPr="000F35C1">
        <w:rPr>
          <w:rFonts w:asciiTheme="majorBidi" w:hAnsiTheme="majorBidi" w:cstheme="majorBidi"/>
          <w:sz w:val="24"/>
          <w:szCs w:val="24"/>
          <w:lang w:val="sv-SE"/>
        </w:rPr>
        <w:t xml:space="preserve">X = </w:t>
      </w:r>
      <m:oMath>
        <m:f>
          <m:fPr>
            <m:ctrlPr>
              <w:rPr>
                <w:rFonts w:ascii="Cambria Math" w:hAnsiTheme="majorBidi" w:cstheme="majorBidi"/>
                <w:i/>
                <w:sz w:val="32"/>
                <w:szCs w:val="32"/>
                <w:lang w:val="sv-SE"/>
              </w:rPr>
            </m:ctrlPr>
          </m:fPr>
          <m:num>
            <m:r>
              <w:rPr>
                <w:rFonts w:ascii="Cambria Math" w:hAnsiTheme="majorBidi" w:cstheme="majorBidi"/>
                <w:sz w:val="32"/>
                <w:szCs w:val="32"/>
                <w:lang w:val="sv-SE"/>
              </w:rPr>
              <m:t>∑</m:t>
            </m:r>
            <m:r>
              <w:rPr>
                <w:rFonts w:ascii="Cambria Math" w:hAnsi="Cambria Math" w:cstheme="majorBidi"/>
                <w:sz w:val="32"/>
                <w:szCs w:val="32"/>
                <w:lang w:val="sv-SE"/>
              </w:rPr>
              <m:t>xi</m:t>
            </m:r>
          </m:num>
          <m:den>
            <m:r>
              <w:rPr>
                <w:rFonts w:ascii="Cambria Math" w:hAnsi="Cambria Math" w:cstheme="majorBidi"/>
                <w:sz w:val="32"/>
                <w:szCs w:val="32"/>
                <w:lang w:val="sv-SE"/>
              </w:rPr>
              <m:t>n</m:t>
            </m:r>
          </m:den>
        </m:f>
      </m:oMath>
    </w:p>
    <w:p w:rsidR="000F35C1" w:rsidRPr="000F35C1" w:rsidRDefault="000F35C1" w:rsidP="00D34FBA">
      <w:pPr>
        <w:spacing w:after="0" w:line="480" w:lineRule="auto"/>
        <w:ind w:left="1854" w:firstLine="306"/>
        <w:jc w:val="both"/>
        <w:rPr>
          <w:rFonts w:asciiTheme="majorBidi" w:hAnsiTheme="majorBidi" w:cstheme="majorBidi"/>
          <w:lang w:val="sv-SE"/>
        </w:rPr>
      </w:pPr>
      <w:r w:rsidRPr="001D321A">
        <w:rPr>
          <w:rFonts w:asciiTheme="majorBidi" w:hAnsiTheme="majorBidi" w:cstheme="majorBidi"/>
          <w:sz w:val="24"/>
          <w:szCs w:val="24"/>
          <w:lang w:val="sv-SE"/>
        </w:rPr>
        <w:t>Keterangan</w:t>
      </w:r>
      <w:r w:rsidRPr="000F35C1">
        <w:rPr>
          <w:rFonts w:asciiTheme="majorBidi" w:hAnsiTheme="majorBidi" w:cstheme="majorBidi"/>
          <w:lang w:val="sv-SE"/>
        </w:rPr>
        <w:t xml:space="preserve"> :</w:t>
      </w:r>
    </w:p>
    <w:p w:rsidR="000F35C1" w:rsidRPr="000F35C1" w:rsidRDefault="000F35C1" w:rsidP="00D34FBA">
      <w:pPr>
        <w:spacing w:after="0" w:line="480" w:lineRule="auto"/>
        <w:ind w:left="1548" w:firstLine="306"/>
        <w:jc w:val="both"/>
        <w:rPr>
          <w:rFonts w:asciiTheme="majorBidi" w:hAnsiTheme="majorBidi" w:cstheme="majorBidi"/>
          <w:lang w:val="sv-SE"/>
        </w:rPr>
      </w:pPr>
      <w:r w:rsidRPr="000F35C1">
        <w:rPr>
          <w:rFonts w:asciiTheme="majorBidi" w:hAnsiTheme="majorBidi" w:cstheme="majorBidi"/>
          <w:lang w:val="sv-SE"/>
        </w:rPr>
        <w:t>X</w:t>
      </w:r>
      <w:r w:rsidRPr="000F35C1">
        <w:rPr>
          <w:rFonts w:asciiTheme="majorBidi" w:hAnsiTheme="majorBidi" w:cstheme="majorBidi"/>
          <w:lang w:val="id-ID"/>
        </w:rPr>
        <w:tab/>
      </w:r>
      <w:r w:rsidRPr="000F35C1">
        <w:rPr>
          <w:rFonts w:asciiTheme="majorBidi" w:hAnsiTheme="majorBidi" w:cstheme="majorBidi"/>
          <w:lang w:val="sv-SE"/>
        </w:rPr>
        <w:t xml:space="preserve"> </w:t>
      </w:r>
      <w:r>
        <w:rPr>
          <w:rFonts w:asciiTheme="majorBidi" w:hAnsiTheme="majorBidi" w:cstheme="majorBidi"/>
          <w:lang w:val="id-ID"/>
        </w:rPr>
        <w:tab/>
      </w:r>
      <w:r w:rsidRPr="000F35C1">
        <w:rPr>
          <w:rFonts w:asciiTheme="majorBidi" w:hAnsiTheme="majorBidi" w:cstheme="majorBidi"/>
          <w:lang w:val="sv-SE"/>
        </w:rPr>
        <w:t xml:space="preserve">= </w:t>
      </w:r>
      <w:r w:rsidRPr="001D321A">
        <w:rPr>
          <w:rFonts w:asciiTheme="majorBidi" w:hAnsiTheme="majorBidi" w:cstheme="majorBidi"/>
          <w:sz w:val="24"/>
          <w:szCs w:val="24"/>
          <w:lang w:val="sv-SE"/>
        </w:rPr>
        <w:t>rata rata kelas</w:t>
      </w:r>
    </w:p>
    <w:p w:rsidR="000F35C1" w:rsidRPr="001D321A" w:rsidRDefault="000F35C1" w:rsidP="00D34FBA">
      <w:pPr>
        <w:spacing w:after="0" w:line="480" w:lineRule="auto"/>
        <w:ind w:left="1548" w:firstLine="306"/>
        <w:jc w:val="both"/>
        <w:rPr>
          <w:rFonts w:asciiTheme="majorBidi" w:hAnsiTheme="majorBidi" w:cstheme="majorBidi"/>
          <w:sz w:val="24"/>
          <w:szCs w:val="24"/>
          <w:lang w:val="sv-SE"/>
        </w:rPr>
      </w:pPr>
      <w:r w:rsidRPr="000F35C1">
        <w:rPr>
          <w:rFonts w:asciiTheme="majorBidi" w:hAnsiTheme="majorBidi" w:cstheme="majorBidi"/>
          <w:lang w:val="sv-SE"/>
        </w:rPr>
        <w:t>∑xi</w:t>
      </w:r>
      <w:r>
        <w:rPr>
          <w:rFonts w:asciiTheme="majorBidi" w:hAnsiTheme="majorBidi" w:cstheme="majorBidi"/>
          <w:lang w:val="id-ID"/>
        </w:rPr>
        <w:t xml:space="preserve">          </w:t>
      </w:r>
      <w:r w:rsidRPr="000F35C1">
        <w:rPr>
          <w:rFonts w:asciiTheme="majorBidi" w:hAnsiTheme="majorBidi" w:cstheme="majorBidi"/>
          <w:lang w:val="sv-SE"/>
        </w:rPr>
        <w:t xml:space="preserve"> = </w:t>
      </w:r>
      <w:r w:rsidRPr="001D321A">
        <w:rPr>
          <w:rFonts w:asciiTheme="majorBidi" w:hAnsiTheme="majorBidi" w:cstheme="majorBidi"/>
          <w:sz w:val="24"/>
          <w:szCs w:val="24"/>
          <w:lang w:val="sv-SE"/>
        </w:rPr>
        <w:t>jumlah nilai seluruh siswa</w:t>
      </w:r>
    </w:p>
    <w:p w:rsidR="000F35C1" w:rsidRPr="001D321A" w:rsidRDefault="000F35C1" w:rsidP="00D34FBA">
      <w:pPr>
        <w:spacing w:after="0" w:line="480" w:lineRule="auto"/>
        <w:ind w:left="709" w:firstLine="1134"/>
        <w:rPr>
          <w:rFonts w:ascii="Times New Roman" w:hAnsi="Times New Roman"/>
          <w:color w:val="000000"/>
          <w:sz w:val="24"/>
          <w:szCs w:val="24"/>
          <w:lang w:val="id-ID"/>
        </w:rPr>
      </w:pPr>
      <w:r w:rsidRPr="000F35C1">
        <w:rPr>
          <w:rFonts w:asciiTheme="majorBidi" w:hAnsiTheme="majorBidi" w:cstheme="majorBidi"/>
          <w:lang w:val="sv-SE"/>
        </w:rPr>
        <w:t xml:space="preserve">n </w:t>
      </w:r>
      <w:r>
        <w:rPr>
          <w:rFonts w:asciiTheme="majorBidi" w:hAnsiTheme="majorBidi" w:cstheme="majorBidi"/>
          <w:lang w:val="id-ID"/>
        </w:rPr>
        <w:tab/>
      </w:r>
      <w:r w:rsidRPr="000F35C1">
        <w:rPr>
          <w:rFonts w:asciiTheme="majorBidi" w:hAnsiTheme="majorBidi" w:cstheme="majorBidi"/>
          <w:lang w:val="id-ID"/>
        </w:rPr>
        <w:tab/>
      </w:r>
      <w:r w:rsidRPr="000F35C1">
        <w:rPr>
          <w:rFonts w:asciiTheme="majorBidi" w:hAnsiTheme="majorBidi" w:cstheme="majorBidi"/>
          <w:lang w:val="sv-SE"/>
        </w:rPr>
        <w:t xml:space="preserve">= </w:t>
      </w:r>
      <w:r w:rsidRPr="001D321A">
        <w:rPr>
          <w:rFonts w:asciiTheme="majorBidi" w:hAnsiTheme="majorBidi" w:cstheme="majorBidi"/>
          <w:sz w:val="24"/>
          <w:szCs w:val="24"/>
          <w:lang w:val="sv-SE"/>
        </w:rPr>
        <w:t>jumlah seluruh siswa</w:t>
      </w:r>
      <w:r w:rsidRPr="001D321A">
        <w:rPr>
          <w:rFonts w:ascii="Times New Roman" w:hAnsi="Times New Roman"/>
          <w:color w:val="000000"/>
          <w:sz w:val="24"/>
          <w:szCs w:val="24"/>
          <w:lang w:val="sv-SE"/>
        </w:rPr>
        <w:t xml:space="preserve"> </w:t>
      </w:r>
    </w:p>
    <w:p w:rsidR="000F35C1" w:rsidRPr="00042120" w:rsidRDefault="000F35C1" w:rsidP="00D34FBA">
      <w:pPr>
        <w:pStyle w:val="ListParagraph"/>
        <w:numPr>
          <w:ilvl w:val="0"/>
          <w:numId w:val="27"/>
        </w:numPr>
        <w:spacing w:line="480" w:lineRule="auto"/>
        <w:ind w:left="1134" w:hanging="567"/>
        <w:jc w:val="both"/>
      </w:pPr>
      <w:r>
        <w:lastRenderedPageBreak/>
        <w:t xml:space="preserve">Data kualitatif yaitu data yang berupa informasi berbentuk kalimat yang memberi gambaran tentang ekspresi siswa </w:t>
      </w:r>
      <w:proofErr w:type="gramStart"/>
      <w:r>
        <w:t>tentang  tingkat</w:t>
      </w:r>
      <w:proofErr w:type="gramEnd"/>
      <w:r>
        <w:t xml:space="preserve"> pemahaman terhadap suatu mata pelajaran. </w:t>
      </w:r>
      <w:r w:rsidRPr="00CD7201">
        <w:rPr>
          <w:rFonts w:asciiTheme="majorBidi" w:hAnsiTheme="majorBidi" w:cstheme="majorBidi"/>
          <w:lang w:val="sv-SE"/>
        </w:rPr>
        <w:t>Menurut Bogdan dan Biklen, analisis data kualitatif yang dikutip oleh Moleong adalah upaya yang dilakukan dengan jalan bekerja dengan data, mengorganisasikan data, memilah-milahnya menjadi satuan yang dapat dikelola, mensintesiskannya, mencari dan menemukan pola, menemukan apa yang penting dan apa yang dipelajari, dan memutuskan apa yang dapat diceritakan kepada orang lain.</w:t>
      </w:r>
      <w:r>
        <w:rPr>
          <w:rStyle w:val="FootnoteReference"/>
        </w:rPr>
        <w:footnoteReference w:id="16"/>
      </w:r>
      <w:r w:rsidRPr="00CD7201">
        <w:rPr>
          <w:rFonts w:asciiTheme="majorBidi" w:hAnsiTheme="majorBidi" w:cstheme="majorBidi"/>
          <w:lang w:val="sv-SE"/>
        </w:rPr>
        <w:t xml:space="preserve"> </w:t>
      </w:r>
    </w:p>
    <w:p w:rsidR="000F35C1" w:rsidRDefault="000F35C1" w:rsidP="00D34FBA">
      <w:pPr>
        <w:spacing w:after="0" w:line="480" w:lineRule="auto"/>
        <w:ind w:left="567" w:firstLine="567"/>
        <w:jc w:val="both"/>
        <w:rPr>
          <w:rFonts w:ascii="Times New Roman" w:hAnsi="Times New Roman"/>
          <w:sz w:val="24"/>
          <w:szCs w:val="24"/>
        </w:rPr>
      </w:pPr>
      <w:r>
        <w:rPr>
          <w:rFonts w:ascii="Times New Roman" w:hAnsi="Times New Roman"/>
          <w:sz w:val="24"/>
          <w:szCs w:val="24"/>
        </w:rPr>
        <w:t>Untuk menganalisis data kualitatif digunakan analisis data dari Miles dan Huberman dengan prosedur “reduksi data, penyajian data, dan menarik kesimp</w:t>
      </w:r>
      <w:r w:rsidR="00D34FBA">
        <w:rPr>
          <w:rFonts w:ascii="Times New Roman" w:hAnsi="Times New Roman"/>
          <w:sz w:val="24"/>
          <w:szCs w:val="24"/>
        </w:rPr>
        <w:t>ulan/verifikasi”sebagai berikut</w:t>
      </w:r>
      <w:r>
        <w:rPr>
          <w:rFonts w:ascii="Times New Roman" w:hAnsi="Times New Roman"/>
          <w:sz w:val="24"/>
          <w:szCs w:val="24"/>
        </w:rPr>
        <w:t>:</w:t>
      </w:r>
      <w:r>
        <w:rPr>
          <w:rStyle w:val="FootnoteReference"/>
          <w:rFonts w:ascii="Times New Roman" w:hAnsi="Times New Roman"/>
          <w:sz w:val="24"/>
          <w:szCs w:val="24"/>
        </w:rPr>
        <w:footnoteReference w:id="17"/>
      </w:r>
    </w:p>
    <w:p w:rsidR="000F35C1" w:rsidRDefault="000F35C1" w:rsidP="00D34FBA">
      <w:pPr>
        <w:pStyle w:val="ListParagraph"/>
        <w:numPr>
          <w:ilvl w:val="0"/>
          <w:numId w:val="28"/>
        </w:numPr>
        <w:spacing w:line="480" w:lineRule="auto"/>
        <w:ind w:left="993" w:hanging="426"/>
        <w:jc w:val="both"/>
      </w:pPr>
      <w:r>
        <w:t xml:space="preserve">Reduksi data </w:t>
      </w:r>
    </w:p>
    <w:p w:rsidR="000F35C1" w:rsidRDefault="000F35C1" w:rsidP="00D34FBA">
      <w:pPr>
        <w:pStyle w:val="ListParagraph"/>
        <w:spacing w:line="480" w:lineRule="auto"/>
        <w:ind w:left="993" w:firstLine="708"/>
        <w:jc w:val="both"/>
        <w:rPr>
          <w:lang w:val="id-ID"/>
        </w:rPr>
      </w:pPr>
      <w:proofErr w:type="gramStart"/>
      <w:r>
        <w:t>Data yang diperoleh di lokasi penelitian (data lapangan) dituangkan dalam uraian atau laporan yang lengkap dan terperinci.</w:t>
      </w:r>
      <w:proofErr w:type="gramEnd"/>
      <w:r>
        <w:t xml:space="preserve"> </w:t>
      </w:r>
      <w:proofErr w:type="gramStart"/>
      <w:r>
        <w:t>Laporan lapangan oleh peneliti perlu direduksi, dirangkum, dipilih hal-hal yang pokok, kemudian dicari tema atau polanya.</w:t>
      </w:r>
      <w:proofErr w:type="gramEnd"/>
      <w:r>
        <w:t xml:space="preserve"> Reduksi data berlangsung terus menerus selama proses penelitian berlangsung.</w:t>
      </w:r>
    </w:p>
    <w:p w:rsidR="00D34FBA" w:rsidRDefault="00D34FBA" w:rsidP="00D34FBA">
      <w:pPr>
        <w:pStyle w:val="ListParagraph"/>
        <w:spacing w:line="480" w:lineRule="auto"/>
        <w:ind w:left="993" w:firstLine="708"/>
        <w:jc w:val="both"/>
        <w:rPr>
          <w:lang w:val="id-ID"/>
        </w:rPr>
      </w:pPr>
    </w:p>
    <w:p w:rsidR="00D34FBA" w:rsidRPr="00D34FBA" w:rsidRDefault="00D34FBA" w:rsidP="00D34FBA">
      <w:pPr>
        <w:pStyle w:val="ListParagraph"/>
        <w:spacing w:line="480" w:lineRule="auto"/>
        <w:ind w:left="993" w:firstLine="708"/>
        <w:jc w:val="both"/>
        <w:rPr>
          <w:lang w:val="id-ID"/>
        </w:rPr>
      </w:pPr>
    </w:p>
    <w:p w:rsidR="000F35C1" w:rsidRDefault="000F35C1" w:rsidP="00D34FBA">
      <w:pPr>
        <w:pStyle w:val="ListParagraph"/>
        <w:numPr>
          <w:ilvl w:val="0"/>
          <w:numId w:val="28"/>
        </w:numPr>
        <w:spacing w:line="480" w:lineRule="auto"/>
        <w:ind w:left="993" w:hanging="426"/>
        <w:jc w:val="both"/>
      </w:pPr>
      <w:r>
        <w:lastRenderedPageBreak/>
        <w:t>Penyajian data</w:t>
      </w:r>
    </w:p>
    <w:p w:rsidR="000F35C1" w:rsidRDefault="000F35C1" w:rsidP="00D34FBA">
      <w:pPr>
        <w:pStyle w:val="ListParagraph"/>
        <w:spacing w:line="480" w:lineRule="auto"/>
        <w:ind w:left="993" w:firstLine="708"/>
        <w:jc w:val="both"/>
      </w:pPr>
      <w:proofErr w:type="gramStart"/>
      <w:r>
        <w:t>Penyajian data “</w:t>
      </w:r>
      <w:r>
        <w:rPr>
          <w:i/>
          <w:iCs/>
        </w:rPr>
        <w:t>display data</w:t>
      </w:r>
      <w:r>
        <w:t>” dimaksudkan agar memudahkan bagi peneliti untuk melihat gambaran secara keseluruhan atau bagian-bagian tertentu dari penelitian.</w:t>
      </w:r>
      <w:proofErr w:type="gramEnd"/>
      <w:r>
        <w:t xml:space="preserve"> Oleh karena itu dalam penelitian ini, peneliti </w:t>
      </w:r>
      <w:proofErr w:type="gramStart"/>
      <w:r>
        <w:t>akan</w:t>
      </w:r>
      <w:proofErr w:type="gramEnd"/>
      <w:r>
        <w:t xml:space="preserve"> menyajikan data dalam bentuk matriks, grafik, network, dan charts.</w:t>
      </w:r>
    </w:p>
    <w:p w:rsidR="000F35C1" w:rsidRDefault="000F35C1" w:rsidP="00D34FBA">
      <w:pPr>
        <w:pStyle w:val="ListParagraph"/>
        <w:numPr>
          <w:ilvl w:val="0"/>
          <w:numId w:val="28"/>
        </w:numPr>
        <w:spacing w:line="480" w:lineRule="auto"/>
        <w:ind w:left="993" w:hanging="426"/>
        <w:jc w:val="both"/>
      </w:pPr>
      <w:r>
        <w:t>Menarik kesimpulan</w:t>
      </w:r>
    </w:p>
    <w:p w:rsidR="000F35C1" w:rsidRDefault="000F35C1" w:rsidP="00D34FBA">
      <w:pPr>
        <w:pStyle w:val="ListParagraph"/>
        <w:spacing w:line="480" w:lineRule="auto"/>
        <w:ind w:left="993" w:firstLine="708"/>
        <w:jc w:val="both"/>
        <w:rPr>
          <w:lang w:val="id-ID"/>
        </w:rPr>
      </w:pPr>
      <w:r>
        <w:t xml:space="preserve">Sejak awal memasuki lapangan dan selama proses pengumpulan data peneliti berusaha untuk menganalisis dan mencari makna dari data yang dikumpulkan yaitu mencari pola, tema, hubungan persamaan, hal-hal yang sering timbul, hipotesis dan sebagainya yang dituangkan dalam kesimpulan. Dengan kata </w:t>
      </w:r>
      <w:proofErr w:type="gramStart"/>
      <w:r>
        <w:t>lain</w:t>
      </w:r>
      <w:proofErr w:type="gramEnd"/>
      <w:r>
        <w:t xml:space="preserve"> setiap kesimpulan senantiasa terus dilakukan verifikasi selama penelitian berlangsung.</w:t>
      </w:r>
    </w:p>
    <w:p w:rsidR="00C1592E" w:rsidRPr="00C1592E" w:rsidRDefault="00C1592E" w:rsidP="00D34FBA">
      <w:pPr>
        <w:pStyle w:val="ListParagraph"/>
        <w:spacing w:line="480" w:lineRule="auto"/>
        <w:ind w:left="993" w:firstLine="708"/>
        <w:jc w:val="both"/>
        <w:rPr>
          <w:lang w:val="id-ID"/>
        </w:rPr>
      </w:pPr>
    </w:p>
    <w:p w:rsidR="00DF2C09" w:rsidRPr="00A93E42" w:rsidRDefault="00DF2C09" w:rsidP="00D34FBA">
      <w:pPr>
        <w:pStyle w:val="ListParagraph"/>
        <w:numPr>
          <w:ilvl w:val="0"/>
          <w:numId w:val="2"/>
        </w:numPr>
        <w:spacing w:line="480" w:lineRule="auto"/>
        <w:ind w:left="567" w:hanging="567"/>
        <w:jc w:val="both"/>
      </w:pPr>
      <w:r w:rsidRPr="00CD7201">
        <w:rPr>
          <w:rFonts w:asciiTheme="majorBidi" w:hAnsiTheme="majorBidi" w:cstheme="majorBidi"/>
          <w:b/>
          <w:bCs/>
          <w:lang w:val="id-ID"/>
        </w:rPr>
        <w:t>Indikator</w:t>
      </w:r>
      <w:r w:rsidRPr="005C51FA">
        <w:rPr>
          <w:b/>
        </w:rPr>
        <w:t xml:space="preserve"> Keberhasilan</w:t>
      </w:r>
    </w:p>
    <w:p w:rsidR="00CD7201" w:rsidRDefault="00DF2C09" w:rsidP="00D34FBA">
      <w:pPr>
        <w:spacing w:after="0" w:line="480" w:lineRule="auto"/>
        <w:ind w:left="567" w:firstLine="567"/>
        <w:jc w:val="both"/>
        <w:rPr>
          <w:rFonts w:asciiTheme="majorBidi" w:hAnsiTheme="majorBidi" w:cstheme="majorBidi"/>
          <w:sz w:val="24"/>
          <w:szCs w:val="24"/>
          <w:lang w:val="id-ID"/>
        </w:rPr>
      </w:pPr>
      <w:r w:rsidRPr="006116CE">
        <w:rPr>
          <w:rFonts w:asciiTheme="majorBidi" w:hAnsiTheme="majorBidi" w:cstheme="majorBidi"/>
          <w:sz w:val="24"/>
          <w:szCs w:val="24"/>
          <w:lang w:val="sv-SE"/>
        </w:rPr>
        <w:t>Adapun indikator k</w:t>
      </w:r>
      <w:r>
        <w:rPr>
          <w:rFonts w:asciiTheme="majorBidi" w:hAnsiTheme="majorBidi" w:cstheme="majorBidi"/>
          <w:sz w:val="24"/>
          <w:szCs w:val="24"/>
          <w:lang w:val="sv-SE"/>
        </w:rPr>
        <w:t>eberhasilan</w:t>
      </w:r>
      <w:r w:rsidRPr="006116CE">
        <w:rPr>
          <w:rFonts w:asciiTheme="majorBidi" w:hAnsiTheme="majorBidi" w:cstheme="majorBidi"/>
          <w:sz w:val="24"/>
          <w:szCs w:val="24"/>
          <w:lang w:val="sv-SE"/>
        </w:rPr>
        <w:t xml:space="preserve"> yang digunakan untuk menentukan keberhasilan </w:t>
      </w:r>
      <w:r w:rsidR="00384E71">
        <w:rPr>
          <w:rFonts w:asciiTheme="majorBidi" w:hAnsiTheme="majorBidi" w:cstheme="majorBidi"/>
          <w:sz w:val="24"/>
          <w:szCs w:val="24"/>
          <w:lang w:val="sv-SE"/>
        </w:rPr>
        <w:t xml:space="preserve">penggunaan media </w:t>
      </w:r>
      <w:r w:rsidR="00384E71">
        <w:rPr>
          <w:rFonts w:asciiTheme="majorBidi" w:hAnsiTheme="majorBidi" w:cstheme="majorBidi"/>
          <w:sz w:val="24"/>
          <w:szCs w:val="24"/>
          <w:lang w:val="id-ID"/>
        </w:rPr>
        <w:t>flipchart</w:t>
      </w:r>
      <w:r>
        <w:rPr>
          <w:rFonts w:asciiTheme="majorBidi" w:hAnsiTheme="majorBidi" w:cstheme="majorBidi"/>
          <w:sz w:val="24"/>
          <w:szCs w:val="24"/>
          <w:lang w:val="sv-SE"/>
        </w:rPr>
        <w:t xml:space="preserve"> adalah dua kriteria, yakni:</w:t>
      </w:r>
    </w:p>
    <w:p w:rsidR="00C70D94" w:rsidRPr="00CD7201" w:rsidRDefault="00DF2C09" w:rsidP="00D34FBA">
      <w:pPr>
        <w:pStyle w:val="ListParagraph"/>
        <w:numPr>
          <w:ilvl w:val="0"/>
          <w:numId w:val="31"/>
        </w:numPr>
        <w:spacing w:line="480" w:lineRule="auto"/>
        <w:ind w:left="1134" w:hanging="567"/>
        <w:jc w:val="both"/>
        <w:rPr>
          <w:rFonts w:asciiTheme="majorBidi" w:hAnsiTheme="majorBidi" w:cstheme="majorBidi"/>
          <w:lang w:val="sv-SE"/>
        </w:rPr>
      </w:pPr>
      <w:r w:rsidRPr="00CD7201">
        <w:rPr>
          <w:rFonts w:asciiTheme="majorBidi" w:hAnsiTheme="majorBidi" w:cstheme="majorBidi"/>
          <w:lang w:val="sv-SE"/>
        </w:rPr>
        <w:t>Daya serap terhadap bahan pengajaran yang diajarkan mencapai prestasi tinggi, baik secara individual maupun kelompok.</w:t>
      </w:r>
      <w:r>
        <w:rPr>
          <w:rStyle w:val="FootnoteReference"/>
          <w:rFonts w:asciiTheme="majorBidi" w:hAnsiTheme="majorBidi"/>
          <w:lang w:val="sv-SE"/>
        </w:rPr>
        <w:footnoteReference w:id="18"/>
      </w:r>
      <w:r w:rsidRPr="00CD7201">
        <w:rPr>
          <w:rFonts w:asciiTheme="majorBidi" w:hAnsiTheme="majorBidi" w:cstheme="majorBidi"/>
          <w:lang w:val="sv-SE"/>
        </w:rPr>
        <w:t xml:space="preserve"> Hal ini disebut indikator kuantitatif, yaitu berupa besarnya skor yang </w:t>
      </w:r>
      <w:r w:rsidRPr="00CD7201">
        <w:rPr>
          <w:rFonts w:asciiTheme="majorBidi" w:hAnsiTheme="majorBidi" w:cstheme="majorBidi"/>
          <w:lang w:val="sv-SE"/>
        </w:rPr>
        <w:lastRenderedPageBreak/>
        <w:t>diperoleh siswa dan selanjutnya dibandingkan dengan batas minimal lulus (Kriteria Ketuntasan Minimal)</w:t>
      </w:r>
      <w:r w:rsidR="00C70D94" w:rsidRPr="00CD7201">
        <w:rPr>
          <w:rFonts w:asciiTheme="majorBidi" w:hAnsiTheme="majorBidi" w:cstheme="majorBidi"/>
          <w:lang w:val="id-ID"/>
        </w:rPr>
        <w:t>.</w:t>
      </w:r>
    </w:p>
    <w:p w:rsidR="00C70D94" w:rsidRPr="00CD7201" w:rsidRDefault="00C70D94" w:rsidP="00D34FBA">
      <w:pPr>
        <w:spacing w:after="0" w:line="480" w:lineRule="auto"/>
        <w:ind w:left="1134"/>
        <w:jc w:val="both"/>
        <w:rPr>
          <w:rFonts w:asciiTheme="majorBidi" w:hAnsiTheme="majorBidi" w:cstheme="majorBidi"/>
          <w:color w:val="000000"/>
          <w:lang w:val="sv-SE"/>
        </w:rPr>
      </w:pPr>
      <w:r w:rsidRPr="003150A7">
        <w:rPr>
          <w:rFonts w:asciiTheme="majorBidi" w:hAnsiTheme="majorBidi" w:cstheme="majorBidi"/>
          <w:sz w:val="24"/>
          <w:szCs w:val="24"/>
          <w:lang w:val="sv-SE"/>
        </w:rPr>
        <w:t>Untuk</w:t>
      </w:r>
      <w:r w:rsidRPr="003150A7">
        <w:rPr>
          <w:rFonts w:asciiTheme="majorBidi" w:hAnsiTheme="majorBidi" w:cstheme="majorBidi"/>
          <w:color w:val="000000"/>
          <w:sz w:val="24"/>
          <w:szCs w:val="24"/>
          <w:lang w:val="sv-SE"/>
        </w:rPr>
        <w:t xml:space="preserve"> mengetahui tingkat keberhasilan tindakan, didasarkan pada tabel tingkat penguasaan menurut Ngalim Purwanto</w:t>
      </w:r>
      <w:r w:rsidRPr="00014F62">
        <w:rPr>
          <w:rFonts w:asciiTheme="majorBidi" w:hAnsiTheme="majorBidi" w:cstheme="majorBidi"/>
          <w:color w:val="000000"/>
          <w:sz w:val="24"/>
          <w:szCs w:val="24"/>
          <w:lang w:val="sv-SE"/>
        </w:rPr>
        <w:t>.</w:t>
      </w:r>
      <w:r w:rsidRPr="00CD7201">
        <w:rPr>
          <w:rStyle w:val="FootnoteReference"/>
          <w:rFonts w:asciiTheme="majorBidi" w:hAnsiTheme="majorBidi" w:cstheme="majorBidi"/>
          <w:color w:val="000000"/>
          <w:sz w:val="24"/>
          <w:szCs w:val="24"/>
        </w:rPr>
        <w:footnoteReference w:id="19"/>
      </w:r>
    </w:p>
    <w:p w:rsidR="00C70D94" w:rsidRPr="00C70D94" w:rsidRDefault="00C70D94" w:rsidP="00D34FBA">
      <w:pPr>
        <w:pStyle w:val="ListParagraph"/>
        <w:tabs>
          <w:tab w:val="left" w:pos="709"/>
        </w:tabs>
        <w:spacing w:line="480" w:lineRule="auto"/>
        <w:ind w:left="1069"/>
        <w:rPr>
          <w:b/>
          <w:bCs/>
          <w:color w:val="000000"/>
        </w:rPr>
      </w:pPr>
      <w:r w:rsidRPr="00C70D94">
        <w:rPr>
          <w:b/>
          <w:bCs/>
          <w:color w:val="000000"/>
        </w:rPr>
        <w:t xml:space="preserve">Tabel </w:t>
      </w:r>
      <w:r w:rsidRPr="00C70D94">
        <w:rPr>
          <w:b/>
          <w:bCs/>
          <w:color w:val="000000"/>
          <w:lang w:val="id-ID"/>
        </w:rPr>
        <w:t>3</w:t>
      </w:r>
      <w:r w:rsidRPr="00C70D94">
        <w:rPr>
          <w:b/>
          <w:bCs/>
          <w:color w:val="000000"/>
        </w:rPr>
        <w:t>.1 Tingkat Penguasaan (Taraf Keberhasilan Tindakan)</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418"/>
        <w:gridCol w:w="1417"/>
        <w:gridCol w:w="1985"/>
      </w:tblGrid>
      <w:tr w:rsidR="00C70D94" w:rsidRPr="007A2553" w:rsidTr="00D34FBA">
        <w:trPr>
          <w:trHeight w:val="531"/>
        </w:trPr>
        <w:tc>
          <w:tcPr>
            <w:tcW w:w="1842" w:type="dxa"/>
            <w:vAlign w:val="center"/>
          </w:tcPr>
          <w:p w:rsidR="00C70D94" w:rsidRPr="0079387B" w:rsidRDefault="00C70D94" w:rsidP="00D34FBA">
            <w:pPr>
              <w:spacing w:after="0" w:line="360" w:lineRule="auto"/>
              <w:jc w:val="center"/>
              <w:rPr>
                <w:rFonts w:ascii="Times New Roman" w:hAnsi="Times New Roman"/>
                <w:b/>
                <w:bCs/>
                <w:color w:val="000000"/>
                <w:sz w:val="24"/>
                <w:szCs w:val="24"/>
              </w:rPr>
            </w:pPr>
            <w:r w:rsidRPr="0079387B">
              <w:rPr>
                <w:rFonts w:ascii="Times New Roman" w:hAnsi="Times New Roman"/>
                <w:b/>
                <w:bCs/>
                <w:color w:val="000000"/>
                <w:sz w:val="24"/>
                <w:szCs w:val="24"/>
              </w:rPr>
              <w:t>Tingkat penguasaan</w:t>
            </w:r>
          </w:p>
        </w:tc>
        <w:tc>
          <w:tcPr>
            <w:tcW w:w="1418" w:type="dxa"/>
            <w:vAlign w:val="center"/>
          </w:tcPr>
          <w:p w:rsidR="00C70D94" w:rsidRPr="0079387B" w:rsidRDefault="00C70D94" w:rsidP="00D34FBA">
            <w:pPr>
              <w:spacing w:after="0" w:line="360" w:lineRule="auto"/>
              <w:jc w:val="center"/>
              <w:rPr>
                <w:rFonts w:ascii="Times New Roman" w:hAnsi="Times New Roman"/>
                <w:b/>
                <w:bCs/>
                <w:color w:val="000000"/>
                <w:sz w:val="24"/>
                <w:szCs w:val="24"/>
              </w:rPr>
            </w:pPr>
            <w:r w:rsidRPr="0079387B">
              <w:rPr>
                <w:rFonts w:ascii="Times New Roman" w:hAnsi="Times New Roman"/>
                <w:b/>
                <w:bCs/>
                <w:color w:val="000000"/>
                <w:sz w:val="24"/>
                <w:szCs w:val="24"/>
              </w:rPr>
              <w:t>Nilai huruf</w:t>
            </w:r>
          </w:p>
        </w:tc>
        <w:tc>
          <w:tcPr>
            <w:tcW w:w="1417" w:type="dxa"/>
            <w:vAlign w:val="center"/>
          </w:tcPr>
          <w:p w:rsidR="00C70D94" w:rsidRPr="0079387B" w:rsidRDefault="00C70D94" w:rsidP="00D34FBA">
            <w:pPr>
              <w:spacing w:after="0" w:line="360" w:lineRule="auto"/>
              <w:jc w:val="center"/>
              <w:rPr>
                <w:rFonts w:ascii="Times New Roman" w:hAnsi="Times New Roman"/>
                <w:b/>
                <w:bCs/>
                <w:color w:val="000000"/>
                <w:sz w:val="24"/>
                <w:szCs w:val="24"/>
              </w:rPr>
            </w:pPr>
            <w:r w:rsidRPr="0079387B">
              <w:rPr>
                <w:rFonts w:ascii="Times New Roman" w:hAnsi="Times New Roman"/>
                <w:b/>
                <w:bCs/>
                <w:color w:val="000000"/>
                <w:sz w:val="24"/>
                <w:szCs w:val="24"/>
              </w:rPr>
              <w:t>Bobot</w:t>
            </w:r>
          </w:p>
        </w:tc>
        <w:tc>
          <w:tcPr>
            <w:tcW w:w="1985" w:type="dxa"/>
            <w:vAlign w:val="center"/>
          </w:tcPr>
          <w:p w:rsidR="00C70D94" w:rsidRPr="0079387B" w:rsidRDefault="00C70D94" w:rsidP="00D34FBA">
            <w:pPr>
              <w:spacing w:after="0" w:line="360" w:lineRule="auto"/>
              <w:jc w:val="center"/>
              <w:rPr>
                <w:rFonts w:ascii="Times New Roman" w:hAnsi="Times New Roman"/>
                <w:b/>
                <w:bCs/>
                <w:color w:val="000000"/>
                <w:sz w:val="24"/>
                <w:szCs w:val="24"/>
              </w:rPr>
            </w:pPr>
            <w:r w:rsidRPr="0079387B">
              <w:rPr>
                <w:rFonts w:ascii="Times New Roman" w:hAnsi="Times New Roman"/>
                <w:b/>
                <w:bCs/>
                <w:color w:val="000000"/>
                <w:sz w:val="24"/>
                <w:szCs w:val="24"/>
              </w:rPr>
              <w:t>Predikat</w:t>
            </w:r>
          </w:p>
        </w:tc>
      </w:tr>
      <w:tr w:rsidR="00C70D94" w:rsidRPr="007A2553" w:rsidTr="00D34FBA">
        <w:tc>
          <w:tcPr>
            <w:tcW w:w="1842"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86%-100%</w:t>
            </w:r>
          </w:p>
        </w:tc>
        <w:tc>
          <w:tcPr>
            <w:tcW w:w="1418"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A</w:t>
            </w:r>
          </w:p>
        </w:tc>
        <w:tc>
          <w:tcPr>
            <w:tcW w:w="1417"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4</w:t>
            </w:r>
          </w:p>
        </w:tc>
        <w:tc>
          <w:tcPr>
            <w:tcW w:w="1985"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Sangat baik</w:t>
            </w:r>
          </w:p>
        </w:tc>
      </w:tr>
      <w:tr w:rsidR="00C70D94" w:rsidRPr="007A2553" w:rsidTr="00D34FBA">
        <w:tc>
          <w:tcPr>
            <w:tcW w:w="1842"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76%-85%</w:t>
            </w:r>
          </w:p>
        </w:tc>
        <w:tc>
          <w:tcPr>
            <w:tcW w:w="1418"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B</w:t>
            </w:r>
          </w:p>
        </w:tc>
        <w:tc>
          <w:tcPr>
            <w:tcW w:w="1417"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3</w:t>
            </w:r>
          </w:p>
        </w:tc>
        <w:tc>
          <w:tcPr>
            <w:tcW w:w="1985"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Baik</w:t>
            </w:r>
          </w:p>
        </w:tc>
      </w:tr>
      <w:tr w:rsidR="00C70D94" w:rsidRPr="007A2553" w:rsidTr="00D34FBA">
        <w:tc>
          <w:tcPr>
            <w:tcW w:w="1842"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60%-75%</w:t>
            </w:r>
          </w:p>
        </w:tc>
        <w:tc>
          <w:tcPr>
            <w:tcW w:w="1418"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C</w:t>
            </w:r>
          </w:p>
        </w:tc>
        <w:tc>
          <w:tcPr>
            <w:tcW w:w="1417"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2</w:t>
            </w:r>
          </w:p>
        </w:tc>
        <w:tc>
          <w:tcPr>
            <w:tcW w:w="1985"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Cukup</w:t>
            </w:r>
          </w:p>
        </w:tc>
      </w:tr>
      <w:tr w:rsidR="00C70D94" w:rsidRPr="007A2553" w:rsidTr="00D34FBA">
        <w:tc>
          <w:tcPr>
            <w:tcW w:w="1842"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55%-59%</w:t>
            </w:r>
          </w:p>
        </w:tc>
        <w:tc>
          <w:tcPr>
            <w:tcW w:w="1418"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D</w:t>
            </w:r>
          </w:p>
        </w:tc>
        <w:tc>
          <w:tcPr>
            <w:tcW w:w="1417"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1</w:t>
            </w:r>
          </w:p>
        </w:tc>
        <w:tc>
          <w:tcPr>
            <w:tcW w:w="1985"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Kurang</w:t>
            </w:r>
          </w:p>
        </w:tc>
      </w:tr>
      <w:tr w:rsidR="00C70D94" w:rsidRPr="007A2553" w:rsidTr="00D34FBA">
        <w:tc>
          <w:tcPr>
            <w:tcW w:w="1842"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&lt;54</w:t>
            </w:r>
          </w:p>
        </w:tc>
        <w:tc>
          <w:tcPr>
            <w:tcW w:w="1418"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E</w:t>
            </w:r>
          </w:p>
        </w:tc>
        <w:tc>
          <w:tcPr>
            <w:tcW w:w="1417"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0</w:t>
            </w:r>
          </w:p>
        </w:tc>
        <w:tc>
          <w:tcPr>
            <w:tcW w:w="1985" w:type="dxa"/>
            <w:vAlign w:val="center"/>
          </w:tcPr>
          <w:p w:rsidR="00C70D94" w:rsidRPr="0079387B" w:rsidRDefault="00C70D94" w:rsidP="00D34FBA">
            <w:pPr>
              <w:spacing w:after="0" w:line="360" w:lineRule="auto"/>
              <w:jc w:val="center"/>
              <w:rPr>
                <w:rFonts w:ascii="Times New Roman" w:hAnsi="Times New Roman"/>
                <w:color w:val="000000"/>
                <w:sz w:val="24"/>
                <w:szCs w:val="24"/>
              </w:rPr>
            </w:pPr>
            <w:r w:rsidRPr="0079387B">
              <w:rPr>
                <w:rFonts w:ascii="Times New Roman" w:hAnsi="Times New Roman"/>
                <w:color w:val="000000"/>
                <w:sz w:val="24"/>
                <w:szCs w:val="24"/>
              </w:rPr>
              <w:t>Sangat kurang</w:t>
            </w:r>
          </w:p>
        </w:tc>
      </w:tr>
    </w:tbl>
    <w:p w:rsidR="00C70D94" w:rsidRPr="00CD7201" w:rsidRDefault="00C70D94" w:rsidP="00D34FBA">
      <w:pPr>
        <w:pStyle w:val="ListParagraph"/>
        <w:spacing w:line="480" w:lineRule="auto"/>
        <w:ind w:left="1069"/>
        <w:jc w:val="both"/>
      </w:pPr>
    </w:p>
    <w:p w:rsidR="00DF2C09" w:rsidRPr="00C1592E" w:rsidRDefault="00CD7201" w:rsidP="00D34FBA">
      <w:pPr>
        <w:spacing w:after="0" w:line="480" w:lineRule="auto"/>
        <w:ind w:left="1134" w:firstLine="709"/>
        <w:jc w:val="both"/>
        <w:rPr>
          <w:rFonts w:asciiTheme="majorBidi" w:hAnsiTheme="majorBidi" w:cstheme="majorBidi"/>
          <w:sz w:val="24"/>
          <w:szCs w:val="24"/>
          <w:lang w:val="sv-SE"/>
        </w:rPr>
      </w:pPr>
      <w:r w:rsidRPr="00C1592E">
        <w:rPr>
          <w:rFonts w:asciiTheme="majorBidi" w:hAnsiTheme="majorBidi" w:cstheme="majorBidi"/>
          <w:sz w:val="24"/>
          <w:szCs w:val="24"/>
          <w:lang w:val="sv-SE"/>
        </w:rPr>
        <w:t>Kriteria</w:t>
      </w:r>
      <w:r w:rsidRPr="00C1592E">
        <w:rPr>
          <w:rFonts w:asciiTheme="majorBidi" w:hAnsiTheme="majorBidi" w:cstheme="majorBidi"/>
          <w:sz w:val="24"/>
          <w:szCs w:val="24"/>
          <w:lang w:val="id-ID"/>
        </w:rPr>
        <w:t xml:space="preserve"> Ketuntasan Minimal</w:t>
      </w:r>
      <w:r w:rsidR="00DF2C09" w:rsidRPr="00C1592E">
        <w:rPr>
          <w:rFonts w:asciiTheme="majorBidi" w:hAnsiTheme="majorBidi" w:cstheme="majorBidi"/>
          <w:sz w:val="24"/>
          <w:szCs w:val="24"/>
          <w:lang w:val="sv-SE"/>
        </w:rPr>
        <w:t xml:space="preserve"> mata pelajaran </w:t>
      </w:r>
      <w:r w:rsidR="00384E71" w:rsidRPr="00C1592E">
        <w:rPr>
          <w:rFonts w:asciiTheme="majorBidi" w:hAnsiTheme="majorBidi" w:cstheme="majorBidi"/>
          <w:sz w:val="24"/>
          <w:szCs w:val="24"/>
          <w:lang w:val="id-ID"/>
        </w:rPr>
        <w:t>matematika di MI Tarbiyatul Banin Wal Banat</w:t>
      </w:r>
      <w:r w:rsidR="00DF2C09" w:rsidRPr="00C1592E">
        <w:rPr>
          <w:rFonts w:asciiTheme="majorBidi" w:hAnsiTheme="majorBidi" w:cstheme="majorBidi"/>
          <w:sz w:val="24"/>
          <w:szCs w:val="24"/>
          <w:lang w:val="sv-SE"/>
        </w:rPr>
        <w:t xml:space="preserve">, besarnya KKM yaitu </w:t>
      </w:r>
      <w:r w:rsidR="00384E71" w:rsidRPr="00C1592E">
        <w:rPr>
          <w:rFonts w:asciiTheme="majorBidi" w:hAnsiTheme="majorBidi" w:cstheme="majorBidi"/>
          <w:sz w:val="24"/>
          <w:szCs w:val="24"/>
          <w:lang w:val="id-ID"/>
        </w:rPr>
        <w:t>60</w:t>
      </w:r>
      <w:r w:rsidR="00DF2C09" w:rsidRPr="00C1592E">
        <w:rPr>
          <w:rFonts w:asciiTheme="majorBidi" w:hAnsiTheme="majorBidi" w:cstheme="majorBidi"/>
          <w:sz w:val="24"/>
          <w:szCs w:val="24"/>
          <w:lang w:val="sv-SE"/>
        </w:rPr>
        <w:t xml:space="preserve">. Dengan demikian siswa dikatakan tuntas belajar secara individual jika skor tes minimal sebesar </w:t>
      </w:r>
      <w:r w:rsidR="00384E71" w:rsidRPr="00C1592E">
        <w:rPr>
          <w:rFonts w:asciiTheme="majorBidi" w:hAnsiTheme="majorBidi" w:cstheme="majorBidi"/>
          <w:sz w:val="24"/>
          <w:szCs w:val="24"/>
          <w:lang w:val="id-ID"/>
        </w:rPr>
        <w:t>60</w:t>
      </w:r>
      <w:r w:rsidR="00DF2C09" w:rsidRPr="00C1592E">
        <w:rPr>
          <w:rFonts w:asciiTheme="majorBidi" w:hAnsiTheme="majorBidi" w:cstheme="majorBidi"/>
          <w:sz w:val="24"/>
          <w:szCs w:val="24"/>
          <w:lang w:val="sv-SE"/>
        </w:rPr>
        <w:t xml:space="preserve">. </w:t>
      </w:r>
    </w:p>
    <w:p w:rsidR="00DF2C09" w:rsidRPr="00C1592E" w:rsidRDefault="00DF2C09" w:rsidP="00D34FBA">
      <w:pPr>
        <w:spacing w:after="0" w:line="480" w:lineRule="auto"/>
        <w:ind w:left="1134"/>
        <w:jc w:val="both"/>
        <w:rPr>
          <w:rFonts w:asciiTheme="majorBidi" w:hAnsiTheme="majorBidi" w:cstheme="majorBidi"/>
          <w:sz w:val="24"/>
          <w:szCs w:val="24"/>
          <w:lang w:val="sv-SE"/>
        </w:rPr>
      </w:pPr>
      <w:r w:rsidRPr="00C1592E">
        <w:rPr>
          <w:rFonts w:asciiTheme="majorBidi" w:hAnsiTheme="majorBidi" w:cstheme="majorBidi"/>
          <w:sz w:val="24"/>
          <w:szCs w:val="24"/>
          <w:lang w:val="sv-SE"/>
        </w:rPr>
        <w:t xml:space="preserve">Tetapi  apabila </w:t>
      </w:r>
      <w:r w:rsidR="001B53AD" w:rsidRPr="00C1592E">
        <w:rPr>
          <w:rFonts w:asciiTheme="majorBidi" w:hAnsiTheme="majorBidi" w:cstheme="majorBidi"/>
          <w:sz w:val="24"/>
          <w:szCs w:val="24"/>
          <w:lang w:val="id-ID"/>
        </w:rPr>
        <w:t xml:space="preserve">75% </w:t>
      </w:r>
      <w:r w:rsidRPr="00C1592E">
        <w:rPr>
          <w:rFonts w:asciiTheme="majorBidi" w:hAnsiTheme="majorBidi" w:cstheme="majorBidi"/>
          <w:sz w:val="24"/>
          <w:szCs w:val="24"/>
          <w:lang w:val="sv-SE"/>
        </w:rPr>
        <w:t xml:space="preserve"> atau lebih dari jumlah siswa yang mengikuti proses belajar mengajar mencapai taraf keberhasilan kurang (di bawah taraf minimal), maka pembelajaran yang dijalankan dapat dikatakan belum berhasil.</w:t>
      </w:r>
      <w:r w:rsidRPr="00C1592E">
        <w:rPr>
          <w:rStyle w:val="FootnoteReference"/>
          <w:rFonts w:asciiTheme="majorBidi" w:hAnsiTheme="majorBidi"/>
          <w:sz w:val="24"/>
          <w:szCs w:val="24"/>
          <w:lang w:val="sv-SE"/>
        </w:rPr>
        <w:footnoteReference w:id="20"/>
      </w:r>
    </w:p>
    <w:p w:rsidR="00DF2C09" w:rsidRPr="00C1592E" w:rsidRDefault="00DF2C09" w:rsidP="00D34FBA">
      <w:pPr>
        <w:pStyle w:val="ListParagraph"/>
        <w:numPr>
          <w:ilvl w:val="0"/>
          <w:numId w:val="31"/>
        </w:numPr>
        <w:spacing w:line="480" w:lineRule="auto"/>
        <w:ind w:left="1134" w:hanging="567"/>
        <w:jc w:val="both"/>
        <w:rPr>
          <w:rFonts w:asciiTheme="majorBidi" w:hAnsiTheme="majorBidi" w:cstheme="majorBidi"/>
          <w:lang w:val="sv-SE"/>
        </w:rPr>
      </w:pPr>
      <w:r w:rsidRPr="00C1592E">
        <w:rPr>
          <w:rFonts w:asciiTheme="majorBidi" w:hAnsiTheme="majorBidi" w:cstheme="majorBidi"/>
          <w:lang w:val="sv-SE"/>
        </w:rPr>
        <w:lastRenderedPageBreak/>
        <w:t>Perilaku yang digariskan dalam tujuan pengajaran/instruksional khusus (TIK) telah dicapai siswa, baik secara individual maupun kelompok.</w:t>
      </w:r>
      <w:r w:rsidRPr="00C1592E">
        <w:rPr>
          <w:rStyle w:val="FootnoteReference"/>
          <w:rFonts w:asciiTheme="majorBidi" w:hAnsiTheme="majorBidi"/>
          <w:lang w:val="sv-SE"/>
        </w:rPr>
        <w:footnoteReference w:id="21"/>
      </w:r>
      <w:r w:rsidRPr="00C1592E">
        <w:rPr>
          <w:rFonts w:asciiTheme="majorBidi" w:hAnsiTheme="majorBidi" w:cstheme="majorBidi"/>
          <w:lang w:val="sv-SE"/>
        </w:rPr>
        <w:t xml:space="preserve"> Indikator kualitatif ini berupa keantusiasan atau keaktifan siswa mengikuti pembelajaran dan perhatian mereka terhadap pembelajaran</w:t>
      </w:r>
      <w:r w:rsidR="00384E71" w:rsidRPr="00C1592E">
        <w:rPr>
          <w:rFonts w:asciiTheme="majorBidi" w:hAnsiTheme="majorBidi" w:cstheme="majorBidi"/>
          <w:lang w:val="sv-SE"/>
        </w:rPr>
        <w:t xml:space="preserve"> dengan menggunakan media </w:t>
      </w:r>
      <w:r w:rsidR="00384E71" w:rsidRPr="00C1592E">
        <w:rPr>
          <w:rFonts w:asciiTheme="majorBidi" w:hAnsiTheme="majorBidi" w:cstheme="majorBidi"/>
          <w:lang w:val="id-ID"/>
        </w:rPr>
        <w:t>flipchart</w:t>
      </w:r>
      <w:r w:rsidRPr="00C1592E">
        <w:rPr>
          <w:rFonts w:asciiTheme="majorBidi" w:hAnsiTheme="majorBidi" w:cstheme="majorBidi"/>
          <w:lang w:val="sv-SE"/>
        </w:rPr>
        <w:t>.</w:t>
      </w:r>
    </w:p>
    <w:p w:rsidR="00384E71" w:rsidRPr="00C1592E" w:rsidRDefault="00384E71" w:rsidP="00D34FBA">
      <w:pPr>
        <w:spacing w:after="0" w:line="480" w:lineRule="auto"/>
        <w:ind w:left="709"/>
        <w:jc w:val="both"/>
        <w:rPr>
          <w:rFonts w:asciiTheme="majorBidi" w:hAnsiTheme="majorBidi" w:cstheme="majorBidi"/>
          <w:sz w:val="24"/>
          <w:szCs w:val="24"/>
          <w:lang w:val="sv-SE"/>
        </w:rPr>
      </w:pPr>
    </w:p>
    <w:p w:rsidR="008D46C0" w:rsidRPr="00C1592E" w:rsidRDefault="008D46C0" w:rsidP="00D34FBA">
      <w:pPr>
        <w:pStyle w:val="ListParagraph"/>
        <w:numPr>
          <w:ilvl w:val="0"/>
          <w:numId w:val="2"/>
        </w:numPr>
        <w:spacing w:line="480" w:lineRule="auto"/>
        <w:ind w:left="567" w:hanging="567"/>
        <w:jc w:val="both"/>
        <w:rPr>
          <w:rFonts w:asciiTheme="majorBidi" w:hAnsiTheme="majorBidi" w:cstheme="majorBidi"/>
          <w:b/>
        </w:rPr>
      </w:pPr>
      <w:r w:rsidRPr="00C1592E">
        <w:rPr>
          <w:rFonts w:asciiTheme="majorBidi" w:hAnsiTheme="majorBidi" w:cstheme="majorBidi"/>
          <w:b/>
          <w:bCs/>
          <w:lang w:val="id-ID"/>
        </w:rPr>
        <w:t>Prosedur</w:t>
      </w:r>
      <w:r w:rsidRPr="00C1592E">
        <w:rPr>
          <w:rFonts w:asciiTheme="majorBidi" w:hAnsiTheme="majorBidi" w:cstheme="majorBidi"/>
          <w:b/>
          <w:lang w:val="id-ID"/>
        </w:rPr>
        <w:t xml:space="preserve"> </w:t>
      </w:r>
      <w:r w:rsidRPr="00C1592E">
        <w:rPr>
          <w:rFonts w:asciiTheme="majorBidi" w:hAnsiTheme="majorBidi" w:cstheme="majorBidi"/>
          <w:b/>
        </w:rPr>
        <w:t xml:space="preserve"> Penelitian</w:t>
      </w:r>
    </w:p>
    <w:p w:rsidR="008D46C0" w:rsidRPr="00C1592E" w:rsidRDefault="008D46C0" w:rsidP="00D34FBA">
      <w:pPr>
        <w:spacing w:after="0" w:line="480" w:lineRule="auto"/>
        <w:ind w:left="567" w:firstLine="567"/>
        <w:jc w:val="both"/>
        <w:rPr>
          <w:rFonts w:asciiTheme="majorBidi" w:hAnsiTheme="majorBidi" w:cstheme="majorBidi"/>
          <w:sz w:val="24"/>
          <w:szCs w:val="24"/>
        </w:rPr>
      </w:pPr>
      <w:r w:rsidRPr="00C1592E">
        <w:rPr>
          <w:rFonts w:asciiTheme="majorBidi" w:hAnsiTheme="majorBidi" w:cstheme="majorBidi"/>
          <w:b/>
          <w:sz w:val="24"/>
          <w:szCs w:val="24"/>
        </w:rPr>
        <w:tab/>
      </w:r>
      <w:r w:rsidRPr="00C1592E">
        <w:rPr>
          <w:rFonts w:asciiTheme="majorBidi" w:hAnsiTheme="majorBidi" w:cstheme="majorBidi"/>
          <w:sz w:val="24"/>
          <w:szCs w:val="24"/>
          <w:lang w:val="sv-SE"/>
        </w:rPr>
        <w:t>Prosedu</w:t>
      </w:r>
      <w:r w:rsidR="00CD7201" w:rsidRPr="00C1592E">
        <w:rPr>
          <w:rFonts w:asciiTheme="majorBidi" w:hAnsiTheme="majorBidi" w:cstheme="majorBidi"/>
          <w:sz w:val="24"/>
          <w:szCs w:val="24"/>
          <w:lang w:val="sv-SE"/>
        </w:rPr>
        <w:t>r</w:t>
      </w:r>
      <w:r w:rsidR="00CD7201" w:rsidRPr="00C1592E">
        <w:rPr>
          <w:rFonts w:asciiTheme="majorBidi" w:hAnsiTheme="majorBidi" w:cstheme="majorBidi"/>
          <w:sz w:val="24"/>
          <w:szCs w:val="24"/>
        </w:rPr>
        <w:t xml:space="preserve"> penelitian ini terdiri dari </w:t>
      </w:r>
      <w:r w:rsidR="00CD7201" w:rsidRPr="00C1592E">
        <w:rPr>
          <w:rFonts w:asciiTheme="majorBidi" w:hAnsiTheme="majorBidi" w:cstheme="majorBidi"/>
          <w:sz w:val="24"/>
          <w:szCs w:val="24"/>
          <w:lang w:val="id-ID"/>
        </w:rPr>
        <w:t xml:space="preserve">beberapa </w:t>
      </w:r>
      <w:r w:rsidRPr="00C1592E">
        <w:rPr>
          <w:rFonts w:asciiTheme="majorBidi" w:hAnsiTheme="majorBidi" w:cstheme="majorBidi"/>
          <w:sz w:val="24"/>
          <w:szCs w:val="24"/>
        </w:rPr>
        <w:t xml:space="preserve">siklus, tiap siklus dilaksanakan sesuai dengan perubahan yang dicapai. </w:t>
      </w:r>
      <w:proofErr w:type="gramStart"/>
      <w:r w:rsidRPr="00C1592E">
        <w:rPr>
          <w:rFonts w:asciiTheme="majorBidi" w:hAnsiTheme="majorBidi" w:cstheme="majorBidi"/>
          <w:sz w:val="24"/>
          <w:szCs w:val="24"/>
        </w:rPr>
        <w:t>Nilai matematika pada tes sebelumnya (tes awal) merupakan hasil awal.</w:t>
      </w:r>
      <w:proofErr w:type="gramEnd"/>
      <w:r w:rsidRPr="00C1592E">
        <w:rPr>
          <w:rFonts w:asciiTheme="majorBidi" w:hAnsiTheme="majorBidi" w:cstheme="majorBidi"/>
          <w:sz w:val="24"/>
          <w:szCs w:val="24"/>
        </w:rPr>
        <w:t xml:space="preserve"> </w:t>
      </w:r>
      <w:proofErr w:type="gramStart"/>
      <w:r w:rsidRPr="00C1592E">
        <w:rPr>
          <w:rFonts w:asciiTheme="majorBidi" w:hAnsiTheme="majorBidi" w:cstheme="majorBidi"/>
          <w:sz w:val="24"/>
          <w:szCs w:val="24"/>
        </w:rPr>
        <w:t>Sedangkan observasi awal dilakukan untuk dapat mengetahui tindakan yang tepat untuk duberikan dalam rangka meningkatkan pemahaman matematika.</w:t>
      </w:r>
      <w:proofErr w:type="gramEnd"/>
    </w:p>
    <w:p w:rsidR="00006884" w:rsidRDefault="008D46C0" w:rsidP="00D34FBA">
      <w:pPr>
        <w:spacing w:after="0" w:line="480" w:lineRule="auto"/>
        <w:ind w:left="567" w:firstLine="567"/>
        <w:jc w:val="both"/>
        <w:rPr>
          <w:rFonts w:asciiTheme="majorBidi" w:hAnsiTheme="majorBidi" w:cstheme="majorBidi"/>
          <w:sz w:val="24"/>
          <w:szCs w:val="24"/>
          <w:lang w:val="id-ID"/>
        </w:rPr>
      </w:pPr>
      <w:r w:rsidRPr="00C1592E">
        <w:rPr>
          <w:rFonts w:asciiTheme="majorBidi" w:hAnsiTheme="majorBidi" w:cstheme="majorBidi"/>
          <w:sz w:val="24"/>
          <w:szCs w:val="24"/>
        </w:rPr>
        <w:tab/>
      </w:r>
      <w:r w:rsidRPr="00C1592E">
        <w:rPr>
          <w:rFonts w:asciiTheme="majorBidi" w:hAnsiTheme="majorBidi" w:cstheme="majorBidi"/>
          <w:sz w:val="24"/>
          <w:szCs w:val="24"/>
          <w:lang w:val="sv-SE"/>
        </w:rPr>
        <w:t>Sesuai</w:t>
      </w:r>
      <w:r w:rsidRPr="00C1592E">
        <w:rPr>
          <w:rFonts w:asciiTheme="majorBidi" w:hAnsiTheme="majorBidi" w:cstheme="majorBidi"/>
          <w:sz w:val="24"/>
          <w:szCs w:val="24"/>
        </w:rPr>
        <w:t xml:space="preserve"> dengan jenis penelitian yang dipilih, yaitu penelitian tindakan, maka penelitian ini menggunakan model penelitian tindaka</w:t>
      </w:r>
      <w:r w:rsidR="000416A8" w:rsidRPr="00C1592E">
        <w:rPr>
          <w:rFonts w:asciiTheme="majorBidi" w:hAnsiTheme="majorBidi" w:cstheme="majorBidi"/>
          <w:sz w:val="24"/>
          <w:szCs w:val="24"/>
          <w:lang w:val="id-ID"/>
        </w:rPr>
        <w:t>n</w:t>
      </w:r>
      <w:r w:rsidRPr="00C1592E">
        <w:rPr>
          <w:rFonts w:asciiTheme="majorBidi" w:hAnsiTheme="majorBidi" w:cstheme="majorBidi"/>
          <w:sz w:val="24"/>
          <w:szCs w:val="24"/>
        </w:rPr>
        <w:t xml:space="preserve"> dari Kemmis dan Taggart, yaitu berbentuk spiral dari siklus yang satu ke siklus yang berikutnya. </w:t>
      </w:r>
      <w:proofErr w:type="gramStart"/>
      <w:r w:rsidRPr="00C1592E">
        <w:rPr>
          <w:rFonts w:asciiTheme="majorBidi" w:hAnsiTheme="majorBidi" w:cstheme="majorBidi"/>
          <w:sz w:val="24"/>
          <w:szCs w:val="24"/>
        </w:rPr>
        <w:t xml:space="preserve">Setiap siklus meliputi </w:t>
      </w:r>
      <w:r w:rsidRPr="00C1592E">
        <w:rPr>
          <w:rFonts w:asciiTheme="majorBidi" w:hAnsiTheme="majorBidi" w:cstheme="majorBidi"/>
          <w:i/>
          <w:sz w:val="24"/>
          <w:szCs w:val="24"/>
        </w:rPr>
        <w:t xml:space="preserve">planning </w:t>
      </w:r>
      <w:r w:rsidRPr="00C1592E">
        <w:rPr>
          <w:rFonts w:asciiTheme="majorBidi" w:hAnsiTheme="majorBidi" w:cstheme="majorBidi"/>
          <w:sz w:val="24"/>
          <w:szCs w:val="24"/>
        </w:rPr>
        <w:t xml:space="preserve">(rencana), </w:t>
      </w:r>
      <w:r w:rsidRPr="00C1592E">
        <w:rPr>
          <w:rFonts w:asciiTheme="majorBidi" w:hAnsiTheme="majorBidi" w:cstheme="majorBidi"/>
          <w:i/>
          <w:sz w:val="24"/>
          <w:szCs w:val="24"/>
        </w:rPr>
        <w:t>action</w:t>
      </w:r>
      <w:r w:rsidRPr="00C1592E">
        <w:rPr>
          <w:rFonts w:asciiTheme="majorBidi" w:hAnsiTheme="majorBidi" w:cstheme="majorBidi"/>
          <w:sz w:val="24"/>
          <w:szCs w:val="24"/>
        </w:rPr>
        <w:t xml:space="preserve"> (tindakan), </w:t>
      </w:r>
      <w:r w:rsidRPr="00C1592E">
        <w:rPr>
          <w:rFonts w:asciiTheme="majorBidi" w:hAnsiTheme="majorBidi" w:cstheme="majorBidi"/>
          <w:i/>
          <w:sz w:val="24"/>
          <w:szCs w:val="24"/>
        </w:rPr>
        <w:t xml:space="preserve">observation </w:t>
      </w:r>
      <w:r w:rsidRPr="00C1592E">
        <w:rPr>
          <w:rFonts w:asciiTheme="majorBidi" w:hAnsiTheme="majorBidi" w:cstheme="majorBidi"/>
          <w:sz w:val="24"/>
          <w:szCs w:val="24"/>
        </w:rPr>
        <w:t xml:space="preserve">(pengamatan), dan </w:t>
      </w:r>
      <w:r w:rsidRPr="00C1592E">
        <w:rPr>
          <w:rFonts w:asciiTheme="majorBidi" w:hAnsiTheme="majorBidi" w:cstheme="majorBidi"/>
          <w:i/>
          <w:sz w:val="24"/>
          <w:szCs w:val="24"/>
        </w:rPr>
        <w:t xml:space="preserve">reflection </w:t>
      </w:r>
      <w:r w:rsidRPr="00C1592E">
        <w:rPr>
          <w:rFonts w:asciiTheme="majorBidi" w:hAnsiTheme="majorBidi" w:cstheme="majorBidi"/>
          <w:sz w:val="24"/>
          <w:szCs w:val="24"/>
        </w:rPr>
        <w:t>(refleksi).</w:t>
      </w:r>
      <w:proofErr w:type="gramEnd"/>
    </w:p>
    <w:p w:rsidR="00D34FBA" w:rsidRDefault="00D34FBA" w:rsidP="00D34FBA">
      <w:pPr>
        <w:spacing w:after="0" w:line="480" w:lineRule="auto"/>
        <w:ind w:left="567" w:firstLine="567"/>
        <w:jc w:val="both"/>
        <w:rPr>
          <w:rFonts w:asciiTheme="majorBidi" w:hAnsiTheme="majorBidi" w:cstheme="majorBidi"/>
          <w:sz w:val="24"/>
          <w:szCs w:val="24"/>
          <w:lang w:val="id-ID"/>
        </w:rPr>
      </w:pPr>
    </w:p>
    <w:p w:rsidR="00D34FBA" w:rsidRDefault="00D34FBA" w:rsidP="00D34FBA">
      <w:pPr>
        <w:spacing w:after="0" w:line="480" w:lineRule="auto"/>
        <w:ind w:left="567" w:firstLine="567"/>
        <w:jc w:val="both"/>
        <w:rPr>
          <w:rFonts w:asciiTheme="majorBidi" w:hAnsiTheme="majorBidi" w:cstheme="majorBidi"/>
          <w:sz w:val="24"/>
          <w:szCs w:val="24"/>
          <w:lang w:val="id-ID"/>
        </w:rPr>
      </w:pPr>
    </w:p>
    <w:p w:rsidR="00D34FBA" w:rsidRDefault="00D34FBA" w:rsidP="00D34FBA">
      <w:pPr>
        <w:spacing w:after="0" w:line="480" w:lineRule="auto"/>
        <w:ind w:left="567" w:firstLine="567"/>
        <w:jc w:val="both"/>
        <w:rPr>
          <w:rFonts w:asciiTheme="majorBidi" w:hAnsiTheme="majorBidi" w:cstheme="majorBidi"/>
          <w:sz w:val="24"/>
          <w:szCs w:val="24"/>
          <w:lang w:val="id-ID"/>
        </w:rPr>
      </w:pPr>
    </w:p>
    <w:p w:rsidR="00D34FBA" w:rsidRPr="00D34FBA" w:rsidRDefault="00D34FBA" w:rsidP="00D34FBA">
      <w:pPr>
        <w:spacing w:after="0" w:line="480" w:lineRule="auto"/>
        <w:ind w:left="567" w:firstLine="567"/>
        <w:jc w:val="both"/>
        <w:rPr>
          <w:rFonts w:asciiTheme="majorBidi" w:hAnsiTheme="majorBidi" w:cstheme="majorBidi"/>
          <w:sz w:val="24"/>
          <w:szCs w:val="24"/>
          <w:lang w:val="id-ID"/>
        </w:rPr>
      </w:pPr>
    </w:p>
    <w:p w:rsidR="008D46C0" w:rsidRPr="00C1592E" w:rsidRDefault="008D46C0" w:rsidP="00D34FBA">
      <w:pPr>
        <w:tabs>
          <w:tab w:val="left" w:pos="540"/>
        </w:tabs>
        <w:spacing w:after="0" w:line="480" w:lineRule="auto"/>
        <w:jc w:val="both"/>
        <w:rPr>
          <w:rFonts w:asciiTheme="majorBidi" w:hAnsiTheme="majorBidi" w:cstheme="majorBidi"/>
          <w:b/>
          <w:sz w:val="24"/>
          <w:szCs w:val="24"/>
        </w:rPr>
      </w:pPr>
      <w:r w:rsidRPr="00C1592E">
        <w:rPr>
          <w:rFonts w:asciiTheme="majorBidi" w:hAnsiTheme="majorBidi" w:cstheme="majorBidi"/>
          <w:sz w:val="24"/>
          <w:szCs w:val="24"/>
        </w:rPr>
        <w:lastRenderedPageBreak/>
        <w:tab/>
      </w:r>
      <w:r w:rsidRPr="00C1592E">
        <w:rPr>
          <w:rFonts w:asciiTheme="majorBidi" w:hAnsiTheme="majorBidi" w:cstheme="majorBidi"/>
          <w:b/>
          <w:sz w:val="24"/>
          <w:szCs w:val="24"/>
        </w:rPr>
        <w:t>Siklus 1</w:t>
      </w:r>
    </w:p>
    <w:p w:rsidR="008D46C0" w:rsidRPr="00C1592E" w:rsidRDefault="008D46C0" w:rsidP="00D34FBA">
      <w:pPr>
        <w:tabs>
          <w:tab w:val="left" w:pos="1080"/>
        </w:tabs>
        <w:spacing w:after="0" w:line="480" w:lineRule="auto"/>
        <w:ind w:left="990" w:hanging="450"/>
        <w:jc w:val="both"/>
        <w:rPr>
          <w:rFonts w:asciiTheme="majorBidi" w:hAnsiTheme="majorBidi" w:cstheme="majorBidi"/>
          <w:sz w:val="24"/>
          <w:szCs w:val="24"/>
        </w:rPr>
      </w:pPr>
      <w:r w:rsidRPr="00C1592E">
        <w:rPr>
          <w:rFonts w:asciiTheme="majorBidi" w:hAnsiTheme="majorBidi" w:cstheme="majorBidi"/>
          <w:sz w:val="24"/>
          <w:szCs w:val="24"/>
        </w:rPr>
        <w:t>1).   Perencanaan Tindakan 1</w:t>
      </w:r>
    </w:p>
    <w:p w:rsidR="008D46C0" w:rsidRPr="00C1592E" w:rsidRDefault="008D46C0" w:rsidP="00D34FBA">
      <w:pPr>
        <w:tabs>
          <w:tab w:val="left" w:pos="990"/>
        </w:tabs>
        <w:spacing w:after="0" w:line="480" w:lineRule="auto"/>
        <w:jc w:val="both"/>
        <w:rPr>
          <w:rFonts w:asciiTheme="majorBidi" w:hAnsiTheme="majorBidi" w:cstheme="majorBidi"/>
          <w:sz w:val="24"/>
          <w:szCs w:val="24"/>
        </w:rPr>
      </w:pPr>
      <w:r w:rsidRPr="00C1592E">
        <w:rPr>
          <w:rFonts w:asciiTheme="majorBidi" w:hAnsiTheme="majorBidi" w:cstheme="majorBidi"/>
          <w:sz w:val="24"/>
          <w:szCs w:val="24"/>
        </w:rPr>
        <w:tab/>
      </w:r>
      <w:r w:rsidRPr="00C1592E">
        <w:rPr>
          <w:rFonts w:asciiTheme="majorBidi" w:hAnsiTheme="majorBidi" w:cstheme="majorBidi"/>
          <w:sz w:val="24"/>
          <w:szCs w:val="24"/>
        </w:rPr>
        <w:tab/>
        <w:t>Pada tahap ini peneliti harus melakukan beberapa hal antara lain:</w:t>
      </w:r>
    </w:p>
    <w:p w:rsidR="008D46C0" w:rsidRPr="00C1592E" w:rsidRDefault="008D46C0" w:rsidP="00D34FBA">
      <w:pPr>
        <w:pStyle w:val="ListParagraph"/>
        <w:numPr>
          <w:ilvl w:val="1"/>
          <w:numId w:val="12"/>
        </w:numPr>
        <w:tabs>
          <w:tab w:val="left" w:pos="990"/>
        </w:tabs>
        <w:spacing w:line="480" w:lineRule="auto"/>
        <w:ind w:left="1418" w:hanging="425"/>
        <w:jc w:val="both"/>
        <w:rPr>
          <w:rFonts w:asciiTheme="majorBidi" w:hAnsiTheme="majorBidi" w:cstheme="majorBidi"/>
        </w:rPr>
      </w:pPr>
      <w:r w:rsidRPr="00C1592E">
        <w:rPr>
          <w:rFonts w:asciiTheme="majorBidi" w:hAnsiTheme="majorBidi" w:cstheme="majorBidi"/>
        </w:rPr>
        <w:t>Menyiapkan lembar observasi aktivitas siswa dan guru dalam kegiatan pembelajaran</w:t>
      </w:r>
    </w:p>
    <w:p w:rsidR="008D46C0" w:rsidRPr="00C1592E" w:rsidRDefault="008D46C0" w:rsidP="00D34FBA">
      <w:pPr>
        <w:pStyle w:val="ListParagraph"/>
        <w:numPr>
          <w:ilvl w:val="1"/>
          <w:numId w:val="12"/>
        </w:numPr>
        <w:tabs>
          <w:tab w:val="left" w:pos="990"/>
        </w:tabs>
        <w:spacing w:line="480" w:lineRule="auto"/>
        <w:ind w:left="1440" w:hanging="450"/>
        <w:jc w:val="both"/>
        <w:rPr>
          <w:rFonts w:asciiTheme="majorBidi" w:hAnsiTheme="majorBidi" w:cstheme="majorBidi"/>
        </w:rPr>
      </w:pPr>
      <w:r w:rsidRPr="00C1592E">
        <w:rPr>
          <w:rFonts w:asciiTheme="majorBidi" w:hAnsiTheme="majorBidi" w:cstheme="majorBidi"/>
        </w:rPr>
        <w:t>Merancang Rencana Pelaksanaan Pembelajaran (RPP) untuk menyampaikan pembelajaran</w:t>
      </w:r>
    </w:p>
    <w:p w:rsidR="008D46C0" w:rsidRPr="00C1592E" w:rsidRDefault="008D46C0" w:rsidP="00D34FBA">
      <w:pPr>
        <w:pStyle w:val="ListParagraph"/>
        <w:numPr>
          <w:ilvl w:val="1"/>
          <w:numId w:val="12"/>
        </w:numPr>
        <w:tabs>
          <w:tab w:val="left" w:pos="990"/>
        </w:tabs>
        <w:spacing w:line="480" w:lineRule="auto"/>
        <w:ind w:left="1440" w:hanging="450"/>
        <w:jc w:val="both"/>
        <w:rPr>
          <w:rFonts w:asciiTheme="majorBidi" w:hAnsiTheme="majorBidi" w:cstheme="majorBidi"/>
        </w:rPr>
      </w:pPr>
      <w:r w:rsidRPr="00C1592E">
        <w:rPr>
          <w:rFonts w:asciiTheme="majorBidi" w:hAnsiTheme="majorBidi" w:cstheme="majorBidi"/>
        </w:rPr>
        <w:t xml:space="preserve">Menyiapkan sumber belajar untuk menyampaikan pembelajaran </w:t>
      </w:r>
    </w:p>
    <w:p w:rsidR="008D46C0" w:rsidRPr="00C1592E" w:rsidRDefault="008D46C0" w:rsidP="00D34FBA">
      <w:pPr>
        <w:pStyle w:val="ListParagraph"/>
        <w:numPr>
          <w:ilvl w:val="1"/>
          <w:numId w:val="12"/>
        </w:numPr>
        <w:tabs>
          <w:tab w:val="left" w:pos="990"/>
        </w:tabs>
        <w:spacing w:line="480" w:lineRule="auto"/>
        <w:ind w:left="1440" w:hanging="450"/>
        <w:jc w:val="both"/>
        <w:rPr>
          <w:rFonts w:asciiTheme="majorBidi" w:hAnsiTheme="majorBidi" w:cstheme="majorBidi"/>
        </w:rPr>
      </w:pPr>
      <w:r w:rsidRPr="00C1592E">
        <w:rPr>
          <w:rFonts w:asciiTheme="majorBidi" w:hAnsiTheme="majorBidi" w:cstheme="majorBidi"/>
        </w:rPr>
        <w:t>Menyiapkan media flipchart untuk pembelajaran</w:t>
      </w:r>
    </w:p>
    <w:p w:rsidR="008D46C0" w:rsidRPr="00C1592E" w:rsidRDefault="008D46C0" w:rsidP="00D34FBA">
      <w:pPr>
        <w:pStyle w:val="ListParagraph"/>
        <w:numPr>
          <w:ilvl w:val="1"/>
          <w:numId w:val="12"/>
        </w:numPr>
        <w:tabs>
          <w:tab w:val="left" w:pos="990"/>
        </w:tabs>
        <w:spacing w:line="480" w:lineRule="auto"/>
        <w:ind w:left="1440" w:hanging="450"/>
        <w:jc w:val="both"/>
        <w:rPr>
          <w:rFonts w:asciiTheme="majorBidi" w:hAnsiTheme="majorBidi" w:cstheme="majorBidi"/>
        </w:rPr>
      </w:pPr>
      <w:r w:rsidRPr="00C1592E">
        <w:rPr>
          <w:rFonts w:asciiTheme="majorBidi" w:hAnsiTheme="majorBidi" w:cstheme="majorBidi"/>
        </w:rPr>
        <w:t>Menyusun perangkat tes ulangan harian 1 sebagai nilai siklus 1</w:t>
      </w:r>
    </w:p>
    <w:p w:rsidR="008D46C0" w:rsidRPr="00C1592E" w:rsidRDefault="008D46C0" w:rsidP="00D34FBA">
      <w:pPr>
        <w:pStyle w:val="ListParagraph"/>
        <w:numPr>
          <w:ilvl w:val="3"/>
          <w:numId w:val="12"/>
        </w:numPr>
        <w:tabs>
          <w:tab w:val="left" w:pos="990"/>
        </w:tabs>
        <w:spacing w:line="480" w:lineRule="auto"/>
        <w:ind w:left="990" w:hanging="450"/>
        <w:jc w:val="both"/>
        <w:rPr>
          <w:rFonts w:asciiTheme="majorBidi" w:hAnsiTheme="majorBidi" w:cstheme="majorBidi"/>
        </w:rPr>
      </w:pPr>
      <w:r w:rsidRPr="00C1592E">
        <w:rPr>
          <w:rFonts w:asciiTheme="majorBidi" w:hAnsiTheme="majorBidi" w:cstheme="majorBidi"/>
        </w:rPr>
        <w:t>Pelaksanaan Tindakan 1</w:t>
      </w:r>
    </w:p>
    <w:p w:rsidR="008D46C0" w:rsidRPr="00C1592E" w:rsidRDefault="008D46C0" w:rsidP="00D34FBA">
      <w:pPr>
        <w:pStyle w:val="ListParagraph"/>
        <w:tabs>
          <w:tab w:val="left" w:pos="990"/>
          <w:tab w:val="left" w:pos="1350"/>
        </w:tabs>
        <w:spacing w:line="480" w:lineRule="auto"/>
        <w:ind w:left="990"/>
        <w:jc w:val="both"/>
        <w:rPr>
          <w:rFonts w:asciiTheme="majorBidi" w:hAnsiTheme="majorBidi" w:cstheme="majorBidi"/>
        </w:rPr>
      </w:pPr>
      <w:r w:rsidRPr="00C1592E">
        <w:rPr>
          <w:rFonts w:asciiTheme="majorBidi" w:hAnsiTheme="majorBidi" w:cstheme="majorBidi"/>
        </w:rPr>
        <w:tab/>
        <w:t>Dalam tahap ini peneliti melakukan beberapa hal dalam pembelajaran yaitu:</w:t>
      </w:r>
    </w:p>
    <w:p w:rsidR="008D46C0" w:rsidRPr="00C1592E" w:rsidRDefault="008D46C0" w:rsidP="00D34FBA">
      <w:pPr>
        <w:pStyle w:val="ListParagraph"/>
        <w:numPr>
          <w:ilvl w:val="0"/>
          <w:numId w:val="13"/>
        </w:numPr>
        <w:tabs>
          <w:tab w:val="left" w:pos="990"/>
        </w:tabs>
        <w:spacing w:line="480" w:lineRule="auto"/>
        <w:jc w:val="both"/>
        <w:rPr>
          <w:rFonts w:asciiTheme="majorBidi" w:hAnsiTheme="majorBidi" w:cstheme="majorBidi"/>
        </w:rPr>
      </w:pPr>
      <w:r w:rsidRPr="00C1592E">
        <w:rPr>
          <w:rFonts w:asciiTheme="majorBidi" w:hAnsiTheme="majorBidi" w:cstheme="majorBidi"/>
        </w:rPr>
        <w:t>Melaksanakan pre</w:t>
      </w:r>
      <w:r w:rsidR="00E40692" w:rsidRPr="00C1592E">
        <w:rPr>
          <w:rFonts w:asciiTheme="majorBidi" w:hAnsiTheme="majorBidi" w:cstheme="majorBidi"/>
          <w:lang w:val="id-ID"/>
        </w:rPr>
        <w:t xml:space="preserve"> </w:t>
      </w:r>
      <w:r w:rsidRPr="00C1592E">
        <w:rPr>
          <w:rFonts w:asciiTheme="majorBidi" w:hAnsiTheme="majorBidi" w:cstheme="majorBidi"/>
        </w:rPr>
        <w:t>tes</w:t>
      </w:r>
    </w:p>
    <w:p w:rsidR="008D46C0" w:rsidRPr="00C1592E" w:rsidRDefault="008D46C0" w:rsidP="00D34FBA">
      <w:pPr>
        <w:pStyle w:val="ListParagraph"/>
        <w:numPr>
          <w:ilvl w:val="0"/>
          <w:numId w:val="13"/>
        </w:numPr>
        <w:tabs>
          <w:tab w:val="left" w:pos="990"/>
        </w:tabs>
        <w:spacing w:line="480" w:lineRule="auto"/>
        <w:jc w:val="both"/>
        <w:rPr>
          <w:rFonts w:asciiTheme="majorBidi" w:hAnsiTheme="majorBidi" w:cstheme="majorBidi"/>
        </w:rPr>
      </w:pPr>
      <w:r w:rsidRPr="00C1592E">
        <w:rPr>
          <w:rFonts w:asciiTheme="majorBidi" w:hAnsiTheme="majorBidi" w:cstheme="majorBidi"/>
        </w:rPr>
        <w:t xml:space="preserve">Melaksanakan proses belajar mengajar sesuai dengan model atau media yang digunakan. </w:t>
      </w:r>
    </w:p>
    <w:p w:rsidR="00DD2B7E" w:rsidRPr="00C1592E" w:rsidRDefault="008D46C0" w:rsidP="00D34FBA">
      <w:pPr>
        <w:pStyle w:val="ListParagraph"/>
        <w:numPr>
          <w:ilvl w:val="0"/>
          <w:numId w:val="13"/>
        </w:numPr>
        <w:tabs>
          <w:tab w:val="left" w:pos="990"/>
        </w:tabs>
        <w:spacing w:line="480" w:lineRule="auto"/>
        <w:jc w:val="both"/>
        <w:rPr>
          <w:rFonts w:asciiTheme="majorBidi" w:hAnsiTheme="majorBidi" w:cstheme="majorBidi"/>
        </w:rPr>
      </w:pPr>
      <w:r w:rsidRPr="00C1592E">
        <w:rPr>
          <w:rFonts w:asciiTheme="majorBidi" w:hAnsiTheme="majorBidi" w:cstheme="majorBidi"/>
        </w:rPr>
        <w:t>Mengrahkan atau membimbing siswa untuk beraktivitas.</w:t>
      </w:r>
    </w:p>
    <w:p w:rsidR="008D46C0" w:rsidRPr="00C1592E" w:rsidRDefault="008D46C0" w:rsidP="00D34FBA">
      <w:pPr>
        <w:pStyle w:val="ListParagraph"/>
        <w:tabs>
          <w:tab w:val="left" w:pos="990"/>
        </w:tabs>
        <w:spacing w:line="480" w:lineRule="auto"/>
        <w:ind w:left="900" w:hanging="360"/>
        <w:jc w:val="both"/>
        <w:rPr>
          <w:rFonts w:asciiTheme="majorBidi" w:hAnsiTheme="majorBidi" w:cstheme="majorBidi"/>
        </w:rPr>
      </w:pPr>
      <w:r w:rsidRPr="00C1592E">
        <w:rPr>
          <w:rFonts w:asciiTheme="majorBidi" w:hAnsiTheme="majorBidi" w:cstheme="majorBidi"/>
        </w:rPr>
        <w:t>3).    Observasi 1</w:t>
      </w:r>
    </w:p>
    <w:p w:rsidR="008D46C0" w:rsidRPr="00C1592E" w:rsidRDefault="008D46C0" w:rsidP="00D34FBA">
      <w:pPr>
        <w:pStyle w:val="ListParagraph"/>
        <w:tabs>
          <w:tab w:val="left" w:pos="1134"/>
        </w:tabs>
        <w:spacing w:line="480" w:lineRule="auto"/>
        <w:ind w:left="993" w:hanging="453"/>
        <w:jc w:val="both"/>
        <w:rPr>
          <w:rFonts w:asciiTheme="majorBidi" w:hAnsiTheme="majorBidi" w:cstheme="majorBidi"/>
        </w:rPr>
      </w:pPr>
      <w:r w:rsidRPr="00C1592E">
        <w:rPr>
          <w:rFonts w:asciiTheme="majorBidi" w:hAnsiTheme="majorBidi" w:cstheme="majorBidi"/>
        </w:rPr>
        <w:tab/>
      </w:r>
      <w:r w:rsidRPr="00C1592E">
        <w:rPr>
          <w:rFonts w:asciiTheme="majorBidi" w:hAnsiTheme="majorBidi" w:cstheme="majorBidi"/>
        </w:rPr>
        <w:tab/>
        <w:t xml:space="preserve">  </w:t>
      </w:r>
      <w:r w:rsidRPr="00C1592E">
        <w:rPr>
          <w:rFonts w:asciiTheme="majorBidi" w:hAnsiTheme="majorBidi" w:cstheme="majorBidi"/>
        </w:rPr>
        <w:tab/>
        <w:t>Pada tahap ini guru kelas dan peneliti bertindak sebagai pengamat (observer) yang bertugas mengamati beberapa hal diantaranya adalah:</w:t>
      </w:r>
    </w:p>
    <w:p w:rsidR="008D46C0" w:rsidRPr="00C1592E" w:rsidRDefault="008D46C0" w:rsidP="00D34FBA">
      <w:pPr>
        <w:pStyle w:val="ListParagraph"/>
        <w:numPr>
          <w:ilvl w:val="0"/>
          <w:numId w:val="14"/>
        </w:numPr>
        <w:tabs>
          <w:tab w:val="left" w:pos="990"/>
        </w:tabs>
        <w:spacing w:line="480" w:lineRule="auto"/>
        <w:ind w:left="1418" w:hanging="425"/>
        <w:jc w:val="both"/>
        <w:rPr>
          <w:rFonts w:asciiTheme="majorBidi" w:hAnsiTheme="majorBidi" w:cstheme="majorBidi"/>
        </w:rPr>
      </w:pPr>
      <w:r w:rsidRPr="00C1592E">
        <w:rPr>
          <w:rFonts w:asciiTheme="majorBidi" w:hAnsiTheme="majorBidi" w:cstheme="majorBidi"/>
        </w:rPr>
        <w:lastRenderedPageBreak/>
        <w:t>Pengamat mengobservasi aktivitas guru dalam pembelajaran yang dilakukan oleh pengamat menggunakan instrument observasi. Fokus pengamatan terhadap aktivitas guru sesuai dengan indicator penilaian yang ditetapkan yakni pada kegiatan persiapan, pendahuluan, penerapan materi, penanganan perilaku siswa yang tidak relevan dalam kegiatan pembelajaran, menanggapi setiap kesulitan yang di hadapi siswa dan kemampuan atau keterampilan guru.</w:t>
      </w:r>
    </w:p>
    <w:p w:rsidR="008D46C0" w:rsidRPr="00D34FBA" w:rsidRDefault="008D46C0" w:rsidP="00D34FBA">
      <w:pPr>
        <w:pStyle w:val="ListParagraph"/>
        <w:numPr>
          <w:ilvl w:val="0"/>
          <w:numId w:val="14"/>
        </w:numPr>
        <w:tabs>
          <w:tab w:val="left" w:pos="990"/>
        </w:tabs>
        <w:spacing w:line="480" w:lineRule="auto"/>
        <w:jc w:val="both"/>
        <w:rPr>
          <w:rFonts w:asciiTheme="majorBidi" w:hAnsiTheme="majorBidi" w:cstheme="majorBidi"/>
        </w:rPr>
      </w:pPr>
      <w:r w:rsidRPr="00B00C32">
        <w:rPr>
          <w:rFonts w:asciiTheme="majorBidi" w:hAnsiTheme="majorBidi" w:cstheme="majorBidi"/>
        </w:rPr>
        <w:t>Pengamat mengobservasi aktivitas siswa dalam pembelajaran yang dilakukan dengan menggunakan instrument observasi. Fokus pengamatan terhadap aktivitas siswa sesuai dengan indikator penilaian yang ditetapkan yakni pada kegiatan mendengar dan memperhatikan pen</w:t>
      </w:r>
      <w:r w:rsidR="00F3341F">
        <w:rPr>
          <w:rFonts w:asciiTheme="majorBidi" w:hAnsiTheme="majorBidi" w:cstheme="majorBidi"/>
        </w:rPr>
        <w:t>jelasan guru atau sesam</w:t>
      </w:r>
      <w:r w:rsidR="00F3341F">
        <w:rPr>
          <w:rFonts w:asciiTheme="majorBidi" w:hAnsiTheme="majorBidi" w:cstheme="majorBidi"/>
          <w:lang w:val="id-ID"/>
        </w:rPr>
        <w:t>a</w:t>
      </w:r>
      <w:r w:rsidRPr="00B00C32">
        <w:rPr>
          <w:rFonts w:asciiTheme="majorBidi" w:hAnsiTheme="majorBidi" w:cstheme="majorBidi"/>
        </w:rPr>
        <w:t xml:space="preserve"> sisw</w:t>
      </w:r>
      <w:r w:rsidR="00F3341F">
        <w:rPr>
          <w:rFonts w:asciiTheme="majorBidi" w:hAnsiTheme="majorBidi" w:cstheme="majorBidi"/>
          <w:lang w:val="id-ID"/>
        </w:rPr>
        <w:t>a</w:t>
      </w:r>
      <w:r w:rsidRPr="00B00C32">
        <w:rPr>
          <w:rFonts w:asciiTheme="majorBidi" w:hAnsiTheme="majorBidi" w:cstheme="majorBidi"/>
        </w:rPr>
        <w:t xml:space="preserve"> (interaksi dalam pembelajaran), mampu menghubugkan materi yang diberikan dengan kehidupan </w:t>
      </w:r>
      <w:r w:rsidR="00D34FBA">
        <w:rPr>
          <w:rFonts w:asciiTheme="majorBidi" w:hAnsiTheme="majorBidi" w:cstheme="majorBidi"/>
        </w:rPr>
        <w:t>sehari–</w:t>
      </w:r>
      <w:r w:rsidRPr="00B00C32">
        <w:rPr>
          <w:rFonts w:asciiTheme="majorBidi" w:hAnsiTheme="majorBidi" w:cstheme="majorBidi"/>
        </w:rPr>
        <w:t>hari, secara individu atau kelompok menyelesaikan masalah dengan strategi informal, mampu dan berani mengerjakan soal di papan tulis, partisipasi dalam pembelajaran, bertanya kepada guru, bertanya atau berdiskusi dengan teman, pemahaman atau menguasai materi, mampu melaksanakan setelah menerima materi.</w:t>
      </w:r>
    </w:p>
    <w:p w:rsidR="00D34FBA" w:rsidRDefault="00D34FBA" w:rsidP="00D34FBA">
      <w:pPr>
        <w:tabs>
          <w:tab w:val="left" w:pos="990"/>
        </w:tabs>
        <w:spacing w:line="480" w:lineRule="auto"/>
        <w:jc w:val="both"/>
        <w:rPr>
          <w:rFonts w:asciiTheme="majorBidi" w:hAnsiTheme="majorBidi" w:cstheme="majorBidi"/>
          <w:lang w:val="id-ID"/>
        </w:rPr>
      </w:pPr>
    </w:p>
    <w:p w:rsidR="00D34FBA" w:rsidRPr="00D34FBA" w:rsidRDefault="00D34FBA" w:rsidP="00D34FBA">
      <w:pPr>
        <w:tabs>
          <w:tab w:val="left" w:pos="990"/>
        </w:tabs>
        <w:spacing w:line="480" w:lineRule="auto"/>
        <w:jc w:val="both"/>
        <w:rPr>
          <w:rFonts w:asciiTheme="majorBidi" w:hAnsiTheme="majorBidi" w:cstheme="majorBidi"/>
          <w:lang w:val="id-ID"/>
        </w:rPr>
      </w:pPr>
    </w:p>
    <w:p w:rsidR="008D46C0" w:rsidRPr="00B00C32" w:rsidRDefault="008D46C0" w:rsidP="00D34FBA">
      <w:pPr>
        <w:pStyle w:val="ListParagraph"/>
        <w:tabs>
          <w:tab w:val="left" w:pos="990"/>
        </w:tabs>
        <w:spacing w:line="480" w:lineRule="auto"/>
        <w:ind w:left="1260" w:hanging="720"/>
        <w:jc w:val="both"/>
        <w:rPr>
          <w:rFonts w:asciiTheme="majorBidi" w:hAnsiTheme="majorBidi" w:cstheme="majorBidi"/>
        </w:rPr>
      </w:pPr>
      <w:r w:rsidRPr="00B00C32">
        <w:rPr>
          <w:rFonts w:asciiTheme="majorBidi" w:hAnsiTheme="majorBidi" w:cstheme="majorBidi"/>
        </w:rPr>
        <w:lastRenderedPageBreak/>
        <w:t xml:space="preserve">4). </w:t>
      </w:r>
      <w:r w:rsidRPr="00B00C32">
        <w:rPr>
          <w:rFonts w:asciiTheme="majorBidi" w:hAnsiTheme="majorBidi" w:cstheme="majorBidi"/>
        </w:rPr>
        <w:tab/>
        <w:t>Refleksi 1</w:t>
      </w:r>
    </w:p>
    <w:p w:rsidR="008D46C0" w:rsidRPr="00B00C32" w:rsidRDefault="008D46C0" w:rsidP="00D34FBA">
      <w:pPr>
        <w:pStyle w:val="ListParagraph"/>
        <w:tabs>
          <w:tab w:val="left" w:pos="990"/>
          <w:tab w:val="left" w:pos="1260"/>
        </w:tabs>
        <w:spacing w:line="480" w:lineRule="auto"/>
        <w:ind w:left="1350" w:hanging="360"/>
        <w:jc w:val="both"/>
        <w:rPr>
          <w:rFonts w:asciiTheme="majorBidi" w:hAnsiTheme="majorBidi" w:cstheme="majorBidi"/>
        </w:rPr>
      </w:pPr>
      <w:r w:rsidRPr="00B00C32">
        <w:rPr>
          <w:rFonts w:asciiTheme="majorBidi" w:hAnsiTheme="majorBidi" w:cstheme="majorBidi"/>
          <w:lang w:val="id-ID"/>
        </w:rPr>
        <w:t xml:space="preserve">a.  </w:t>
      </w:r>
      <w:r w:rsidRPr="00B00C32">
        <w:rPr>
          <w:rFonts w:asciiTheme="majorBidi" w:hAnsiTheme="majorBidi" w:cstheme="majorBidi"/>
        </w:rPr>
        <w:t xml:space="preserve"> Melakukan diskusi dengan observer tentang hasil pengamatan</w:t>
      </w:r>
    </w:p>
    <w:p w:rsidR="005B0FC8" w:rsidRPr="00D34FBA" w:rsidRDefault="008D46C0" w:rsidP="00D34FBA">
      <w:pPr>
        <w:pStyle w:val="ListParagraph"/>
        <w:tabs>
          <w:tab w:val="left" w:pos="990"/>
          <w:tab w:val="left" w:pos="1260"/>
        </w:tabs>
        <w:spacing w:line="480" w:lineRule="auto"/>
        <w:ind w:left="1350" w:hanging="360"/>
        <w:jc w:val="both"/>
        <w:rPr>
          <w:rFonts w:asciiTheme="majorBidi" w:hAnsiTheme="majorBidi" w:cstheme="majorBidi"/>
          <w:lang w:val="id-ID"/>
        </w:rPr>
      </w:pPr>
      <w:r w:rsidRPr="00B00C32">
        <w:rPr>
          <w:rFonts w:asciiTheme="majorBidi" w:hAnsiTheme="majorBidi" w:cstheme="majorBidi"/>
          <w:lang w:val="id-ID"/>
        </w:rPr>
        <w:t>b</w:t>
      </w:r>
      <w:r w:rsidR="00575CB3">
        <w:rPr>
          <w:rFonts w:asciiTheme="majorBidi" w:hAnsiTheme="majorBidi" w:cstheme="majorBidi"/>
        </w:rPr>
        <w:t xml:space="preserve">. </w:t>
      </w:r>
      <w:proofErr w:type="gramStart"/>
      <w:r w:rsidRPr="00B00C32">
        <w:rPr>
          <w:rFonts w:asciiTheme="majorBidi" w:hAnsiTheme="majorBidi" w:cstheme="majorBidi"/>
        </w:rPr>
        <w:t>Mendiskusikan perbaikan yang harus dilakukan untuk siklus berikutnya.</w:t>
      </w:r>
      <w:proofErr w:type="gramEnd"/>
    </w:p>
    <w:p w:rsidR="008D46C0" w:rsidRPr="00B00C32" w:rsidRDefault="008D46C0" w:rsidP="00D34FBA">
      <w:pPr>
        <w:pStyle w:val="ListParagraph"/>
        <w:tabs>
          <w:tab w:val="left" w:pos="630"/>
        </w:tabs>
        <w:spacing w:line="480" w:lineRule="auto"/>
        <w:ind w:left="1350" w:hanging="1350"/>
        <w:jc w:val="both"/>
        <w:rPr>
          <w:rFonts w:asciiTheme="majorBidi" w:hAnsiTheme="majorBidi" w:cstheme="majorBidi"/>
          <w:b/>
        </w:rPr>
      </w:pPr>
      <w:r w:rsidRPr="00B00C32">
        <w:rPr>
          <w:rFonts w:asciiTheme="majorBidi" w:hAnsiTheme="majorBidi" w:cstheme="majorBidi"/>
          <w:b/>
        </w:rPr>
        <w:tab/>
        <w:t>Siklus II</w:t>
      </w:r>
    </w:p>
    <w:p w:rsidR="008D46C0" w:rsidRPr="00B00C32" w:rsidRDefault="008D46C0" w:rsidP="00D34FBA">
      <w:pPr>
        <w:pStyle w:val="ListParagraph"/>
        <w:tabs>
          <w:tab w:val="left" w:pos="630"/>
        </w:tabs>
        <w:spacing w:line="480" w:lineRule="auto"/>
        <w:ind w:left="630" w:hanging="630"/>
        <w:jc w:val="both"/>
        <w:rPr>
          <w:rFonts w:asciiTheme="majorBidi" w:hAnsiTheme="majorBidi" w:cstheme="majorBidi"/>
        </w:rPr>
      </w:pPr>
      <w:r w:rsidRPr="00B00C32">
        <w:rPr>
          <w:rFonts w:asciiTheme="majorBidi" w:hAnsiTheme="majorBidi" w:cstheme="majorBidi"/>
          <w:b/>
        </w:rPr>
        <w:tab/>
      </w:r>
      <w:r w:rsidRPr="00B00C32">
        <w:rPr>
          <w:rFonts w:asciiTheme="majorBidi" w:hAnsiTheme="majorBidi" w:cstheme="majorBidi"/>
          <w:b/>
        </w:rPr>
        <w:tab/>
      </w:r>
      <w:r w:rsidRPr="00B00C32">
        <w:rPr>
          <w:rFonts w:asciiTheme="majorBidi" w:hAnsiTheme="majorBidi" w:cstheme="majorBidi"/>
          <w:b/>
        </w:rPr>
        <w:tab/>
      </w:r>
      <w:r w:rsidRPr="00B00C32">
        <w:rPr>
          <w:rFonts w:asciiTheme="majorBidi" w:hAnsiTheme="majorBidi" w:cstheme="majorBidi"/>
        </w:rPr>
        <w:t>Pelaksanaan pembelajaran pada siklus II sama dengan pelak</w:t>
      </w:r>
      <w:r w:rsidR="00D34FBA">
        <w:rPr>
          <w:rFonts w:asciiTheme="majorBidi" w:hAnsiTheme="majorBidi" w:cstheme="majorBidi"/>
        </w:rPr>
        <w:t>sanaan pembelajaran pada siklus</w:t>
      </w:r>
      <w:r w:rsidRPr="00B00C32">
        <w:rPr>
          <w:rFonts w:asciiTheme="majorBidi" w:hAnsiTheme="majorBidi" w:cstheme="majorBidi"/>
        </w:rPr>
        <w:t xml:space="preserve">, tetapi pelaksanaan siklus II ditekankan pada </w:t>
      </w:r>
      <w:r w:rsidRPr="00B00C32">
        <w:rPr>
          <w:rFonts w:asciiTheme="majorBidi" w:hAnsiTheme="majorBidi" w:cstheme="majorBidi"/>
          <w:i/>
        </w:rPr>
        <w:t xml:space="preserve">perbaikan tujuan pembelajaran </w:t>
      </w:r>
      <w:r w:rsidRPr="00B00C32">
        <w:rPr>
          <w:rFonts w:asciiTheme="majorBidi" w:hAnsiTheme="majorBidi" w:cstheme="majorBidi"/>
        </w:rPr>
        <w:t>yang belum berhasil atau tercapai pada siklus I, sehingga peneliti  perlu menambah beberapa poin hasil temuan observer pada pembelajaran siklus II sebagai berikut:</w:t>
      </w:r>
    </w:p>
    <w:p w:rsidR="008D46C0" w:rsidRPr="00B00C32" w:rsidRDefault="008D46C0" w:rsidP="00D34FBA">
      <w:pPr>
        <w:pStyle w:val="ListParagraph"/>
        <w:numPr>
          <w:ilvl w:val="0"/>
          <w:numId w:val="15"/>
        </w:numPr>
        <w:tabs>
          <w:tab w:val="left" w:pos="630"/>
        </w:tabs>
        <w:spacing w:line="480" w:lineRule="auto"/>
        <w:ind w:left="1080" w:hanging="540"/>
        <w:jc w:val="both"/>
        <w:rPr>
          <w:rFonts w:asciiTheme="majorBidi" w:hAnsiTheme="majorBidi" w:cstheme="majorBidi"/>
        </w:rPr>
      </w:pPr>
      <w:r w:rsidRPr="00B00C32">
        <w:rPr>
          <w:rFonts w:asciiTheme="majorBidi" w:hAnsiTheme="majorBidi" w:cstheme="majorBidi"/>
        </w:rPr>
        <w:t>Perencanaan Tindakan I</w:t>
      </w:r>
      <w:r w:rsidR="00575CB3">
        <w:rPr>
          <w:rFonts w:asciiTheme="majorBidi" w:hAnsiTheme="majorBidi" w:cstheme="majorBidi"/>
          <w:lang w:val="id-ID"/>
        </w:rPr>
        <w:t>I</w:t>
      </w:r>
    </w:p>
    <w:p w:rsidR="008D46C0" w:rsidRPr="00B00C32" w:rsidRDefault="00D34FBA" w:rsidP="00D34FBA">
      <w:pPr>
        <w:pStyle w:val="ListParagraph"/>
        <w:numPr>
          <w:ilvl w:val="0"/>
          <w:numId w:val="16"/>
        </w:numPr>
        <w:tabs>
          <w:tab w:val="left" w:pos="630"/>
        </w:tabs>
        <w:spacing w:line="480" w:lineRule="auto"/>
        <w:ind w:left="1530" w:hanging="450"/>
        <w:jc w:val="both"/>
        <w:rPr>
          <w:rFonts w:asciiTheme="majorBidi" w:hAnsiTheme="majorBidi" w:cstheme="majorBidi"/>
        </w:rPr>
      </w:pPr>
      <w:r>
        <w:rPr>
          <w:rFonts w:asciiTheme="majorBidi" w:hAnsiTheme="majorBidi" w:cstheme="majorBidi"/>
        </w:rPr>
        <w:t>Merevisi tindakan–</w:t>
      </w:r>
      <w:r w:rsidR="008D46C0" w:rsidRPr="00B00C32">
        <w:rPr>
          <w:rFonts w:asciiTheme="majorBidi" w:hAnsiTheme="majorBidi" w:cstheme="majorBidi"/>
        </w:rPr>
        <w:t>tindakan yang kurang atau tidak relevan pada siklus I</w:t>
      </w:r>
    </w:p>
    <w:p w:rsidR="008D46C0" w:rsidRPr="00B00C32" w:rsidRDefault="008D46C0" w:rsidP="00D34FBA">
      <w:pPr>
        <w:pStyle w:val="ListParagraph"/>
        <w:numPr>
          <w:ilvl w:val="0"/>
          <w:numId w:val="16"/>
        </w:numPr>
        <w:tabs>
          <w:tab w:val="left" w:pos="630"/>
        </w:tabs>
        <w:spacing w:line="480" w:lineRule="auto"/>
        <w:ind w:left="1530" w:hanging="450"/>
        <w:jc w:val="both"/>
        <w:rPr>
          <w:rFonts w:asciiTheme="majorBidi" w:hAnsiTheme="majorBidi" w:cstheme="majorBidi"/>
        </w:rPr>
      </w:pPr>
      <w:r w:rsidRPr="00B00C32">
        <w:rPr>
          <w:rFonts w:asciiTheme="majorBidi" w:hAnsiTheme="majorBidi" w:cstheme="majorBidi"/>
        </w:rPr>
        <w:t>Menyiapkan media dan instrument yang lebih baik</w:t>
      </w:r>
    </w:p>
    <w:p w:rsidR="008D46C0" w:rsidRPr="00B00C32" w:rsidRDefault="00D34FBA" w:rsidP="00D34FBA">
      <w:pPr>
        <w:pStyle w:val="ListParagraph"/>
        <w:numPr>
          <w:ilvl w:val="0"/>
          <w:numId w:val="16"/>
        </w:numPr>
        <w:tabs>
          <w:tab w:val="left" w:pos="630"/>
        </w:tabs>
        <w:spacing w:line="480" w:lineRule="auto"/>
        <w:ind w:left="1530" w:hanging="450"/>
        <w:jc w:val="both"/>
        <w:rPr>
          <w:rFonts w:asciiTheme="majorBidi" w:hAnsiTheme="majorBidi" w:cstheme="majorBidi"/>
        </w:rPr>
      </w:pPr>
      <w:r>
        <w:rPr>
          <w:rFonts w:asciiTheme="majorBidi" w:hAnsiTheme="majorBidi" w:cstheme="majorBidi"/>
        </w:rPr>
        <w:t>Merancang</w:t>
      </w:r>
      <w:r>
        <w:rPr>
          <w:rFonts w:asciiTheme="majorBidi" w:hAnsiTheme="majorBidi" w:cstheme="majorBidi"/>
          <w:lang w:val="id-ID"/>
        </w:rPr>
        <w:t xml:space="preserve"> </w:t>
      </w:r>
      <w:r>
        <w:rPr>
          <w:rFonts w:asciiTheme="majorBidi" w:hAnsiTheme="majorBidi" w:cstheme="majorBidi"/>
        </w:rPr>
        <w:t>Rencana</w:t>
      </w:r>
      <w:r>
        <w:rPr>
          <w:rFonts w:asciiTheme="majorBidi" w:hAnsiTheme="majorBidi" w:cstheme="majorBidi"/>
          <w:lang w:val="id-ID"/>
        </w:rPr>
        <w:t xml:space="preserve"> </w:t>
      </w:r>
      <w:r w:rsidR="008D46C0" w:rsidRPr="00B00C32">
        <w:rPr>
          <w:rFonts w:asciiTheme="majorBidi" w:hAnsiTheme="majorBidi" w:cstheme="majorBidi"/>
        </w:rPr>
        <w:t>Pelaksanaan Pembelajaran untuk menyampaikan pembelajaran</w:t>
      </w:r>
    </w:p>
    <w:p w:rsidR="008D46C0" w:rsidRPr="00B00C32" w:rsidRDefault="008D46C0" w:rsidP="00D34FBA">
      <w:pPr>
        <w:pStyle w:val="ListParagraph"/>
        <w:numPr>
          <w:ilvl w:val="0"/>
          <w:numId w:val="16"/>
        </w:numPr>
        <w:tabs>
          <w:tab w:val="left" w:pos="630"/>
        </w:tabs>
        <w:spacing w:line="480" w:lineRule="auto"/>
        <w:ind w:left="1530" w:hanging="450"/>
        <w:jc w:val="both"/>
        <w:rPr>
          <w:rFonts w:asciiTheme="majorBidi" w:hAnsiTheme="majorBidi" w:cstheme="majorBidi"/>
        </w:rPr>
      </w:pPr>
      <w:r w:rsidRPr="00B00C32">
        <w:rPr>
          <w:rFonts w:asciiTheme="majorBidi" w:hAnsiTheme="majorBidi" w:cstheme="majorBidi"/>
        </w:rPr>
        <w:t>Menyiapkan perangkat tes</w:t>
      </w:r>
    </w:p>
    <w:p w:rsidR="008D46C0" w:rsidRPr="00B00C32" w:rsidRDefault="008D46C0" w:rsidP="00D34FBA">
      <w:pPr>
        <w:pStyle w:val="ListParagraph"/>
        <w:numPr>
          <w:ilvl w:val="0"/>
          <w:numId w:val="16"/>
        </w:numPr>
        <w:tabs>
          <w:tab w:val="left" w:pos="630"/>
        </w:tabs>
        <w:spacing w:line="480" w:lineRule="auto"/>
        <w:ind w:left="1530" w:hanging="450"/>
        <w:jc w:val="both"/>
        <w:rPr>
          <w:rFonts w:asciiTheme="majorBidi" w:hAnsiTheme="majorBidi" w:cstheme="majorBidi"/>
        </w:rPr>
      </w:pPr>
      <w:r w:rsidRPr="00B00C32">
        <w:rPr>
          <w:rFonts w:asciiTheme="majorBidi" w:hAnsiTheme="majorBidi" w:cstheme="majorBidi"/>
        </w:rPr>
        <w:t>Melaksanakan ulangan harian II</w:t>
      </w:r>
    </w:p>
    <w:p w:rsidR="008D46C0" w:rsidRPr="00B00C32" w:rsidRDefault="008D46C0" w:rsidP="00D34FBA">
      <w:pPr>
        <w:pStyle w:val="ListParagraph"/>
        <w:numPr>
          <w:ilvl w:val="0"/>
          <w:numId w:val="16"/>
        </w:numPr>
        <w:tabs>
          <w:tab w:val="left" w:pos="630"/>
        </w:tabs>
        <w:spacing w:line="480" w:lineRule="auto"/>
        <w:ind w:left="1530" w:hanging="450"/>
        <w:jc w:val="both"/>
        <w:rPr>
          <w:rFonts w:asciiTheme="majorBidi" w:hAnsiTheme="majorBidi" w:cstheme="majorBidi"/>
        </w:rPr>
      </w:pPr>
      <w:r w:rsidRPr="00B00C32">
        <w:rPr>
          <w:rFonts w:asciiTheme="majorBidi" w:hAnsiTheme="majorBidi" w:cstheme="majorBidi"/>
        </w:rPr>
        <w:t>Memeriksa ulangan harian I.</w:t>
      </w:r>
    </w:p>
    <w:p w:rsidR="008D46C0" w:rsidRPr="00B00C32" w:rsidRDefault="008D46C0" w:rsidP="00D34FBA">
      <w:pPr>
        <w:pStyle w:val="ListParagraph"/>
        <w:numPr>
          <w:ilvl w:val="0"/>
          <w:numId w:val="15"/>
        </w:numPr>
        <w:tabs>
          <w:tab w:val="left" w:pos="630"/>
        </w:tabs>
        <w:spacing w:line="480" w:lineRule="auto"/>
        <w:ind w:left="1080" w:hanging="540"/>
        <w:jc w:val="both"/>
        <w:rPr>
          <w:rFonts w:asciiTheme="majorBidi" w:hAnsiTheme="majorBidi" w:cstheme="majorBidi"/>
        </w:rPr>
      </w:pPr>
      <w:r w:rsidRPr="00B00C32">
        <w:rPr>
          <w:rFonts w:asciiTheme="majorBidi" w:hAnsiTheme="majorBidi" w:cstheme="majorBidi"/>
        </w:rPr>
        <w:t>Pelaksanaan Tindakan II</w:t>
      </w:r>
    </w:p>
    <w:p w:rsidR="000416A8" w:rsidRPr="00C1592E" w:rsidRDefault="008D46C0" w:rsidP="00D34FBA">
      <w:pPr>
        <w:pStyle w:val="ListParagraph"/>
        <w:tabs>
          <w:tab w:val="left" w:pos="630"/>
        </w:tabs>
        <w:spacing w:line="480" w:lineRule="auto"/>
        <w:ind w:left="1080" w:firstLine="621"/>
        <w:jc w:val="both"/>
        <w:rPr>
          <w:rFonts w:asciiTheme="majorBidi" w:hAnsiTheme="majorBidi" w:cstheme="majorBidi"/>
          <w:lang w:val="id-ID"/>
        </w:rPr>
      </w:pPr>
      <w:r w:rsidRPr="00B00C32">
        <w:rPr>
          <w:rFonts w:asciiTheme="majorBidi" w:hAnsiTheme="majorBidi" w:cstheme="majorBidi"/>
        </w:rPr>
        <w:t xml:space="preserve">Pada siklus tindakan II peneliti bekerja lebih keras dalam melaksanakan tindakan yang telah dirancang dalam RPP sehingga hasil </w:t>
      </w:r>
      <w:r w:rsidRPr="00B00C32">
        <w:rPr>
          <w:rFonts w:asciiTheme="majorBidi" w:hAnsiTheme="majorBidi" w:cstheme="majorBidi"/>
        </w:rPr>
        <w:lastRenderedPageBreak/>
        <w:t>yang diharapkan menjadi lebih baik daripada siklus I. Sama seperti tahap I, dalam tahap pelaksanaan ini peneliti mempraktikkan keseluruhan penggunaan media flipchart dengan memperbaiki kekurangan dan kelemahan yang ada pada siklus I.</w:t>
      </w:r>
    </w:p>
    <w:p w:rsidR="008D46C0" w:rsidRPr="00B00C32" w:rsidRDefault="008D46C0" w:rsidP="00D34FBA">
      <w:pPr>
        <w:pStyle w:val="ListParagraph"/>
        <w:numPr>
          <w:ilvl w:val="0"/>
          <w:numId w:val="15"/>
        </w:numPr>
        <w:tabs>
          <w:tab w:val="left" w:pos="630"/>
        </w:tabs>
        <w:spacing w:line="480" w:lineRule="auto"/>
        <w:ind w:left="1080" w:hanging="540"/>
        <w:jc w:val="both"/>
        <w:rPr>
          <w:rFonts w:asciiTheme="majorBidi" w:hAnsiTheme="majorBidi" w:cstheme="majorBidi"/>
        </w:rPr>
      </w:pPr>
      <w:r w:rsidRPr="00B00C32">
        <w:rPr>
          <w:rFonts w:asciiTheme="majorBidi" w:hAnsiTheme="majorBidi" w:cstheme="majorBidi"/>
        </w:rPr>
        <w:t>Observasi II</w:t>
      </w:r>
    </w:p>
    <w:p w:rsidR="00CF75C0" w:rsidRPr="00575CB3" w:rsidRDefault="008D46C0" w:rsidP="00D34FBA">
      <w:pPr>
        <w:pStyle w:val="ListParagraph"/>
        <w:tabs>
          <w:tab w:val="left" w:pos="630"/>
        </w:tabs>
        <w:spacing w:line="480" w:lineRule="auto"/>
        <w:ind w:left="1080" w:firstLine="621"/>
        <w:jc w:val="both"/>
        <w:rPr>
          <w:rFonts w:asciiTheme="majorBidi" w:hAnsiTheme="majorBidi" w:cstheme="majorBidi"/>
          <w:lang w:val="id-ID"/>
        </w:rPr>
      </w:pPr>
      <w:proofErr w:type="gramStart"/>
      <w:r w:rsidRPr="00B00C32">
        <w:rPr>
          <w:rFonts w:asciiTheme="majorBidi" w:hAnsiTheme="majorBidi" w:cstheme="majorBidi"/>
        </w:rPr>
        <w:t>Peneliti melakukan observasi terhadap hasil belajar siswa, dalam tahap ini peneliti melakukan monitor yang cermat, untuk foku</w:t>
      </w:r>
      <w:r w:rsidR="003150A7">
        <w:rPr>
          <w:rFonts w:asciiTheme="majorBidi" w:hAnsiTheme="majorBidi" w:cstheme="majorBidi"/>
          <w:lang w:val="id-ID"/>
        </w:rPr>
        <w:t>s</w:t>
      </w:r>
      <w:r w:rsidRPr="00B00C32">
        <w:rPr>
          <w:rFonts w:asciiTheme="majorBidi" w:hAnsiTheme="majorBidi" w:cstheme="majorBidi"/>
        </w:rPr>
        <w:t xml:space="preserve"> observasi.</w:t>
      </w:r>
      <w:proofErr w:type="gramEnd"/>
    </w:p>
    <w:p w:rsidR="008D46C0" w:rsidRPr="00B00C32" w:rsidRDefault="008D46C0" w:rsidP="00D34FBA">
      <w:pPr>
        <w:pStyle w:val="ListParagraph"/>
        <w:numPr>
          <w:ilvl w:val="0"/>
          <w:numId w:val="15"/>
        </w:numPr>
        <w:tabs>
          <w:tab w:val="left" w:pos="630"/>
        </w:tabs>
        <w:spacing w:line="480" w:lineRule="auto"/>
        <w:ind w:left="1080" w:hanging="540"/>
        <w:jc w:val="both"/>
        <w:rPr>
          <w:rFonts w:asciiTheme="majorBidi" w:hAnsiTheme="majorBidi" w:cstheme="majorBidi"/>
        </w:rPr>
      </w:pPr>
      <w:r w:rsidRPr="00B00C32">
        <w:rPr>
          <w:rFonts w:asciiTheme="majorBidi" w:hAnsiTheme="majorBidi" w:cstheme="majorBidi"/>
        </w:rPr>
        <w:t>Refleksi II</w:t>
      </w:r>
    </w:p>
    <w:p w:rsidR="00CF75C0" w:rsidRDefault="008D46C0" w:rsidP="00D34FBA">
      <w:pPr>
        <w:pStyle w:val="ListParagraph"/>
        <w:tabs>
          <w:tab w:val="left" w:pos="630"/>
        </w:tabs>
        <w:spacing w:line="480" w:lineRule="auto"/>
        <w:ind w:left="1080" w:firstLine="621"/>
        <w:jc w:val="both"/>
        <w:rPr>
          <w:rFonts w:asciiTheme="majorBidi" w:hAnsiTheme="majorBidi" w:cstheme="majorBidi"/>
          <w:lang w:val="id-ID"/>
        </w:rPr>
      </w:pPr>
      <w:proofErr w:type="gramStart"/>
      <w:r w:rsidRPr="00B00C32">
        <w:rPr>
          <w:rFonts w:asciiTheme="majorBidi" w:hAnsiTheme="majorBidi" w:cstheme="majorBidi"/>
        </w:rPr>
        <w:t>Berdasarkan tahap refleksi siklus I, peneliti meneliti ulang sebab dalam siklus I muncul berbagai permasalahan.</w:t>
      </w:r>
      <w:proofErr w:type="gramEnd"/>
      <w:r w:rsidRPr="00B00C32">
        <w:rPr>
          <w:rFonts w:asciiTheme="majorBidi" w:hAnsiTheme="majorBidi" w:cstheme="majorBidi"/>
        </w:rPr>
        <w:t xml:space="preserve"> </w:t>
      </w:r>
      <w:proofErr w:type="gramStart"/>
      <w:r w:rsidRPr="00B00C32">
        <w:rPr>
          <w:rFonts w:asciiTheme="majorBidi" w:hAnsiTheme="majorBidi" w:cstheme="majorBidi"/>
        </w:rPr>
        <w:t>Dalam kegiatan belajar diperoleh informasi dari hasil pengamatan yaitu membimbing siswa merumuskan kesimpulan atau konsep.</w:t>
      </w:r>
      <w:proofErr w:type="gramEnd"/>
      <w:r w:rsidRPr="00B00C32">
        <w:rPr>
          <w:rFonts w:asciiTheme="majorBidi" w:hAnsiTheme="majorBidi" w:cstheme="majorBidi"/>
        </w:rPr>
        <w:t xml:space="preserve"> </w:t>
      </w:r>
      <w:proofErr w:type="gramStart"/>
      <w:r w:rsidRPr="00B00C32">
        <w:rPr>
          <w:rFonts w:asciiTheme="majorBidi" w:hAnsiTheme="majorBidi" w:cstheme="majorBidi"/>
        </w:rPr>
        <w:t xml:space="preserve">Refleksi peneliti melakukan analisis, pembinaan </w:t>
      </w:r>
      <w:r w:rsidR="005162E9">
        <w:rPr>
          <w:rFonts w:asciiTheme="majorBidi" w:hAnsiTheme="majorBidi" w:cstheme="majorBidi"/>
        </w:rPr>
        <w:t>dan menyimpulkan data siklus II</w:t>
      </w:r>
      <w:r w:rsidRPr="00B00C32">
        <w:rPr>
          <w:rFonts w:asciiTheme="majorBidi" w:hAnsiTheme="majorBidi" w:cstheme="majorBidi"/>
        </w:rPr>
        <w:t xml:space="preserve"> berhasil.</w:t>
      </w:r>
      <w:proofErr w:type="gramEnd"/>
    </w:p>
    <w:p w:rsidR="00DD2B7E" w:rsidRDefault="00DD2B7E" w:rsidP="00D34FBA">
      <w:pPr>
        <w:pStyle w:val="ListParagraph"/>
        <w:tabs>
          <w:tab w:val="left" w:pos="630"/>
        </w:tabs>
        <w:spacing w:line="480" w:lineRule="auto"/>
        <w:ind w:left="1080"/>
        <w:jc w:val="both"/>
        <w:rPr>
          <w:rFonts w:asciiTheme="majorBidi" w:hAnsiTheme="majorBidi" w:cstheme="majorBidi"/>
          <w:lang w:val="id-ID"/>
        </w:rPr>
      </w:pPr>
    </w:p>
    <w:p w:rsidR="00DD2B7E" w:rsidRDefault="00DD2B7E" w:rsidP="00D34FBA">
      <w:pPr>
        <w:pStyle w:val="ListParagraph"/>
        <w:tabs>
          <w:tab w:val="left" w:pos="630"/>
        </w:tabs>
        <w:spacing w:line="480" w:lineRule="auto"/>
        <w:ind w:left="1080"/>
        <w:jc w:val="both"/>
        <w:rPr>
          <w:rFonts w:asciiTheme="majorBidi" w:hAnsiTheme="majorBidi" w:cstheme="majorBidi"/>
          <w:lang w:val="id-ID"/>
        </w:rPr>
      </w:pPr>
    </w:p>
    <w:p w:rsidR="00DD2B7E" w:rsidRDefault="00DD2B7E" w:rsidP="00D34FBA">
      <w:pPr>
        <w:pStyle w:val="ListParagraph"/>
        <w:tabs>
          <w:tab w:val="left" w:pos="630"/>
        </w:tabs>
        <w:spacing w:line="480" w:lineRule="auto"/>
        <w:ind w:left="1080"/>
        <w:jc w:val="both"/>
        <w:rPr>
          <w:rFonts w:asciiTheme="majorBidi" w:hAnsiTheme="majorBidi" w:cstheme="majorBidi"/>
          <w:lang w:val="id-ID"/>
        </w:rPr>
      </w:pPr>
    </w:p>
    <w:p w:rsidR="00DD2B7E" w:rsidRDefault="00DD2B7E" w:rsidP="00D34FBA">
      <w:pPr>
        <w:pStyle w:val="ListParagraph"/>
        <w:tabs>
          <w:tab w:val="left" w:pos="630"/>
        </w:tabs>
        <w:spacing w:line="480" w:lineRule="auto"/>
        <w:ind w:left="1080"/>
        <w:jc w:val="both"/>
        <w:rPr>
          <w:rFonts w:asciiTheme="majorBidi" w:hAnsiTheme="majorBidi" w:cstheme="majorBidi"/>
          <w:lang w:val="id-ID"/>
        </w:rPr>
      </w:pPr>
    </w:p>
    <w:p w:rsidR="00D34FBA" w:rsidRDefault="00D34FBA" w:rsidP="00D34FBA">
      <w:pPr>
        <w:pStyle w:val="ListParagraph"/>
        <w:tabs>
          <w:tab w:val="left" w:pos="630"/>
        </w:tabs>
        <w:spacing w:line="480" w:lineRule="auto"/>
        <w:ind w:left="1080"/>
        <w:jc w:val="both"/>
        <w:rPr>
          <w:rFonts w:asciiTheme="majorBidi" w:hAnsiTheme="majorBidi" w:cstheme="majorBidi"/>
          <w:lang w:val="id-ID"/>
        </w:rPr>
      </w:pPr>
    </w:p>
    <w:p w:rsidR="00DD2B7E" w:rsidRPr="00C1592E" w:rsidRDefault="00DD2B7E" w:rsidP="00D34FBA">
      <w:pPr>
        <w:tabs>
          <w:tab w:val="left" w:pos="630"/>
        </w:tabs>
        <w:spacing w:after="0" w:line="480" w:lineRule="auto"/>
        <w:jc w:val="both"/>
        <w:rPr>
          <w:rFonts w:asciiTheme="majorBidi" w:hAnsiTheme="majorBidi" w:cstheme="majorBidi"/>
          <w:lang w:val="id-ID"/>
        </w:rPr>
      </w:pPr>
    </w:p>
    <w:p w:rsidR="008D46C0" w:rsidRPr="00B00C32" w:rsidRDefault="008D46C0" w:rsidP="00D34FBA">
      <w:pPr>
        <w:pStyle w:val="ListParagraph"/>
        <w:spacing w:line="480" w:lineRule="auto"/>
        <w:ind w:left="0" w:firstLine="1134"/>
        <w:jc w:val="both"/>
        <w:rPr>
          <w:rFonts w:asciiTheme="majorBidi" w:hAnsiTheme="majorBidi" w:cstheme="majorBidi"/>
        </w:rPr>
      </w:pPr>
      <w:r w:rsidRPr="00B00C32">
        <w:rPr>
          <w:rFonts w:asciiTheme="majorBidi" w:hAnsiTheme="majorBidi" w:cstheme="majorBidi"/>
        </w:rPr>
        <w:lastRenderedPageBreak/>
        <w:t xml:space="preserve">Adapun tahapan penelitian ini digambarkan sebagai </w:t>
      </w:r>
      <w:proofErr w:type="gramStart"/>
      <w:r w:rsidRPr="00B00C32">
        <w:rPr>
          <w:rFonts w:asciiTheme="majorBidi" w:hAnsiTheme="majorBidi" w:cstheme="majorBidi"/>
        </w:rPr>
        <w:t>berikut :</w:t>
      </w:r>
      <w:proofErr w:type="gramEnd"/>
      <w:r w:rsidRPr="00B00C32">
        <w:rPr>
          <w:rStyle w:val="FootnoteReference"/>
          <w:rFonts w:asciiTheme="majorBidi" w:eastAsia="Calibri" w:hAnsiTheme="majorBidi" w:cstheme="majorBidi"/>
        </w:rPr>
        <w:footnoteReference w:id="22"/>
      </w:r>
    </w:p>
    <w:p w:rsidR="008D46C0" w:rsidRPr="00B00C32" w:rsidRDefault="00F46022" w:rsidP="00D34FBA">
      <w:pPr>
        <w:pStyle w:val="ListParagraph"/>
        <w:tabs>
          <w:tab w:val="left" w:pos="2430"/>
        </w:tabs>
        <w:spacing w:line="480" w:lineRule="auto"/>
        <w:ind w:left="0"/>
        <w:jc w:val="both"/>
        <w:rPr>
          <w:rFonts w:asciiTheme="majorBidi" w:hAnsiTheme="majorBidi" w:cstheme="majorBidi"/>
        </w:rPr>
      </w:pPr>
      <w:r>
        <w:rPr>
          <w:rFonts w:asciiTheme="majorBidi" w:hAnsiTheme="majorBidi" w:cstheme="majorBidi"/>
          <w:noProof/>
        </w:rPr>
        <w:pict>
          <v:rect id="_x0000_s1033" style="position:absolute;left:0;text-align:left;margin-left:161.7pt;margin-top:.9pt;width:125.2pt;height:26.85pt;z-index:251668480">
            <v:textbox>
              <w:txbxContent>
                <w:p w:rsidR="008D46C0" w:rsidRPr="00E205EE" w:rsidRDefault="008D46C0" w:rsidP="008D46C0">
                  <w:pPr>
                    <w:jc w:val="center"/>
                    <w:rPr>
                      <w:rFonts w:asciiTheme="majorBidi" w:hAnsiTheme="majorBidi" w:cstheme="majorBidi"/>
                      <w:b/>
                      <w:bCs/>
                      <w:sz w:val="24"/>
                      <w:szCs w:val="24"/>
                    </w:rPr>
                  </w:pPr>
                  <w:r w:rsidRPr="00E205EE">
                    <w:rPr>
                      <w:rFonts w:asciiTheme="majorBidi" w:hAnsiTheme="majorBidi" w:cstheme="majorBidi"/>
                      <w:b/>
                      <w:bCs/>
                      <w:sz w:val="24"/>
                      <w:szCs w:val="24"/>
                    </w:rPr>
                    <w:t>Perencanaan</w:t>
                  </w:r>
                </w:p>
              </w:txbxContent>
            </v:textbox>
          </v:rect>
        </w:pict>
      </w:r>
      <w:r>
        <w:rPr>
          <w:rFonts w:asciiTheme="majorBidi" w:hAnsiTheme="majorBidi" w:cstheme="majorBidi"/>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28" type="#_x0000_t104" style="position:absolute;left:0;text-align:left;margin-left:251.5pt;margin-top:62.65pt;width:128.65pt;height:20.6pt;rotation:29402665fd;flip:x;z-index:251663360"/>
        </w:pict>
      </w:r>
      <w:r w:rsidR="008D46C0" w:rsidRPr="00B00C32">
        <w:rPr>
          <w:rFonts w:asciiTheme="majorBidi" w:hAnsiTheme="majorBidi" w:cstheme="majorBidi"/>
        </w:rPr>
        <w:tab/>
      </w:r>
    </w:p>
    <w:p w:rsidR="008D46C0" w:rsidRPr="00B00C32" w:rsidRDefault="00F46022" w:rsidP="00D34FBA">
      <w:pPr>
        <w:pStyle w:val="ListParagraph"/>
        <w:tabs>
          <w:tab w:val="left" w:pos="6300"/>
        </w:tabs>
        <w:spacing w:line="480" w:lineRule="auto"/>
        <w:ind w:left="0"/>
        <w:jc w:val="both"/>
        <w:rPr>
          <w:rFonts w:asciiTheme="majorBidi" w:hAnsiTheme="majorBidi" w:cstheme="majorBidi"/>
        </w:rPr>
      </w:pPr>
      <w:r>
        <w:rPr>
          <w:rFonts w:asciiTheme="majorBidi" w:hAnsiTheme="majorBidi" w:cstheme="majorBidi"/>
          <w:noProof/>
        </w:rPr>
        <w:pict>
          <v:rect id="_x0000_s1030" style="position:absolute;left:0;text-align:left;margin-left:315.75pt;margin-top:24.85pt;width:121.1pt;height:32.3pt;z-index:251665408">
            <v:textbox style="mso-next-textbox:#_x0000_s1030">
              <w:txbxContent>
                <w:p w:rsidR="008D46C0" w:rsidRPr="00E205EE" w:rsidRDefault="008D46C0" w:rsidP="008D46C0">
                  <w:pPr>
                    <w:jc w:val="center"/>
                    <w:rPr>
                      <w:rFonts w:asciiTheme="majorBidi" w:hAnsiTheme="majorBidi" w:cstheme="majorBidi"/>
                      <w:b/>
                      <w:bCs/>
                      <w:sz w:val="24"/>
                      <w:szCs w:val="24"/>
                    </w:rPr>
                  </w:pPr>
                  <w:r w:rsidRPr="00E205EE">
                    <w:rPr>
                      <w:rFonts w:asciiTheme="majorBidi" w:hAnsiTheme="majorBidi" w:cstheme="majorBidi"/>
                      <w:b/>
                      <w:bCs/>
                      <w:sz w:val="24"/>
                      <w:szCs w:val="24"/>
                    </w:rPr>
                    <w:t>Pelaksanaan</w:t>
                  </w:r>
                </w:p>
              </w:txbxContent>
            </v:textbox>
          </v:rect>
        </w:pict>
      </w:r>
      <w:r>
        <w:rPr>
          <w:rFonts w:asciiTheme="majorBidi" w:hAnsiTheme="majorBidi" w:cstheme="majorBidi"/>
          <w:noProof/>
        </w:rPr>
        <w:pict>
          <v:rect id="_x0000_s1031" style="position:absolute;left:0;text-align:left;margin-left:162.3pt;margin-top:12.15pt;width:125.2pt;height:32.05pt;z-index:251666432">
            <v:textbox style="mso-next-textbox:#_x0000_s1031">
              <w:txbxContent>
                <w:p w:rsidR="008D46C0" w:rsidRPr="000416A8" w:rsidRDefault="008D46C0" w:rsidP="008D46C0">
                  <w:pPr>
                    <w:jc w:val="center"/>
                    <w:rPr>
                      <w:rFonts w:asciiTheme="majorBidi" w:hAnsiTheme="majorBidi" w:cstheme="majorBidi"/>
                      <w:b/>
                      <w:bCs/>
                      <w:i/>
                      <w:iCs/>
                      <w:sz w:val="32"/>
                      <w:szCs w:val="32"/>
                    </w:rPr>
                  </w:pPr>
                  <w:r w:rsidRPr="000416A8">
                    <w:rPr>
                      <w:rFonts w:asciiTheme="majorBidi" w:hAnsiTheme="majorBidi" w:cstheme="majorBidi"/>
                      <w:b/>
                      <w:bCs/>
                      <w:i/>
                      <w:iCs/>
                      <w:sz w:val="32"/>
                      <w:szCs w:val="32"/>
                    </w:rPr>
                    <w:t>Siklus 1</w:t>
                  </w:r>
                </w:p>
              </w:txbxContent>
            </v:textbox>
          </v:rect>
        </w:pict>
      </w:r>
    </w:p>
    <w:p w:rsidR="008D46C0" w:rsidRPr="00B00C32" w:rsidRDefault="00F46022" w:rsidP="00D34FBA">
      <w:pPr>
        <w:pStyle w:val="ListParagraph"/>
        <w:tabs>
          <w:tab w:val="left" w:pos="2610"/>
          <w:tab w:val="left" w:pos="6300"/>
        </w:tabs>
        <w:spacing w:line="480" w:lineRule="auto"/>
        <w:ind w:left="0"/>
        <w:jc w:val="both"/>
        <w:rPr>
          <w:rFonts w:asciiTheme="majorBidi" w:hAnsiTheme="majorBidi" w:cstheme="majorBidi"/>
        </w:rPr>
      </w:pPr>
      <w:r>
        <w:rPr>
          <w:rFonts w:asciiTheme="majorBidi" w:hAnsiTheme="majorBidi" w:cstheme="majorBidi"/>
          <w:noProof/>
        </w:rPr>
        <w:pict>
          <v:rect id="_x0000_s1032" style="position:absolute;left:0;text-align:left;margin-left:4.6pt;margin-top:.6pt;width:126.95pt;height:28.95pt;z-index:251667456">
            <v:textbox style="mso-next-textbox:#_x0000_s1032">
              <w:txbxContent>
                <w:p w:rsidR="008D46C0" w:rsidRPr="00E205EE" w:rsidRDefault="008D46C0" w:rsidP="00E205EE">
                  <w:pPr>
                    <w:jc w:val="center"/>
                    <w:rPr>
                      <w:rFonts w:asciiTheme="majorBidi" w:hAnsiTheme="majorBidi" w:cstheme="majorBidi"/>
                      <w:b/>
                      <w:bCs/>
                      <w:sz w:val="24"/>
                      <w:szCs w:val="24"/>
                    </w:rPr>
                  </w:pPr>
                  <w:r w:rsidRPr="00E205EE">
                    <w:rPr>
                      <w:rFonts w:asciiTheme="majorBidi" w:hAnsiTheme="majorBidi" w:cstheme="majorBidi"/>
                      <w:b/>
                      <w:bCs/>
                      <w:sz w:val="24"/>
                      <w:szCs w:val="24"/>
                    </w:rPr>
                    <w:t>Refleksi</w:t>
                  </w:r>
                </w:p>
              </w:txbxContent>
            </v:textbox>
          </v:rect>
        </w:pict>
      </w:r>
    </w:p>
    <w:p w:rsidR="008D46C0" w:rsidRPr="00B00C32" w:rsidRDefault="00F46022" w:rsidP="00D34FBA">
      <w:pPr>
        <w:pStyle w:val="ListParagraph"/>
        <w:tabs>
          <w:tab w:val="left" w:pos="3240"/>
          <w:tab w:val="left" w:pos="5760"/>
        </w:tabs>
        <w:spacing w:line="480" w:lineRule="auto"/>
        <w:ind w:left="0"/>
        <w:jc w:val="both"/>
        <w:rPr>
          <w:rFonts w:asciiTheme="majorBidi" w:hAnsiTheme="majorBidi" w:cstheme="majorBidi"/>
        </w:rPr>
      </w:pPr>
      <w:r>
        <w:rPr>
          <w:rFonts w:asciiTheme="majorBidi" w:hAnsiTheme="majorBidi" w:cstheme="majorBidi"/>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8" type="#_x0000_t91" style="position:absolute;left:0;text-align:left;margin-left:96.4pt;margin-top:25.85pt;width:65.45pt;height:40.2pt;rotation:-90;z-index:251673600"/>
        </w:pict>
      </w:r>
      <w:r>
        <w:rPr>
          <w:rFonts w:asciiTheme="majorBidi" w:hAnsiTheme="majorBidi" w:cstheme="majorBidi"/>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9" type="#_x0000_t90" style="position:absolute;left:0;text-align:left;margin-left:22.3pt;margin-top:31.7pt;width:99.6pt;height:62.55pt;rotation:90;z-index:251674624"/>
        </w:pict>
      </w:r>
      <w:r>
        <w:rPr>
          <w:rFonts w:asciiTheme="majorBidi" w:hAnsiTheme="majorBidi" w:cstheme="majorBidi"/>
          <w:noProof/>
        </w:rPr>
        <w:pict>
          <v:rect id="_x0000_s1029" style="position:absolute;left:0;text-align:left;margin-left:162.3pt;margin-top:1.95pt;width:125.2pt;height:27.7pt;z-index:251664384">
            <v:textbox>
              <w:txbxContent>
                <w:p w:rsidR="008D46C0" w:rsidRPr="00E205EE" w:rsidRDefault="008D46C0" w:rsidP="00E205EE">
                  <w:pPr>
                    <w:jc w:val="center"/>
                    <w:rPr>
                      <w:rFonts w:asciiTheme="majorBidi" w:hAnsiTheme="majorBidi" w:cstheme="majorBidi"/>
                      <w:b/>
                      <w:bCs/>
                      <w:sz w:val="24"/>
                      <w:szCs w:val="24"/>
                    </w:rPr>
                  </w:pPr>
                  <w:r w:rsidRPr="00E205EE">
                    <w:rPr>
                      <w:rFonts w:asciiTheme="majorBidi" w:hAnsiTheme="majorBidi" w:cstheme="majorBidi"/>
                      <w:b/>
                      <w:bCs/>
                      <w:sz w:val="24"/>
                      <w:szCs w:val="24"/>
                    </w:rPr>
                    <w:t>Pengamatan</w:t>
                  </w:r>
                </w:p>
              </w:txbxContent>
            </v:textbox>
          </v:rect>
        </w:pict>
      </w:r>
    </w:p>
    <w:p w:rsidR="008D46C0" w:rsidRPr="00B00C32" w:rsidRDefault="008D46C0" w:rsidP="00D34FBA">
      <w:pPr>
        <w:pStyle w:val="ListParagraph"/>
        <w:tabs>
          <w:tab w:val="left" w:pos="6300"/>
          <w:tab w:val="left" w:pos="8730"/>
        </w:tabs>
        <w:spacing w:line="480" w:lineRule="auto"/>
        <w:ind w:left="0"/>
        <w:jc w:val="both"/>
        <w:rPr>
          <w:rFonts w:asciiTheme="majorBidi" w:hAnsiTheme="majorBidi" w:cstheme="majorBidi"/>
        </w:rPr>
      </w:pPr>
    </w:p>
    <w:p w:rsidR="008D46C0" w:rsidRPr="00B00C32" w:rsidRDefault="008D46C0" w:rsidP="00D34FBA">
      <w:pPr>
        <w:pStyle w:val="ListParagraph"/>
        <w:spacing w:line="480" w:lineRule="auto"/>
        <w:ind w:left="0"/>
        <w:jc w:val="both"/>
        <w:rPr>
          <w:rFonts w:asciiTheme="majorBidi" w:hAnsiTheme="majorBidi" w:cstheme="majorBidi"/>
        </w:rPr>
      </w:pPr>
    </w:p>
    <w:p w:rsidR="008D46C0" w:rsidRPr="00B00C32" w:rsidRDefault="008D46C0" w:rsidP="00D34FBA">
      <w:pPr>
        <w:pStyle w:val="ListParagraph"/>
        <w:spacing w:line="480" w:lineRule="auto"/>
        <w:ind w:left="0"/>
        <w:jc w:val="both"/>
        <w:rPr>
          <w:rFonts w:asciiTheme="majorBidi" w:hAnsiTheme="majorBidi" w:cstheme="majorBidi"/>
        </w:rPr>
      </w:pPr>
    </w:p>
    <w:p w:rsidR="008D46C0" w:rsidRPr="00B00C32" w:rsidRDefault="00F46022" w:rsidP="00D34FBA">
      <w:pPr>
        <w:pStyle w:val="ListParagraph"/>
        <w:spacing w:line="480" w:lineRule="auto"/>
        <w:ind w:left="0"/>
        <w:jc w:val="both"/>
        <w:rPr>
          <w:rFonts w:asciiTheme="majorBidi" w:hAnsiTheme="majorBidi" w:cstheme="majorBidi"/>
        </w:rPr>
      </w:pPr>
      <w:r>
        <w:rPr>
          <w:rFonts w:asciiTheme="majorBidi" w:hAnsiTheme="majorBidi" w:cstheme="majorBidi"/>
          <w:noProof/>
        </w:rPr>
        <w:pict>
          <v:rect id="_x0000_s1034" style="position:absolute;left:0;text-align:left;margin-left:162.3pt;margin-top:2.4pt;width:125.2pt;height:28.5pt;z-index:251669504">
            <v:textbox>
              <w:txbxContent>
                <w:p w:rsidR="008D46C0" w:rsidRPr="00E205EE" w:rsidRDefault="008D46C0" w:rsidP="008D46C0">
                  <w:pPr>
                    <w:jc w:val="center"/>
                    <w:rPr>
                      <w:rFonts w:asciiTheme="majorBidi" w:hAnsiTheme="majorBidi" w:cstheme="majorBidi"/>
                      <w:b/>
                      <w:bCs/>
                      <w:sz w:val="24"/>
                      <w:szCs w:val="24"/>
                    </w:rPr>
                  </w:pPr>
                  <w:r w:rsidRPr="00E205EE">
                    <w:rPr>
                      <w:rFonts w:asciiTheme="majorBidi" w:hAnsiTheme="majorBidi" w:cstheme="majorBidi"/>
                      <w:b/>
                      <w:bCs/>
                      <w:sz w:val="24"/>
                      <w:szCs w:val="24"/>
                    </w:rPr>
                    <w:t>Perencanaan</w:t>
                  </w:r>
                </w:p>
              </w:txbxContent>
            </v:textbox>
          </v:rect>
        </w:pict>
      </w:r>
      <w:r>
        <w:rPr>
          <w:rFonts w:asciiTheme="majorBidi" w:hAnsiTheme="majorBidi" w:cstheme="majorBidi"/>
          <w:noProof/>
        </w:rPr>
        <w:pict>
          <v:shape id="_x0000_s1027" type="#_x0000_t104" style="position:absolute;left:0;text-align:left;margin-left:252.65pt;margin-top:55.55pt;width:126.8pt;height:20.5pt;rotation:29402665fd;flip:x;z-index:251662336"/>
        </w:pict>
      </w:r>
    </w:p>
    <w:p w:rsidR="008D46C0" w:rsidRPr="00B00C32" w:rsidRDefault="00F46022" w:rsidP="00D34FBA">
      <w:pPr>
        <w:pStyle w:val="ListParagraph"/>
        <w:tabs>
          <w:tab w:val="left" w:pos="3240"/>
          <w:tab w:val="left" w:pos="8730"/>
        </w:tabs>
        <w:spacing w:line="480" w:lineRule="auto"/>
        <w:ind w:left="0"/>
        <w:jc w:val="both"/>
        <w:rPr>
          <w:rFonts w:asciiTheme="majorBidi" w:hAnsiTheme="majorBidi" w:cstheme="majorBidi"/>
        </w:rPr>
      </w:pPr>
      <w:r>
        <w:rPr>
          <w:rFonts w:asciiTheme="majorBidi" w:hAnsiTheme="majorBidi" w:cstheme="majorBidi"/>
          <w:noProof/>
        </w:rPr>
        <w:pict>
          <v:rect id="_x0000_s1036" style="position:absolute;left:0;text-align:left;margin-left:315.75pt;margin-top:24.75pt;width:121.1pt;height:30pt;z-index:251671552">
            <v:textbox>
              <w:txbxContent>
                <w:p w:rsidR="008D46C0" w:rsidRPr="00E205EE" w:rsidRDefault="008D46C0" w:rsidP="008D46C0">
                  <w:pPr>
                    <w:jc w:val="center"/>
                    <w:rPr>
                      <w:rFonts w:asciiTheme="majorBidi" w:hAnsiTheme="majorBidi" w:cstheme="majorBidi"/>
                      <w:b/>
                      <w:bCs/>
                      <w:sz w:val="24"/>
                      <w:szCs w:val="24"/>
                    </w:rPr>
                  </w:pPr>
                  <w:r w:rsidRPr="00E205EE">
                    <w:rPr>
                      <w:rFonts w:asciiTheme="majorBidi" w:hAnsiTheme="majorBidi" w:cstheme="majorBidi"/>
                      <w:b/>
                      <w:bCs/>
                      <w:sz w:val="24"/>
                      <w:szCs w:val="24"/>
                    </w:rPr>
                    <w:t>Pelaksanaan</w:t>
                  </w:r>
                </w:p>
              </w:txbxContent>
            </v:textbox>
          </v:rect>
        </w:pict>
      </w:r>
      <w:r>
        <w:rPr>
          <w:rFonts w:asciiTheme="majorBidi" w:hAnsiTheme="majorBidi" w:cstheme="majorBidi"/>
          <w:noProof/>
        </w:rPr>
        <w:pict>
          <v:rect id="_x0000_s1035" style="position:absolute;left:0;text-align:left;margin-left:161.7pt;margin-top:24.75pt;width:125.2pt;height:30pt;z-index:251670528">
            <v:textbox>
              <w:txbxContent>
                <w:p w:rsidR="008D46C0" w:rsidRPr="000416A8" w:rsidRDefault="008D46C0" w:rsidP="008D46C0">
                  <w:pPr>
                    <w:jc w:val="center"/>
                    <w:rPr>
                      <w:rFonts w:asciiTheme="majorBidi" w:hAnsiTheme="majorBidi" w:cstheme="majorBidi"/>
                      <w:b/>
                      <w:bCs/>
                      <w:i/>
                      <w:iCs/>
                      <w:sz w:val="32"/>
                      <w:szCs w:val="32"/>
                      <w:lang w:val="id-ID"/>
                    </w:rPr>
                  </w:pPr>
                  <w:r w:rsidRPr="000416A8">
                    <w:rPr>
                      <w:rFonts w:asciiTheme="majorBidi" w:hAnsiTheme="majorBidi" w:cstheme="majorBidi"/>
                      <w:b/>
                      <w:bCs/>
                      <w:i/>
                      <w:iCs/>
                      <w:sz w:val="32"/>
                      <w:szCs w:val="32"/>
                    </w:rPr>
                    <w:t xml:space="preserve">Siklus </w:t>
                  </w:r>
                  <w:r w:rsidRPr="000416A8">
                    <w:rPr>
                      <w:rFonts w:asciiTheme="majorBidi" w:hAnsiTheme="majorBidi" w:cstheme="majorBidi"/>
                      <w:b/>
                      <w:bCs/>
                      <w:i/>
                      <w:iCs/>
                      <w:sz w:val="32"/>
                      <w:szCs w:val="32"/>
                      <w:lang w:val="id-ID"/>
                    </w:rPr>
                    <w:t>II</w:t>
                  </w:r>
                </w:p>
              </w:txbxContent>
            </v:textbox>
          </v:rect>
        </w:pict>
      </w:r>
    </w:p>
    <w:p w:rsidR="008D46C0" w:rsidRPr="00B00C32" w:rsidRDefault="00F46022" w:rsidP="00D34FBA">
      <w:pPr>
        <w:pStyle w:val="ListParagraph"/>
        <w:tabs>
          <w:tab w:val="left" w:pos="180"/>
          <w:tab w:val="left" w:pos="2700"/>
        </w:tabs>
        <w:spacing w:line="480" w:lineRule="auto"/>
        <w:ind w:left="0"/>
        <w:jc w:val="both"/>
        <w:rPr>
          <w:rFonts w:asciiTheme="majorBidi" w:hAnsiTheme="majorBidi" w:cstheme="majorBidi"/>
        </w:rPr>
      </w:pPr>
      <w:r>
        <w:rPr>
          <w:rFonts w:asciiTheme="majorBidi" w:hAnsiTheme="majorBidi" w:cstheme="majorBidi"/>
          <w:noProof/>
        </w:rPr>
        <w:pict>
          <v:rect id="_x0000_s1043" style="position:absolute;left:0;text-align:left;margin-left:9.45pt;margin-top:5.1pt;width:122.1pt;height:30pt;z-index:251678720">
            <v:textbox style="mso-next-textbox:#_x0000_s1043">
              <w:txbxContent>
                <w:p w:rsidR="008D46C0" w:rsidRPr="00E205EE" w:rsidRDefault="008D46C0" w:rsidP="00E205EE">
                  <w:pPr>
                    <w:jc w:val="center"/>
                    <w:rPr>
                      <w:rFonts w:asciiTheme="majorBidi" w:hAnsiTheme="majorBidi" w:cstheme="majorBidi"/>
                      <w:b/>
                      <w:bCs/>
                      <w:sz w:val="24"/>
                      <w:szCs w:val="24"/>
                    </w:rPr>
                  </w:pPr>
                  <w:r w:rsidRPr="00E205EE">
                    <w:rPr>
                      <w:rFonts w:asciiTheme="majorBidi" w:hAnsiTheme="majorBidi" w:cstheme="majorBidi"/>
                      <w:b/>
                      <w:bCs/>
                      <w:sz w:val="24"/>
                      <w:szCs w:val="24"/>
                    </w:rPr>
                    <w:t>Refleksi</w:t>
                  </w:r>
                </w:p>
              </w:txbxContent>
            </v:textbox>
          </v:rect>
        </w:pict>
      </w:r>
    </w:p>
    <w:p w:rsidR="008D46C0" w:rsidRPr="00B00C32" w:rsidRDefault="00F46022" w:rsidP="00D34FBA">
      <w:pPr>
        <w:pStyle w:val="ListParagraph"/>
        <w:tabs>
          <w:tab w:val="left" w:pos="180"/>
          <w:tab w:val="left" w:pos="2610"/>
          <w:tab w:val="left" w:pos="3240"/>
          <w:tab w:val="left" w:pos="6300"/>
          <w:tab w:val="left" w:pos="6480"/>
          <w:tab w:val="left" w:pos="8730"/>
        </w:tabs>
        <w:spacing w:line="480" w:lineRule="auto"/>
        <w:ind w:left="0"/>
        <w:jc w:val="both"/>
        <w:rPr>
          <w:rFonts w:asciiTheme="majorBidi" w:hAnsiTheme="majorBidi" w:cstheme="majorBidi"/>
        </w:rPr>
      </w:pPr>
      <w:r>
        <w:rPr>
          <w:rFonts w:asciiTheme="majorBidi" w:hAnsiTheme="majorBidi" w:cstheme="majorBidi"/>
          <w:noProof/>
        </w:rPr>
        <w:pict>
          <v:rect id="_x0000_s1037" style="position:absolute;left:0;text-align:left;margin-left:162.9pt;margin-top:21.05pt;width:124.6pt;height:29.6pt;z-index:251672576">
            <v:textbox>
              <w:txbxContent>
                <w:p w:rsidR="008D46C0" w:rsidRPr="00E205EE" w:rsidRDefault="008D46C0" w:rsidP="008D46C0">
                  <w:pPr>
                    <w:jc w:val="center"/>
                    <w:rPr>
                      <w:rFonts w:asciiTheme="majorBidi" w:hAnsiTheme="majorBidi" w:cstheme="majorBidi"/>
                      <w:b/>
                      <w:bCs/>
                      <w:sz w:val="24"/>
                      <w:szCs w:val="24"/>
                    </w:rPr>
                  </w:pPr>
                  <w:r w:rsidRPr="00E205EE">
                    <w:rPr>
                      <w:rFonts w:asciiTheme="majorBidi" w:hAnsiTheme="majorBidi" w:cstheme="majorBidi"/>
                      <w:b/>
                      <w:bCs/>
                      <w:sz w:val="24"/>
                      <w:szCs w:val="24"/>
                    </w:rPr>
                    <w:t>Pengamatan</w:t>
                  </w:r>
                </w:p>
              </w:txbxContent>
            </v:textbox>
          </v:rect>
        </w:pict>
      </w:r>
    </w:p>
    <w:p w:rsidR="008D46C0" w:rsidRPr="00B00C32" w:rsidRDefault="00F46022" w:rsidP="00D34FBA">
      <w:pPr>
        <w:pStyle w:val="ListParagraph"/>
        <w:spacing w:line="480" w:lineRule="auto"/>
        <w:ind w:left="0"/>
        <w:jc w:val="both"/>
        <w:rPr>
          <w:rFonts w:asciiTheme="majorBidi" w:hAnsiTheme="majorBidi" w:cstheme="majorBidi"/>
        </w:rPr>
      </w:pPr>
      <w:r>
        <w:rPr>
          <w:rFonts w:asciiTheme="majorBidi" w:hAnsiTheme="majorBidi" w:cstheme="majorBidi"/>
          <w:noProof/>
        </w:rPr>
        <w:pict>
          <v:shape id="_x0000_s1041" type="#_x0000_t90" style="position:absolute;left:0;text-align:left;margin-left:19.55pt;margin-top:32.1pt;width:115.95pt;height:63pt;rotation:90;z-index:251676672"/>
        </w:pict>
      </w:r>
      <w:r>
        <w:rPr>
          <w:rFonts w:asciiTheme="majorBidi" w:hAnsiTheme="majorBidi" w:cstheme="majorBidi"/>
          <w:noProof/>
        </w:rPr>
        <w:pict>
          <v:shape id="_x0000_s1040" type="#_x0000_t91" style="position:absolute;left:0;text-align:left;margin-left:95.6pt;margin-top:19.05pt;width:67.1pt;height:40.2pt;rotation:-90;z-index:251675648"/>
        </w:pict>
      </w:r>
    </w:p>
    <w:p w:rsidR="008D46C0" w:rsidRPr="00B00C32" w:rsidRDefault="008D46C0" w:rsidP="00D34FBA">
      <w:pPr>
        <w:pStyle w:val="ListParagraph"/>
        <w:tabs>
          <w:tab w:val="left" w:pos="3261"/>
          <w:tab w:val="left" w:pos="5670"/>
          <w:tab w:val="left" w:pos="5812"/>
        </w:tabs>
        <w:spacing w:line="480" w:lineRule="auto"/>
        <w:ind w:left="0"/>
        <w:jc w:val="both"/>
        <w:rPr>
          <w:rFonts w:asciiTheme="majorBidi" w:hAnsiTheme="majorBidi" w:cstheme="majorBidi"/>
        </w:rPr>
      </w:pPr>
    </w:p>
    <w:p w:rsidR="008D46C0" w:rsidRPr="00B00C32" w:rsidRDefault="008D46C0" w:rsidP="00D34FBA">
      <w:pPr>
        <w:pStyle w:val="ListParagraph"/>
        <w:spacing w:line="480" w:lineRule="auto"/>
        <w:ind w:left="0"/>
        <w:jc w:val="both"/>
        <w:rPr>
          <w:rFonts w:asciiTheme="majorBidi" w:hAnsiTheme="majorBidi" w:cstheme="majorBidi"/>
        </w:rPr>
      </w:pPr>
    </w:p>
    <w:p w:rsidR="008D46C0" w:rsidRPr="00B00C32" w:rsidRDefault="008D46C0" w:rsidP="00D34FBA">
      <w:pPr>
        <w:pStyle w:val="ListParagraph"/>
        <w:spacing w:line="480" w:lineRule="auto"/>
        <w:ind w:left="0"/>
        <w:jc w:val="both"/>
        <w:rPr>
          <w:rFonts w:asciiTheme="majorBidi" w:hAnsiTheme="majorBidi" w:cstheme="majorBidi"/>
        </w:rPr>
      </w:pPr>
    </w:p>
    <w:p w:rsidR="008D46C0" w:rsidRPr="00B00C32" w:rsidRDefault="00F46022" w:rsidP="00D34FBA">
      <w:pPr>
        <w:pStyle w:val="ListParagraph"/>
        <w:spacing w:line="480" w:lineRule="auto"/>
        <w:ind w:left="0"/>
        <w:jc w:val="both"/>
        <w:rPr>
          <w:rFonts w:asciiTheme="majorBidi" w:hAnsiTheme="majorBidi" w:cstheme="majorBidi"/>
        </w:rPr>
      </w:pPr>
      <w:r>
        <w:rPr>
          <w:rFonts w:asciiTheme="majorBidi" w:hAnsiTheme="majorBidi" w:cstheme="majorBidi"/>
          <w:noProof/>
        </w:rPr>
        <w:pict>
          <v:rect id="_x0000_s1042" style="position:absolute;left:0;text-align:left;margin-left:196.35pt;margin-top:3.8pt;width:57.75pt;height:52.5pt;z-index:251677696">
            <v:textbox>
              <w:txbxContent>
                <w:p w:rsidR="008D46C0" w:rsidRPr="00CE4C1E" w:rsidRDefault="008D46C0" w:rsidP="008D46C0">
                  <w:pPr>
                    <w:jc w:val="center"/>
                    <w:rPr>
                      <w:b/>
                      <w:bCs/>
                      <w:sz w:val="48"/>
                      <w:szCs w:val="48"/>
                    </w:rPr>
                  </w:pPr>
                  <w:r w:rsidRPr="00CE4C1E">
                    <w:rPr>
                      <w:b/>
                      <w:bCs/>
                      <w:sz w:val="48"/>
                      <w:szCs w:val="48"/>
                    </w:rPr>
                    <w:t>?</w:t>
                  </w:r>
                </w:p>
              </w:txbxContent>
            </v:textbox>
          </v:rect>
        </w:pict>
      </w:r>
    </w:p>
    <w:p w:rsidR="008D46C0" w:rsidRPr="003B752E" w:rsidRDefault="008D46C0" w:rsidP="00D34FBA">
      <w:pPr>
        <w:pStyle w:val="ListParagraph"/>
        <w:spacing w:line="480" w:lineRule="auto"/>
        <w:ind w:left="0"/>
        <w:jc w:val="both"/>
        <w:rPr>
          <w:rFonts w:asciiTheme="majorBidi" w:hAnsiTheme="majorBidi" w:cstheme="majorBidi"/>
          <w:lang w:val="id-ID"/>
        </w:rPr>
      </w:pPr>
    </w:p>
    <w:p w:rsidR="008D46C0" w:rsidRPr="00CB4575" w:rsidRDefault="008D46C0" w:rsidP="00D34FBA">
      <w:pPr>
        <w:spacing w:after="0" w:line="360" w:lineRule="auto"/>
        <w:jc w:val="both"/>
        <w:rPr>
          <w:rFonts w:ascii="Times New Roman" w:hAnsi="Times New Roman" w:cs="Times New Roman"/>
          <w:b/>
          <w:sz w:val="24"/>
          <w:szCs w:val="24"/>
          <w:lang w:val="id-ID"/>
        </w:rPr>
      </w:pPr>
    </w:p>
    <w:p w:rsidR="0084195E" w:rsidRPr="00074D58" w:rsidRDefault="003B752E" w:rsidP="00D34FBA">
      <w:pPr>
        <w:spacing w:after="0"/>
        <w:jc w:val="center"/>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074D58" w:rsidRPr="00074D58">
        <w:rPr>
          <w:rFonts w:asciiTheme="majorBidi" w:hAnsiTheme="majorBidi" w:cstheme="majorBidi"/>
          <w:sz w:val="24"/>
          <w:szCs w:val="24"/>
          <w:lang w:val="id-ID"/>
        </w:rPr>
        <w:t xml:space="preserve">Gambar  </w:t>
      </w:r>
      <w:r w:rsidR="00074D58">
        <w:rPr>
          <w:rFonts w:asciiTheme="majorBidi" w:hAnsiTheme="majorBidi" w:cstheme="majorBidi"/>
          <w:sz w:val="24"/>
          <w:szCs w:val="24"/>
          <w:lang w:val="id-ID"/>
        </w:rPr>
        <w:t xml:space="preserve">3.1 Siklus </w:t>
      </w:r>
    </w:p>
    <w:sectPr w:rsidR="0084195E" w:rsidRPr="00074D58" w:rsidSect="00432AEA">
      <w:headerReference w:type="default" r:id="rId8"/>
      <w:footerReference w:type="first" r:id="rId9"/>
      <w:pgSz w:w="12242" w:h="15842" w:code="1"/>
      <w:pgMar w:top="2268" w:right="1985" w:bottom="1701" w:left="2268" w:header="709" w:footer="709" w:gutter="0"/>
      <w:pgNumType w:start="4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78D" w:rsidRDefault="0011178D" w:rsidP="00DC5293">
      <w:pPr>
        <w:spacing w:after="0" w:line="240" w:lineRule="auto"/>
      </w:pPr>
      <w:r>
        <w:separator/>
      </w:r>
    </w:p>
  </w:endnote>
  <w:endnote w:type="continuationSeparator" w:id="1">
    <w:p w:rsidR="0011178D" w:rsidRDefault="0011178D" w:rsidP="00DC5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3039"/>
      <w:docPartObj>
        <w:docPartGallery w:val="Page Numbers (Bottom of Page)"/>
        <w:docPartUnique/>
      </w:docPartObj>
    </w:sdtPr>
    <w:sdtContent>
      <w:p w:rsidR="00D90539" w:rsidRDefault="00F46022">
        <w:pPr>
          <w:pStyle w:val="Footer"/>
          <w:jc w:val="center"/>
        </w:pPr>
        <w:fldSimple w:instr=" PAGE   \* MERGEFORMAT ">
          <w:r w:rsidR="00432AEA">
            <w:rPr>
              <w:noProof/>
            </w:rPr>
            <w:t>44</w:t>
          </w:r>
        </w:fldSimple>
      </w:p>
    </w:sdtContent>
  </w:sdt>
  <w:p w:rsidR="00D90539" w:rsidRDefault="00D90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78D" w:rsidRDefault="0011178D" w:rsidP="00DC5293">
      <w:pPr>
        <w:spacing w:after="0" w:line="240" w:lineRule="auto"/>
      </w:pPr>
      <w:r>
        <w:separator/>
      </w:r>
    </w:p>
  </w:footnote>
  <w:footnote w:type="continuationSeparator" w:id="1">
    <w:p w:rsidR="0011178D" w:rsidRDefault="0011178D" w:rsidP="00DC5293">
      <w:pPr>
        <w:spacing w:after="0" w:line="240" w:lineRule="auto"/>
      </w:pPr>
      <w:r>
        <w:continuationSeparator/>
      </w:r>
    </w:p>
  </w:footnote>
  <w:footnote w:id="2">
    <w:p w:rsidR="00C8512E" w:rsidRDefault="00C8512E" w:rsidP="00432AEA">
      <w:pPr>
        <w:pStyle w:val="FootnoteText"/>
        <w:ind w:firstLine="720"/>
        <w:jc w:val="both"/>
      </w:pPr>
      <w:r>
        <w:rPr>
          <w:rStyle w:val="FootnoteReference"/>
        </w:rPr>
        <w:footnoteRef/>
      </w:r>
      <w:r>
        <w:rPr>
          <w:lang w:val="sv-SE"/>
        </w:rPr>
        <w:t xml:space="preserve"> Suharsimi Arikunto, et. al</w:t>
      </w:r>
      <w:r w:rsidRPr="003E26AA">
        <w:rPr>
          <w:lang w:val="sv-SE"/>
        </w:rPr>
        <w:t xml:space="preserve">l. </w:t>
      </w:r>
      <w:r w:rsidRPr="003E26AA">
        <w:rPr>
          <w:i/>
          <w:lang w:val="sv-SE"/>
        </w:rPr>
        <w:t>Penelitian Tindakan Kelas</w:t>
      </w:r>
      <w:r>
        <w:rPr>
          <w:lang w:val="sv-SE"/>
        </w:rPr>
        <w:t>.</w:t>
      </w:r>
      <w:r w:rsidRPr="003E26AA">
        <w:rPr>
          <w:lang w:val="sv-SE"/>
        </w:rPr>
        <w:t xml:space="preserve"> (Jakarta</w:t>
      </w:r>
      <w:r>
        <w:rPr>
          <w:lang w:val="sv-SE"/>
        </w:rPr>
        <w:t xml:space="preserve">: Bumi Aksara, 2008), </w:t>
      </w:r>
      <w:r w:rsidRPr="003E26AA">
        <w:rPr>
          <w:lang w:val="sv-SE"/>
        </w:rPr>
        <w:t>hal. 3</w:t>
      </w:r>
    </w:p>
  </w:footnote>
  <w:footnote w:id="3">
    <w:p w:rsidR="00C8512E" w:rsidRPr="00155EDE" w:rsidRDefault="00C8512E" w:rsidP="00432AEA">
      <w:pPr>
        <w:pStyle w:val="FootnoteText"/>
        <w:ind w:firstLine="720"/>
        <w:jc w:val="both"/>
        <w:rPr>
          <w:lang w:val="id-ID"/>
        </w:rPr>
      </w:pPr>
      <w:r>
        <w:rPr>
          <w:rStyle w:val="FootnoteReference"/>
        </w:rPr>
        <w:footnoteRef/>
      </w:r>
      <w:r>
        <w:t xml:space="preserve"> </w:t>
      </w:r>
      <w:r>
        <w:rPr>
          <w:lang w:val="id-ID"/>
        </w:rPr>
        <w:t xml:space="preserve">Rochiati Wiriatmadja, </w:t>
      </w:r>
      <w:r>
        <w:rPr>
          <w:i/>
          <w:lang w:val="id-ID"/>
        </w:rPr>
        <w:t>Metode Penelitian Tindakan Kelas</w:t>
      </w:r>
      <w:r>
        <w:rPr>
          <w:i/>
        </w:rPr>
        <w:t xml:space="preserve">. </w:t>
      </w:r>
      <w:r>
        <w:rPr>
          <w:i/>
          <w:lang w:val="id-ID"/>
        </w:rPr>
        <w:t xml:space="preserve"> </w:t>
      </w:r>
      <w:r>
        <w:rPr>
          <w:lang w:val="id-ID"/>
        </w:rPr>
        <w:t>(Bandung: PT Remaja Rosdakarya, 2008), hal. 13</w:t>
      </w:r>
    </w:p>
  </w:footnote>
  <w:footnote w:id="4">
    <w:p w:rsidR="00C8512E" w:rsidRPr="0083777D" w:rsidRDefault="00C8512E" w:rsidP="00432AEA">
      <w:pPr>
        <w:pStyle w:val="FootnoteText"/>
        <w:ind w:firstLine="720"/>
        <w:jc w:val="both"/>
        <w:rPr>
          <w:iCs/>
        </w:rPr>
      </w:pPr>
      <w:r>
        <w:rPr>
          <w:rStyle w:val="FootnoteReference"/>
        </w:rPr>
        <w:footnoteRef/>
      </w:r>
      <w:r>
        <w:t xml:space="preserve"> </w:t>
      </w:r>
      <w:r>
        <w:rPr>
          <w:lang w:val="sv-SE"/>
        </w:rPr>
        <w:t>Suharsimi Arikunto, et. al</w:t>
      </w:r>
      <w:r w:rsidRPr="003E26AA">
        <w:rPr>
          <w:lang w:val="sv-SE"/>
        </w:rPr>
        <w:t xml:space="preserve">l. </w:t>
      </w:r>
      <w:r w:rsidRPr="003E26AA">
        <w:rPr>
          <w:i/>
          <w:lang w:val="sv-SE"/>
        </w:rPr>
        <w:t>Penelitian Tindakan Kelas</w:t>
      </w:r>
      <w:r>
        <w:rPr>
          <w:i/>
          <w:lang w:val="sv-SE"/>
        </w:rPr>
        <w:t xml:space="preserve">..., </w:t>
      </w:r>
      <w:r>
        <w:rPr>
          <w:iCs/>
          <w:lang w:val="sv-SE"/>
        </w:rPr>
        <w:t>hal. 102</w:t>
      </w:r>
    </w:p>
  </w:footnote>
  <w:footnote w:id="5">
    <w:p w:rsidR="00C8512E" w:rsidRPr="007F1267" w:rsidRDefault="00C8512E" w:rsidP="00432AEA">
      <w:pPr>
        <w:pStyle w:val="FootnoteText"/>
        <w:ind w:firstLine="567"/>
        <w:jc w:val="both"/>
        <w:rPr>
          <w:lang w:val="id-ID"/>
        </w:rPr>
      </w:pPr>
      <w:r>
        <w:rPr>
          <w:rStyle w:val="FootnoteReference"/>
        </w:rPr>
        <w:footnoteRef/>
      </w:r>
      <w:r w:rsidRPr="00645756">
        <w:t xml:space="preserve"> </w:t>
      </w:r>
      <w:r>
        <w:t xml:space="preserve">Sukardi, </w:t>
      </w:r>
      <w:r w:rsidRPr="008350F7">
        <w:rPr>
          <w:i/>
          <w:iCs/>
        </w:rPr>
        <w:t>Metodologi Penelitian Pendidikan</w:t>
      </w:r>
      <w:r>
        <w:t xml:space="preserve">. </w:t>
      </w:r>
      <w:proofErr w:type="gramStart"/>
      <w:r>
        <w:t>(Jakarta: PT Bumi Aksara, 2011), hal.</w:t>
      </w:r>
      <w:proofErr w:type="gramEnd"/>
      <w:r>
        <w:rPr>
          <w:lang w:val="id-ID"/>
        </w:rPr>
        <w:t xml:space="preserve"> 211-212</w:t>
      </w:r>
    </w:p>
  </w:footnote>
  <w:footnote w:id="6">
    <w:p w:rsidR="00C8512E" w:rsidRDefault="00C8512E" w:rsidP="00432AEA">
      <w:pPr>
        <w:pStyle w:val="FootnoteText"/>
        <w:ind w:firstLine="567"/>
        <w:jc w:val="both"/>
      </w:pPr>
      <w:r>
        <w:rPr>
          <w:rStyle w:val="FootnoteReference"/>
        </w:rPr>
        <w:footnoteRef/>
      </w:r>
      <w:r>
        <w:t xml:space="preserve"> E. Mulyasa, </w:t>
      </w:r>
      <w:r w:rsidRPr="00EA7A3D">
        <w:rPr>
          <w:i/>
          <w:iCs/>
        </w:rPr>
        <w:t>Menjadi Guru Profesional</w:t>
      </w:r>
      <w:r>
        <w:t xml:space="preserve">. </w:t>
      </w:r>
      <w:proofErr w:type="gramStart"/>
      <w:r>
        <w:t>(Bandung: PT Remaja Rosdakarya, 2005), hal.</w:t>
      </w:r>
      <w:proofErr w:type="gramEnd"/>
      <w:r>
        <w:t xml:space="preserve"> 155</w:t>
      </w:r>
    </w:p>
  </w:footnote>
  <w:footnote w:id="7">
    <w:p w:rsidR="00DC5293" w:rsidRPr="002E3267" w:rsidRDefault="00DC5293" w:rsidP="00432AEA">
      <w:pPr>
        <w:pStyle w:val="FootnoteText"/>
        <w:ind w:firstLine="567"/>
        <w:jc w:val="both"/>
        <w:rPr>
          <w:lang w:val="id-ID"/>
        </w:rPr>
      </w:pPr>
      <w:r>
        <w:rPr>
          <w:rStyle w:val="FootnoteReference"/>
        </w:rPr>
        <w:footnoteRef/>
      </w:r>
      <w:r>
        <w:t xml:space="preserve">  </w:t>
      </w:r>
      <w:r w:rsidR="002E3267">
        <w:t xml:space="preserve">Suharsimi Arikunto, Suhandjono, Supardi, </w:t>
      </w:r>
      <w:r w:rsidR="002E3267" w:rsidRPr="004B74C5">
        <w:rPr>
          <w:i/>
        </w:rPr>
        <w:t>Penelitian Tindakan Kelas</w:t>
      </w:r>
      <w:r w:rsidR="002E3267">
        <w:t>, (</w:t>
      </w:r>
      <w:proofErr w:type="gramStart"/>
      <w:r w:rsidR="002E3267">
        <w:t>Jakarta :</w:t>
      </w:r>
      <w:proofErr w:type="gramEnd"/>
      <w:r w:rsidR="002E3267">
        <w:t xml:space="preserve"> Bumi Aksara, 2006)</w:t>
      </w:r>
      <w:r w:rsidR="002E3267">
        <w:rPr>
          <w:lang w:val="id-ID"/>
        </w:rPr>
        <w:t>, hal</w:t>
      </w:r>
      <w:r w:rsidR="009E103F">
        <w:rPr>
          <w:lang w:val="id-ID"/>
        </w:rPr>
        <w:t>.</w:t>
      </w:r>
      <w:r w:rsidR="002E3267">
        <w:rPr>
          <w:lang w:val="id-ID"/>
        </w:rPr>
        <w:t xml:space="preserve"> 17</w:t>
      </w:r>
    </w:p>
  </w:footnote>
  <w:footnote w:id="8">
    <w:p w:rsidR="00DC5293" w:rsidRDefault="00DC5293" w:rsidP="00432AEA">
      <w:pPr>
        <w:pStyle w:val="FootnoteText"/>
        <w:ind w:firstLine="567"/>
        <w:jc w:val="both"/>
      </w:pPr>
      <w:r>
        <w:rPr>
          <w:rStyle w:val="FootnoteReference"/>
        </w:rPr>
        <w:footnoteRef/>
      </w:r>
      <w:r>
        <w:t xml:space="preserve"> Kuswaya Wihardit, IGAK Wardani, Noeh Nasution, </w:t>
      </w:r>
      <w:r w:rsidRPr="004B74C5">
        <w:rPr>
          <w:i/>
        </w:rPr>
        <w:t>Penelitian Tindakan Kelas</w:t>
      </w:r>
      <w:r>
        <w:t>, (</w:t>
      </w:r>
      <w:proofErr w:type="gramStart"/>
      <w:r>
        <w:t>Jakarta :</w:t>
      </w:r>
      <w:proofErr w:type="gramEnd"/>
      <w:r>
        <w:t xml:space="preserve"> Universitas Terbuka, 2006), hal. 4</w:t>
      </w:r>
    </w:p>
  </w:footnote>
  <w:footnote w:id="9">
    <w:p w:rsidR="0062179D" w:rsidRDefault="0062179D" w:rsidP="00432AEA">
      <w:pPr>
        <w:pStyle w:val="FootnoteText"/>
        <w:ind w:firstLine="567"/>
        <w:jc w:val="both"/>
      </w:pPr>
      <w:r>
        <w:rPr>
          <w:rStyle w:val="FootnoteReference"/>
        </w:rPr>
        <w:footnoteRef/>
      </w:r>
      <w:r>
        <w:t xml:space="preserve"> Purwanto, </w:t>
      </w:r>
      <w:r w:rsidRPr="00B438D2">
        <w:rPr>
          <w:i/>
          <w:iCs/>
        </w:rPr>
        <w:t>Evaluasi Hasil Belajar</w:t>
      </w:r>
      <w:r>
        <w:t xml:space="preserve">. </w:t>
      </w:r>
      <w:proofErr w:type="gramStart"/>
      <w:r>
        <w:t>(Yogyakarta: Pustaka Pelajar, 2009), hal.</w:t>
      </w:r>
      <w:proofErr w:type="gramEnd"/>
      <w:r>
        <w:t xml:space="preserve"> 56</w:t>
      </w:r>
    </w:p>
  </w:footnote>
  <w:footnote w:id="10">
    <w:p w:rsidR="0062179D" w:rsidRDefault="0062179D" w:rsidP="00432AEA">
      <w:pPr>
        <w:pStyle w:val="FootnoteText"/>
        <w:ind w:firstLine="567"/>
        <w:jc w:val="both"/>
      </w:pPr>
      <w:r>
        <w:rPr>
          <w:rStyle w:val="FootnoteReference"/>
        </w:rPr>
        <w:footnoteRef/>
      </w:r>
      <w:r>
        <w:t xml:space="preserve"> Ahmad Tanzeh, </w:t>
      </w:r>
      <w:r w:rsidRPr="00DA27EA">
        <w:rPr>
          <w:i/>
          <w:iCs/>
        </w:rPr>
        <w:t>Pengantar Metode Penelitian</w:t>
      </w:r>
      <w:r>
        <w:t xml:space="preserve">. </w:t>
      </w:r>
      <w:proofErr w:type="gramStart"/>
      <w:r>
        <w:t>(Yogyakarta: Teras, 2009), hal.</w:t>
      </w:r>
      <w:proofErr w:type="gramEnd"/>
      <w:r>
        <w:t xml:space="preserve"> 58</w:t>
      </w:r>
    </w:p>
  </w:footnote>
  <w:footnote w:id="11">
    <w:p w:rsidR="0062179D" w:rsidRDefault="0062179D" w:rsidP="00432AEA">
      <w:pPr>
        <w:pStyle w:val="FootnoteText"/>
        <w:ind w:firstLine="567"/>
        <w:jc w:val="both"/>
      </w:pPr>
      <w:r>
        <w:rPr>
          <w:rStyle w:val="FootnoteReference"/>
        </w:rPr>
        <w:footnoteRef/>
      </w:r>
      <w:r>
        <w:t xml:space="preserve"> Suharsimi Arikunto, </w:t>
      </w:r>
      <w:r w:rsidRPr="008808C9">
        <w:rPr>
          <w:i/>
          <w:iCs/>
        </w:rPr>
        <w:t>Prosedur Penelitian Suatu Pendekatan Praktik</w:t>
      </w:r>
      <w:r>
        <w:t xml:space="preserve">. </w:t>
      </w:r>
      <w:proofErr w:type="gramStart"/>
      <w:r>
        <w:t>(Jakarta: PT Rineka Cipta, 2010), hal.</w:t>
      </w:r>
      <w:proofErr w:type="gramEnd"/>
      <w:r>
        <w:t xml:space="preserve"> 274</w:t>
      </w:r>
    </w:p>
  </w:footnote>
  <w:footnote w:id="12">
    <w:p w:rsidR="005E2557" w:rsidRPr="00100610" w:rsidRDefault="005E2557" w:rsidP="00432AEA">
      <w:pPr>
        <w:pStyle w:val="FootnoteText"/>
        <w:ind w:firstLine="567"/>
        <w:jc w:val="both"/>
      </w:pPr>
      <w:r>
        <w:rPr>
          <w:rStyle w:val="FootnoteReference"/>
        </w:rPr>
        <w:footnoteRef/>
      </w:r>
      <w:r>
        <w:t xml:space="preserve"> </w:t>
      </w:r>
      <w:proofErr w:type="gramStart"/>
      <w:r>
        <w:rPr>
          <w:i/>
        </w:rPr>
        <w:t>Ibid</w:t>
      </w:r>
      <w:r w:rsidR="00575CB3">
        <w:rPr>
          <w:i/>
          <w:lang w:val="id-ID"/>
        </w:rPr>
        <w:t>...</w:t>
      </w:r>
      <w:r>
        <w:rPr>
          <w:i/>
        </w:rPr>
        <w:t xml:space="preserve">, </w:t>
      </w:r>
      <w:r>
        <w:t>hal</w:t>
      </w:r>
      <w:r w:rsidR="009E103F">
        <w:rPr>
          <w:lang w:val="id-ID"/>
        </w:rPr>
        <w:t>.</w:t>
      </w:r>
      <w:proofErr w:type="gramEnd"/>
      <w:r>
        <w:t xml:space="preserve"> 209</w:t>
      </w:r>
    </w:p>
  </w:footnote>
  <w:footnote w:id="13">
    <w:p w:rsidR="005E2557" w:rsidRDefault="005E2557" w:rsidP="00432AEA">
      <w:pPr>
        <w:pStyle w:val="FootnoteText"/>
        <w:ind w:firstLine="567"/>
        <w:jc w:val="both"/>
      </w:pPr>
      <w:r>
        <w:rPr>
          <w:rStyle w:val="FootnoteReference"/>
        </w:rPr>
        <w:footnoteRef/>
      </w:r>
      <w:r>
        <w:t xml:space="preserve"> Lexy J. Moleong, </w:t>
      </w:r>
      <w:r w:rsidRPr="00B4049C">
        <w:rPr>
          <w:i/>
        </w:rPr>
        <w:t>Metode Penelitian Kualitatif</w:t>
      </w:r>
      <w:r w:rsidR="009E103F">
        <w:t>, (Bandung</w:t>
      </w:r>
      <w:proofErr w:type="gramStart"/>
      <w:r w:rsidR="009E103F">
        <w:t>:rosdakarya,2009</w:t>
      </w:r>
      <w:proofErr w:type="gramEnd"/>
      <w:r w:rsidR="009E103F">
        <w:t>),hal</w:t>
      </w:r>
      <w:r w:rsidR="009E103F">
        <w:rPr>
          <w:lang w:val="id-ID"/>
        </w:rPr>
        <w:t xml:space="preserve">. </w:t>
      </w:r>
      <w:r>
        <w:t>125</w:t>
      </w:r>
    </w:p>
  </w:footnote>
  <w:footnote w:id="14">
    <w:p w:rsidR="000F35C1" w:rsidRDefault="000F35C1" w:rsidP="00432AEA">
      <w:pPr>
        <w:pStyle w:val="FootnoteText"/>
        <w:ind w:firstLine="720"/>
        <w:jc w:val="both"/>
      </w:pPr>
      <w:r>
        <w:rPr>
          <w:rStyle w:val="FootnoteReference"/>
        </w:rPr>
        <w:footnoteRef/>
      </w:r>
      <w:r>
        <w:t xml:space="preserve"> </w:t>
      </w:r>
      <w:r>
        <w:rPr>
          <w:lang w:val="sv-SE"/>
        </w:rPr>
        <w:t>Suharsimi Arikunto, et. al</w:t>
      </w:r>
      <w:r w:rsidRPr="003E26AA">
        <w:rPr>
          <w:lang w:val="sv-SE"/>
        </w:rPr>
        <w:t xml:space="preserve">l. </w:t>
      </w:r>
      <w:r w:rsidRPr="003E26AA">
        <w:rPr>
          <w:i/>
          <w:lang w:val="sv-SE"/>
        </w:rPr>
        <w:t>Penelitian Tindakan Kelas</w:t>
      </w:r>
      <w:r>
        <w:rPr>
          <w:lang w:val="sv-SE"/>
        </w:rPr>
        <w:t>..., hal. 131</w:t>
      </w:r>
    </w:p>
  </w:footnote>
  <w:footnote w:id="15">
    <w:p w:rsidR="00014F62" w:rsidRPr="00014F62" w:rsidRDefault="00014F62" w:rsidP="00432AEA">
      <w:pPr>
        <w:pStyle w:val="FootnoteText"/>
        <w:ind w:firstLine="709"/>
        <w:jc w:val="both"/>
        <w:rPr>
          <w:lang w:val="id-ID"/>
        </w:rPr>
      </w:pPr>
      <w:r>
        <w:rPr>
          <w:rStyle w:val="FootnoteReference"/>
        </w:rPr>
        <w:footnoteRef/>
      </w:r>
      <w:r>
        <w:t xml:space="preserve"> </w:t>
      </w:r>
      <w:r>
        <w:rPr>
          <w:lang w:val="id-ID"/>
        </w:rPr>
        <w:t xml:space="preserve">Nana Sudjana, </w:t>
      </w:r>
      <w:r w:rsidRPr="00014F62">
        <w:rPr>
          <w:i/>
          <w:iCs/>
          <w:lang w:val="id-ID"/>
        </w:rPr>
        <w:t>Penilaian Hasil Proses</w:t>
      </w:r>
      <w:r>
        <w:rPr>
          <w:lang w:val="id-ID"/>
        </w:rPr>
        <w:t>...., hal. 109</w:t>
      </w:r>
    </w:p>
  </w:footnote>
  <w:footnote w:id="16">
    <w:p w:rsidR="000F35C1" w:rsidRDefault="000F35C1" w:rsidP="00432AEA">
      <w:pPr>
        <w:pStyle w:val="FootnoteText"/>
        <w:ind w:firstLine="720"/>
        <w:jc w:val="both"/>
      </w:pPr>
      <w:r>
        <w:rPr>
          <w:rStyle w:val="FootnoteReference"/>
        </w:rPr>
        <w:footnoteRef/>
      </w:r>
      <w:r>
        <w:t xml:space="preserve"> Lexy J. Moloeng, </w:t>
      </w:r>
      <w:r w:rsidR="00B13CAA">
        <w:rPr>
          <w:i/>
          <w:iCs/>
        </w:rPr>
        <w:t>Metodologi Penelitian</w:t>
      </w:r>
      <w:r w:rsidR="00B13CAA">
        <w:rPr>
          <w:i/>
          <w:iCs/>
          <w:lang w:val="id-ID"/>
        </w:rPr>
        <w:t>....</w:t>
      </w:r>
      <w:r>
        <w:t>hal. 248</w:t>
      </w:r>
    </w:p>
  </w:footnote>
  <w:footnote w:id="17">
    <w:p w:rsidR="000F35C1" w:rsidRDefault="000F35C1" w:rsidP="00432AEA">
      <w:pPr>
        <w:pStyle w:val="FootnoteText"/>
        <w:ind w:firstLine="720"/>
        <w:jc w:val="both"/>
      </w:pPr>
      <w:r>
        <w:rPr>
          <w:rStyle w:val="FootnoteReference"/>
        </w:rPr>
        <w:footnoteRef/>
      </w:r>
      <w:r>
        <w:t xml:space="preserve">Muhammad </w:t>
      </w:r>
      <w:proofErr w:type="gramStart"/>
      <w:r>
        <w:t>Tholchah  Hasan</w:t>
      </w:r>
      <w:proofErr w:type="gramEnd"/>
      <w:r>
        <w:t xml:space="preserve">, dkk., </w:t>
      </w:r>
      <w:r>
        <w:rPr>
          <w:i/>
          <w:iCs/>
        </w:rPr>
        <w:t>Metodologi Penelitian Kualitatif.</w:t>
      </w:r>
      <w:r>
        <w:t xml:space="preserve"> </w:t>
      </w:r>
      <w:proofErr w:type="gramStart"/>
      <w:r>
        <w:t>(Malang: Visipress Offset, 2003), hal.</w:t>
      </w:r>
      <w:proofErr w:type="gramEnd"/>
      <w:r>
        <w:t xml:space="preserve"> 171-172 </w:t>
      </w:r>
    </w:p>
  </w:footnote>
  <w:footnote w:id="18">
    <w:p w:rsidR="00DF2C09" w:rsidRDefault="00DF2C09" w:rsidP="00432AEA">
      <w:pPr>
        <w:pStyle w:val="FootnoteText"/>
        <w:ind w:firstLine="567"/>
        <w:jc w:val="both"/>
      </w:pPr>
      <w:r>
        <w:rPr>
          <w:rStyle w:val="FootnoteReference"/>
        </w:rPr>
        <w:footnoteRef/>
      </w:r>
      <w:r>
        <w:t xml:space="preserve"> Syaiful Bahri Djamarah dan Azwan Zain, </w:t>
      </w:r>
      <w:r w:rsidR="00006884">
        <w:rPr>
          <w:i/>
          <w:iCs/>
        </w:rPr>
        <w:t>Strategi Belajar Mengaja</w:t>
      </w:r>
      <w:proofErr w:type="gramStart"/>
      <w:r w:rsidR="00006884">
        <w:rPr>
          <w:i/>
          <w:iCs/>
          <w:lang w:val="id-ID"/>
        </w:rPr>
        <w:t>.</w:t>
      </w:r>
      <w:r w:rsidR="00006884">
        <w:rPr>
          <w:lang w:val="id-ID"/>
        </w:rPr>
        <w:t>(</w:t>
      </w:r>
      <w:proofErr w:type="gramEnd"/>
      <w:r w:rsidR="00006884">
        <w:rPr>
          <w:lang w:val="id-ID"/>
        </w:rPr>
        <w:t xml:space="preserve"> Bandung:rineka Cipta.2010)</w:t>
      </w:r>
      <w:r w:rsidR="00006884">
        <w:t>hal</w:t>
      </w:r>
      <w:r w:rsidR="009E103F">
        <w:rPr>
          <w:lang w:val="id-ID"/>
        </w:rPr>
        <w:t>.</w:t>
      </w:r>
      <w:r w:rsidR="00006884">
        <w:rPr>
          <w:lang w:val="id-ID"/>
        </w:rPr>
        <w:t xml:space="preserve"> </w:t>
      </w:r>
      <w:r>
        <w:t>106</w:t>
      </w:r>
    </w:p>
  </w:footnote>
  <w:footnote w:id="19">
    <w:p w:rsidR="00C70D94" w:rsidRPr="00DF5B99" w:rsidRDefault="00C70D94" w:rsidP="00432AEA">
      <w:pPr>
        <w:pStyle w:val="FootnoteText"/>
        <w:ind w:firstLine="720"/>
        <w:jc w:val="both"/>
        <w:rPr>
          <w:lang w:val="id-ID"/>
        </w:rPr>
      </w:pPr>
      <w:r w:rsidRPr="00DF5B99">
        <w:rPr>
          <w:rStyle w:val="FootnoteReference"/>
        </w:rPr>
        <w:footnoteRef/>
      </w:r>
      <w:r w:rsidRPr="00DF5B99">
        <w:t xml:space="preserve"> </w:t>
      </w:r>
      <w:r w:rsidRPr="0079387B">
        <w:rPr>
          <w:i/>
          <w:iCs/>
          <w:lang w:val="id-ID"/>
        </w:rPr>
        <w:t>Ibid</w:t>
      </w:r>
      <w:r>
        <w:rPr>
          <w:lang w:val="id-ID"/>
        </w:rPr>
        <w:t>.</w:t>
      </w:r>
      <w:r>
        <w:t xml:space="preserve">, </w:t>
      </w:r>
      <w:proofErr w:type="gramStart"/>
      <w:r>
        <w:t>hal</w:t>
      </w:r>
      <w:proofErr w:type="gramEnd"/>
      <w:r>
        <w:t>.</w:t>
      </w:r>
      <w:r w:rsidRPr="00DF5B99">
        <w:rPr>
          <w:lang w:val="id-ID"/>
        </w:rPr>
        <w:t xml:space="preserve"> 103</w:t>
      </w:r>
    </w:p>
  </w:footnote>
  <w:footnote w:id="20">
    <w:p w:rsidR="00DF2C09" w:rsidRPr="00DD0FBB" w:rsidRDefault="00DF2C09" w:rsidP="00432AEA">
      <w:pPr>
        <w:pStyle w:val="FootnoteText"/>
        <w:ind w:firstLine="567"/>
        <w:jc w:val="both"/>
      </w:pPr>
      <w:r>
        <w:rPr>
          <w:rStyle w:val="FootnoteReference"/>
        </w:rPr>
        <w:footnoteRef/>
      </w:r>
      <w:r>
        <w:t xml:space="preserve"> </w:t>
      </w:r>
      <w:proofErr w:type="gramStart"/>
      <w:r w:rsidRPr="00A43845">
        <w:rPr>
          <w:i/>
          <w:iCs/>
        </w:rPr>
        <w:t>Ibid</w:t>
      </w:r>
      <w:r>
        <w:t>.,</w:t>
      </w:r>
      <w:proofErr w:type="gramEnd"/>
      <w:r>
        <w:t xml:space="preserve"> hal. 108</w:t>
      </w:r>
    </w:p>
  </w:footnote>
  <w:footnote w:id="21">
    <w:p w:rsidR="00DF2C09" w:rsidRDefault="00DF2C09" w:rsidP="00432AEA">
      <w:pPr>
        <w:pStyle w:val="FootnoteText"/>
        <w:ind w:firstLine="567"/>
        <w:jc w:val="both"/>
      </w:pPr>
      <w:r>
        <w:rPr>
          <w:rStyle w:val="FootnoteReference"/>
        </w:rPr>
        <w:footnoteRef/>
      </w:r>
      <w:r>
        <w:t xml:space="preserve"> </w:t>
      </w:r>
      <w:proofErr w:type="gramStart"/>
      <w:r w:rsidRPr="00A43845">
        <w:rPr>
          <w:i/>
          <w:iCs/>
        </w:rPr>
        <w:t>Ibid</w:t>
      </w:r>
      <w:r>
        <w:t>.,</w:t>
      </w:r>
      <w:proofErr w:type="gramEnd"/>
      <w:r>
        <w:t xml:space="preserve"> hal. 106</w:t>
      </w:r>
    </w:p>
  </w:footnote>
  <w:footnote w:id="22">
    <w:p w:rsidR="008D46C0" w:rsidRDefault="008D46C0" w:rsidP="00432AEA">
      <w:pPr>
        <w:pStyle w:val="FootnoteText"/>
        <w:ind w:firstLine="567"/>
        <w:jc w:val="both"/>
      </w:pPr>
      <w:r w:rsidRPr="0011291B">
        <w:rPr>
          <w:rStyle w:val="FootnoteReference"/>
        </w:rPr>
        <w:footnoteRef/>
      </w:r>
      <w:r w:rsidRPr="0011291B">
        <w:t xml:space="preserve"> Suharsimi Arik</w:t>
      </w:r>
      <w:r>
        <w:t xml:space="preserve">unto, </w:t>
      </w:r>
      <w:r w:rsidRPr="00FB1218">
        <w:rPr>
          <w:i/>
        </w:rPr>
        <w:t>Penelitian Tindakan Kelas</w:t>
      </w:r>
      <w:r w:rsidRPr="0011291B">
        <w:t xml:space="preserve"> (</w:t>
      </w:r>
      <w:proofErr w:type="gramStart"/>
      <w:r w:rsidRPr="0011291B">
        <w:t>Jakarta :</w:t>
      </w:r>
      <w:proofErr w:type="gramEnd"/>
      <w:r w:rsidRPr="0011291B">
        <w:t xml:space="preserve"> Bumi Aksara, 2009), hal.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421"/>
      <w:docPartObj>
        <w:docPartGallery w:val="Page Numbers (Top of Page)"/>
        <w:docPartUnique/>
      </w:docPartObj>
    </w:sdtPr>
    <w:sdtContent>
      <w:p w:rsidR="00F85793" w:rsidRDefault="00F46022">
        <w:pPr>
          <w:pStyle w:val="Header"/>
          <w:jc w:val="right"/>
        </w:pPr>
        <w:fldSimple w:instr=" PAGE   \* MERGEFORMAT ">
          <w:r w:rsidR="00432AEA">
            <w:rPr>
              <w:noProof/>
            </w:rPr>
            <w:t>60</w:t>
          </w:r>
        </w:fldSimple>
      </w:p>
    </w:sdtContent>
  </w:sdt>
  <w:p w:rsidR="00F85793" w:rsidRDefault="00F857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1FD9"/>
    <w:multiLevelType w:val="hybridMultilevel"/>
    <w:tmpl w:val="43266294"/>
    <w:lvl w:ilvl="0" w:tplc="6EC03680">
      <w:start w:val="6"/>
      <w:numFmt w:val="lowerLetter"/>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8AA02EB"/>
    <w:multiLevelType w:val="hybridMultilevel"/>
    <w:tmpl w:val="0C706FBE"/>
    <w:lvl w:ilvl="0" w:tplc="04090019">
      <w:start w:val="1"/>
      <w:numFmt w:val="lowerLetter"/>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
    <w:nsid w:val="142A3937"/>
    <w:multiLevelType w:val="hybridMultilevel"/>
    <w:tmpl w:val="5F20BCB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4651CB7"/>
    <w:multiLevelType w:val="hybridMultilevel"/>
    <w:tmpl w:val="8FF66EDE"/>
    <w:lvl w:ilvl="0" w:tplc="0421000F">
      <w:start w:val="1"/>
      <w:numFmt w:val="decimal"/>
      <w:lvlText w:val="%1."/>
      <w:lvlJc w:val="left"/>
      <w:pPr>
        <w:ind w:left="1500" w:hanging="360"/>
      </w:pPr>
    </w:lvl>
    <w:lvl w:ilvl="1" w:tplc="04210019">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
    <w:nsid w:val="16EC21F3"/>
    <w:multiLevelType w:val="hybridMultilevel"/>
    <w:tmpl w:val="5308C1C4"/>
    <w:lvl w:ilvl="0" w:tplc="04210015">
      <w:start w:val="1"/>
      <w:numFmt w:val="upperLetter"/>
      <w:lvlText w:val="%1."/>
      <w:lvlJc w:val="left"/>
      <w:pPr>
        <w:ind w:left="720" w:hanging="360"/>
      </w:pPr>
      <w:rPr>
        <w:rFonts w:hint="default"/>
      </w:rPr>
    </w:lvl>
    <w:lvl w:ilvl="1" w:tplc="418C0A92">
      <w:start w:val="1"/>
      <w:numFmt w:val="lowerLetter"/>
      <w:lvlText w:val="%2."/>
      <w:lvlJc w:val="left"/>
      <w:pPr>
        <w:ind w:left="1440" w:hanging="360"/>
      </w:pPr>
      <w:rPr>
        <w:rFonts w:hint="default"/>
      </w:rPr>
    </w:lvl>
    <w:lvl w:ilvl="2" w:tplc="DAF2F804">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075B8D"/>
    <w:multiLevelType w:val="hybridMultilevel"/>
    <w:tmpl w:val="09FA2E2A"/>
    <w:lvl w:ilvl="0" w:tplc="657226CE">
      <w:start w:val="1"/>
      <w:numFmt w:val="lowerLetter"/>
      <w:lvlText w:val="%1."/>
      <w:lvlJc w:val="left"/>
      <w:pPr>
        <w:ind w:left="1350" w:hanging="360"/>
      </w:pPr>
      <w:rPr>
        <w:rFonts w:asciiTheme="minorHAnsi" w:eastAsiaTheme="minorHAnsi" w:hAnsiTheme="minorHAnsi" w:cstheme="minorBid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E9C5B97"/>
    <w:multiLevelType w:val="hybridMultilevel"/>
    <w:tmpl w:val="92FAE896"/>
    <w:lvl w:ilvl="0" w:tplc="99A607E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F8B1DFF"/>
    <w:multiLevelType w:val="hybridMultilevel"/>
    <w:tmpl w:val="307A1886"/>
    <w:lvl w:ilvl="0" w:tplc="04090011">
      <w:start w:val="1"/>
      <w:numFmt w:val="decimal"/>
      <w:lvlText w:val="%1)"/>
      <w:lvlJc w:val="left"/>
      <w:pPr>
        <w:ind w:left="1357" w:hanging="360"/>
      </w:p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8">
    <w:nsid w:val="33730A88"/>
    <w:multiLevelType w:val="hybridMultilevel"/>
    <w:tmpl w:val="06D81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35F2B"/>
    <w:multiLevelType w:val="hybridMultilevel"/>
    <w:tmpl w:val="69A20D0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38E4431A"/>
    <w:multiLevelType w:val="hybridMultilevel"/>
    <w:tmpl w:val="6FC699DC"/>
    <w:lvl w:ilvl="0" w:tplc="DD7C96E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B6C6A62"/>
    <w:multiLevelType w:val="hybridMultilevel"/>
    <w:tmpl w:val="F3581A8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3D6B0450"/>
    <w:multiLevelType w:val="hybridMultilevel"/>
    <w:tmpl w:val="56544E8C"/>
    <w:lvl w:ilvl="0" w:tplc="AC28FD18">
      <w:start w:val="1"/>
      <w:numFmt w:val="upperLetter"/>
      <w:lvlText w:val="%1."/>
      <w:lvlJc w:val="left"/>
      <w:pPr>
        <w:ind w:left="786"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E0B78"/>
    <w:multiLevelType w:val="hybridMultilevel"/>
    <w:tmpl w:val="DE12ED00"/>
    <w:lvl w:ilvl="0" w:tplc="BBA42040">
      <w:start w:val="1"/>
      <w:numFmt w:val="upperLetter"/>
      <w:lvlText w:val="%1."/>
      <w:lvlJc w:val="left"/>
      <w:pPr>
        <w:ind w:left="1004" w:hanging="360"/>
      </w:pPr>
      <w:rPr>
        <w:rFonts w:hint="default"/>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9230758"/>
    <w:multiLevelType w:val="hybridMultilevel"/>
    <w:tmpl w:val="108AF3B2"/>
    <w:lvl w:ilvl="0" w:tplc="50F2BD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B6E724C"/>
    <w:multiLevelType w:val="hybridMultilevel"/>
    <w:tmpl w:val="487299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D536ED"/>
    <w:multiLevelType w:val="hybridMultilevel"/>
    <w:tmpl w:val="86169346"/>
    <w:lvl w:ilvl="0" w:tplc="4CBE8DF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4E04395F"/>
    <w:multiLevelType w:val="hybridMultilevel"/>
    <w:tmpl w:val="FD847A7E"/>
    <w:lvl w:ilvl="0" w:tplc="D430CEE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B0A5D47"/>
    <w:multiLevelType w:val="hybridMultilevel"/>
    <w:tmpl w:val="4C48FE0E"/>
    <w:lvl w:ilvl="0" w:tplc="79366D8E">
      <w:start w:val="6"/>
      <w:numFmt w:val="upp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5B982695"/>
    <w:multiLevelType w:val="hybridMultilevel"/>
    <w:tmpl w:val="F7E21D9C"/>
    <w:lvl w:ilvl="0" w:tplc="55F87EF2">
      <w:start w:val="1"/>
      <w:numFmt w:val="lowerLetter"/>
      <w:lvlText w:val="%1."/>
      <w:lvlJc w:val="left"/>
      <w:pPr>
        <w:ind w:left="2322" w:hanging="360"/>
      </w:pPr>
      <w:rPr>
        <w:rFonts w:asciiTheme="majorBidi" w:eastAsiaTheme="minorHAnsi" w:hAnsiTheme="majorBidi" w:cstheme="majorBidi"/>
        <w:b w:val="0"/>
        <w:bCs/>
      </w:rPr>
    </w:lvl>
    <w:lvl w:ilvl="1" w:tplc="04210019" w:tentative="1">
      <w:start w:val="1"/>
      <w:numFmt w:val="lowerLetter"/>
      <w:lvlText w:val="%2."/>
      <w:lvlJc w:val="left"/>
      <w:pPr>
        <w:ind w:left="3042" w:hanging="360"/>
      </w:pPr>
    </w:lvl>
    <w:lvl w:ilvl="2" w:tplc="0421001B" w:tentative="1">
      <w:start w:val="1"/>
      <w:numFmt w:val="lowerRoman"/>
      <w:lvlText w:val="%3."/>
      <w:lvlJc w:val="right"/>
      <w:pPr>
        <w:ind w:left="3762" w:hanging="180"/>
      </w:pPr>
    </w:lvl>
    <w:lvl w:ilvl="3" w:tplc="0421000F" w:tentative="1">
      <w:start w:val="1"/>
      <w:numFmt w:val="decimal"/>
      <w:lvlText w:val="%4."/>
      <w:lvlJc w:val="left"/>
      <w:pPr>
        <w:ind w:left="4482" w:hanging="360"/>
      </w:pPr>
    </w:lvl>
    <w:lvl w:ilvl="4" w:tplc="04210019" w:tentative="1">
      <w:start w:val="1"/>
      <w:numFmt w:val="lowerLetter"/>
      <w:lvlText w:val="%5."/>
      <w:lvlJc w:val="left"/>
      <w:pPr>
        <w:ind w:left="5202" w:hanging="360"/>
      </w:pPr>
    </w:lvl>
    <w:lvl w:ilvl="5" w:tplc="0421001B" w:tentative="1">
      <w:start w:val="1"/>
      <w:numFmt w:val="lowerRoman"/>
      <w:lvlText w:val="%6."/>
      <w:lvlJc w:val="right"/>
      <w:pPr>
        <w:ind w:left="5922" w:hanging="180"/>
      </w:pPr>
    </w:lvl>
    <w:lvl w:ilvl="6" w:tplc="0421000F" w:tentative="1">
      <w:start w:val="1"/>
      <w:numFmt w:val="decimal"/>
      <w:lvlText w:val="%7."/>
      <w:lvlJc w:val="left"/>
      <w:pPr>
        <w:ind w:left="6642" w:hanging="360"/>
      </w:pPr>
    </w:lvl>
    <w:lvl w:ilvl="7" w:tplc="04210019" w:tentative="1">
      <w:start w:val="1"/>
      <w:numFmt w:val="lowerLetter"/>
      <w:lvlText w:val="%8."/>
      <w:lvlJc w:val="left"/>
      <w:pPr>
        <w:ind w:left="7362" w:hanging="360"/>
      </w:pPr>
    </w:lvl>
    <w:lvl w:ilvl="8" w:tplc="0421001B" w:tentative="1">
      <w:start w:val="1"/>
      <w:numFmt w:val="lowerRoman"/>
      <w:lvlText w:val="%9."/>
      <w:lvlJc w:val="right"/>
      <w:pPr>
        <w:ind w:left="8082" w:hanging="180"/>
      </w:pPr>
    </w:lvl>
  </w:abstractNum>
  <w:abstractNum w:abstractNumId="20">
    <w:nsid w:val="5FE93374"/>
    <w:multiLevelType w:val="hybridMultilevel"/>
    <w:tmpl w:val="DFEC2426"/>
    <w:lvl w:ilvl="0" w:tplc="C49E617A">
      <w:start w:val="1"/>
      <w:numFmt w:val="decimal"/>
      <w:lvlText w:val="%1."/>
      <w:lvlJc w:val="left"/>
      <w:pPr>
        <w:ind w:left="1494" w:hanging="360"/>
      </w:pPr>
      <w:rPr>
        <w:rFonts w:ascii="Times New Roman" w:hAnsi="Times New Roman" w:cs="Times New Roman"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66162ABA"/>
    <w:multiLevelType w:val="hybridMultilevel"/>
    <w:tmpl w:val="3F506C8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67B726E1"/>
    <w:multiLevelType w:val="hybridMultilevel"/>
    <w:tmpl w:val="ACB068B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6BA019DF"/>
    <w:multiLevelType w:val="hybridMultilevel"/>
    <w:tmpl w:val="E87A0FD6"/>
    <w:lvl w:ilvl="0" w:tplc="E714853A">
      <w:start w:val="1"/>
      <w:numFmt w:val="lowerLetter"/>
      <w:lvlText w:val="%1."/>
      <w:lvlJc w:val="left"/>
      <w:pPr>
        <w:ind w:left="1260" w:hanging="360"/>
      </w:pPr>
      <w:rPr>
        <w:rFonts w:asciiTheme="minorHAnsi" w:eastAsiaTheme="minorHAnsi" w:hAnsiTheme="minorHAnsi" w:cstheme="min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F7E048F"/>
    <w:multiLevelType w:val="hybridMultilevel"/>
    <w:tmpl w:val="26DE559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74CF0CDC"/>
    <w:multiLevelType w:val="hybridMultilevel"/>
    <w:tmpl w:val="FA9A6C0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75093312"/>
    <w:multiLevelType w:val="hybridMultilevel"/>
    <w:tmpl w:val="BB7E5B5C"/>
    <w:lvl w:ilvl="0" w:tplc="88E07ADE">
      <w:start w:val="1"/>
      <w:numFmt w:val="lowerLetter"/>
      <w:lvlText w:val="%1."/>
      <w:lvlJc w:val="left"/>
      <w:pPr>
        <w:tabs>
          <w:tab w:val="num" w:pos="1440"/>
        </w:tabs>
        <w:ind w:left="1440" w:hanging="360"/>
      </w:pPr>
      <w:rPr>
        <w:rFonts w:cs="Times New Roman" w:hint="default"/>
        <w:sz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7">
    <w:nsid w:val="7D086D7A"/>
    <w:multiLevelType w:val="hybridMultilevel"/>
    <w:tmpl w:val="0868F79E"/>
    <w:lvl w:ilvl="0" w:tplc="B83C83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7ED46C7D"/>
    <w:multiLevelType w:val="hybridMultilevel"/>
    <w:tmpl w:val="9C609924"/>
    <w:lvl w:ilvl="0" w:tplc="5A6C79E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nsid w:val="7F5667E0"/>
    <w:multiLevelType w:val="hybridMultilevel"/>
    <w:tmpl w:val="E6305F5A"/>
    <w:lvl w:ilvl="0" w:tplc="04090019">
      <w:start w:val="1"/>
      <w:numFmt w:val="lowerLetter"/>
      <w:lvlText w:val="%1."/>
      <w:lvlJc w:val="left"/>
      <w:pPr>
        <w:ind w:left="1713" w:hanging="360"/>
      </w:pPr>
      <w:rPr>
        <w:rFonts w:cs="Times New Roman"/>
      </w:rPr>
    </w:lvl>
    <w:lvl w:ilvl="1" w:tplc="564C248A">
      <w:start w:val="1"/>
      <w:numFmt w:val="lowerLetter"/>
      <w:lvlText w:val="%2."/>
      <w:lvlJc w:val="left"/>
      <w:pPr>
        <w:ind w:left="2433" w:hanging="360"/>
      </w:pPr>
      <w:rPr>
        <w:rFonts w:asciiTheme="minorHAnsi" w:eastAsiaTheme="minorHAnsi" w:hAnsiTheme="minorHAnsi" w:cstheme="minorBidi"/>
      </w:rPr>
    </w:lvl>
    <w:lvl w:ilvl="2" w:tplc="0409001B">
      <w:start w:val="1"/>
      <w:numFmt w:val="lowerRoman"/>
      <w:lvlText w:val="%3."/>
      <w:lvlJc w:val="right"/>
      <w:pPr>
        <w:ind w:left="3153" w:hanging="180"/>
      </w:pPr>
    </w:lvl>
    <w:lvl w:ilvl="3" w:tplc="ACB2DF1C">
      <w:start w:val="2"/>
      <w:numFmt w:val="decimal"/>
      <w:lvlText w:val="%4)"/>
      <w:lvlJc w:val="left"/>
      <w:pPr>
        <w:ind w:left="3873" w:hanging="360"/>
      </w:pPr>
      <w:rPr>
        <w:rFonts w:hint="default"/>
      </w:r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nsid w:val="7F617187"/>
    <w:multiLevelType w:val="hybridMultilevel"/>
    <w:tmpl w:val="49B07654"/>
    <w:lvl w:ilvl="0" w:tplc="0B9E1652">
      <w:start w:val="1"/>
      <w:numFmt w:val="decimal"/>
      <w:lvlText w:val="%1."/>
      <w:lvlJc w:val="left"/>
      <w:pPr>
        <w:ind w:left="1440" w:hanging="360"/>
      </w:pPr>
      <w:rPr>
        <w:rFonts w:hint="default"/>
        <w:lang w:val="en-US"/>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12"/>
  </w:num>
  <w:num w:numId="3">
    <w:abstractNumId w:val="19"/>
  </w:num>
  <w:num w:numId="4">
    <w:abstractNumId w:val="3"/>
  </w:num>
  <w:num w:numId="5">
    <w:abstractNumId w:val="26"/>
  </w:num>
  <w:num w:numId="6">
    <w:abstractNumId w:val="30"/>
  </w:num>
  <w:num w:numId="7">
    <w:abstractNumId w:val="6"/>
  </w:num>
  <w:num w:numId="8">
    <w:abstractNumId w:val="18"/>
  </w:num>
  <w:num w:numId="9">
    <w:abstractNumId w:val="2"/>
  </w:num>
  <w:num w:numId="10">
    <w:abstractNumId w:val="8"/>
  </w:num>
  <w:num w:numId="11">
    <w:abstractNumId w:val="14"/>
  </w:num>
  <w:num w:numId="12">
    <w:abstractNumId w:val="29"/>
  </w:num>
  <w:num w:numId="13">
    <w:abstractNumId w:val="5"/>
  </w:num>
  <w:num w:numId="14">
    <w:abstractNumId w:val="23"/>
  </w:num>
  <w:num w:numId="15">
    <w:abstractNumId w:val="7"/>
  </w:num>
  <w:num w:numId="16">
    <w:abstractNumId w:val="10"/>
  </w:num>
  <w:num w:numId="17">
    <w:abstractNumId w:val="22"/>
  </w:num>
  <w:num w:numId="18">
    <w:abstractNumId w:val="16"/>
  </w:num>
  <w:num w:numId="19">
    <w:abstractNumId w:val="24"/>
  </w:num>
  <w:num w:numId="20">
    <w:abstractNumId w:val="9"/>
  </w:num>
  <w:num w:numId="21">
    <w:abstractNumId w:val="21"/>
  </w:num>
  <w:num w:numId="22">
    <w:abstractNumId w:val="13"/>
  </w:num>
  <w:num w:numId="23">
    <w:abstractNumId w:val="0"/>
  </w:num>
  <w:num w:numId="24">
    <w:abstractNumId w:val="17"/>
  </w:num>
  <w:num w:numId="25">
    <w:abstractNumId w:val="4"/>
  </w:num>
  <w:num w:numId="26">
    <w:abstractNumId w:val="11"/>
  </w:num>
  <w:num w:numId="27">
    <w:abstractNumId w:val="20"/>
  </w:num>
  <w:num w:numId="28">
    <w:abstractNumId w:val="15"/>
  </w:num>
  <w:num w:numId="29">
    <w:abstractNumId w:val="25"/>
  </w:num>
  <w:num w:numId="30">
    <w:abstractNumId w:val="27"/>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C5293"/>
    <w:rsid w:val="00006884"/>
    <w:rsid w:val="00014F62"/>
    <w:rsid w:val="000416A8"/>
    <w:rsid w:val="00074D58"/>
    <w:rsid w:val="00091BE0"/>
    <w:rsid w:val="000F35C1"/>
    <w:rsid w:val="0011178D"/>
    <w:rsid w:val="00112894"/>
    <w:rsid w:val="00126214"/>
    <w:rsid w:val="00132E7E"/>
    <w:rsid w:val="00151178"/>
    <w:rsid w:val="00167B7B"/>
    <w:rsid w:val="001729D5"/>
    <w:rsid w:val="00172EE6"/>
    <w:rsid w:val="001A5E06"/>
    <w:rsid w:val="001B53AD"/>
    <w:rsid w:val="001C128F"/>
    <w:rsid w:val="001D321A"/>
    <w:rsid w:val="001D4F45"/>
    <w:rsid w:val="001E5300"/>
    <w:rsid w:val="00212F07"/>
    <w:rsid w:val="002209EF"/>
    <w:rsid w:val="00265D4D"/>
    <w:rsid w:val="00276BE4"/>
    <w:rsid w:val="002B5719"/>
    <w:rsid w:val="002E3267"/>
    <w:rsid w:val="002E670D"/>
    <w:rsid w:val="0030303A"/>
    <w:rsid w:val="003150A7"/>
    <w:rsid w:val="0031562C"/>
    <w:rsid w:val="00340C0C"/>
    <w:rsid w:val="00361A3E"/>
    <w:rsid w:val="00384E71"/>
    <w:rsid w:val="003920C3"/>
    <w:rsid w:val="0039370F"/>
    <w:rsid w:val="003B1C04"/>
    <w:rsid w:val="003B752E"/>
    <w:rsid w:val="003E248A"/>
    <w:rsid w:val="003E65EA"/>
    <w:rsid w:val="00432AEA"/>
    <w:rsid w:val="00434C72"/>
    <w:rsid w:val="004961C3"/>
    <w:rsid w:val="004D127E"/>
    <w:rsid w:val="004D490D"/>
    <w:rsid w:val="005034AA"/>
    <w:rsid w:val="00503C52"/>
    <w:rsid w:val="00505586"/>
    <w:rsid w:val="00510752"/>
    <w:rsid w:val="005162CB"/>
    <w:rsid w:val="005162E9"/>
    <w:rsid w:val="00575CB3"/>
    <w:rsid w:val="005B0FC8"/>
    <w:rsid w:val="005B69A2"/>
    <w:rsid w:val="005C51FA"/>
    <w:rsid w:val="005E2557"/>
    <w:rsid w:val="005F6177"/>
    <w:rsid w:val="006008D3"/>
    <w:rsid w:val="0062179D"/>
    <w:rsid w:val="00626EE9"/>
    <w:rsid w:val="006670EE"/>
    <w:rsid w:val="006D6605"/>
    <w:rsid w:val="00765724"/>
    <w:rsid w:val="007A6CAC"/>
    <w:rsid w:val="007C365D"/>
    <w:rsid w:val="007C7E4C"/>
    <w:rsid w:val="00822926"/>
    <w:rsid w:val="0084195E"/>
    <w:rsid w:val="008A24C7"/>
    <w:rsid w:val="008C5623"/>
    <w:rsid w:val="008C67CB"/>
    <w:rsid w:val="008D46C0"/>
    <w:rsid w:val="009553C3"/>
    <w:rsid w:val="009E103F"/>
    <w:rsid w:val="009F1704"/>
    <w:rsid w:val="009F44AF"/>
    <w:rsid w:val="00A1347F"/>
    <w:rsid w:val="00A54FC3"/>
    <w:rsid w:val="00A82A46"/>
    <w:rsid w:val="00A82DCE"/>
    <w:rsid w:val="00A97161"/>
    <w:rsid w:val="00AA69BA"/>
    <w:rsid w:val="00AE2A2B"/>
    <w:rsid w:val="00B13CAA"/>
    <w:rsid w:val="00B94D71"/>
    <w:rsid w:val="00BF5467"/>
    <w:rsid w:val="00C024B8"/>
    <w:rsid w:val="00C03B9D"/>
    <w:rsid w:val="00C14EBB"/>
    <w:rsid w:val="00C1592E"/>
    <w:rsid w:val="00C62238"/>
    <w:rsid w:val="00C70D94"/>
    <w:rsid w:val="00C722DC"/>
    <w:rsid w:val="00C8512E"/>
    <w:rsid w:val="00CA73A5"/>
    <w:rsid w:val="00CC5F6D"/>
    <w:rsid w:val="00CD7201"/>
    <w:rsid w:val="00CF464D"/>
    <w:rsid w:val="00CF75C0"/>
    <w:rsid w:val="00D235B4"/>
    <w:rsid w:val="00D34FBA"/>
    <w:rsid w:val="00D44DBF"/>
    <w:rsid w:val="00D62828"/>
    <w:rsid w:val="00D90539"/>
    <w:rsid w:val="00D95CD4"/>
    <w:rsid w:val="00D97A6D"/>
    <w:rsid w:val="00DC5293"/>
    <w:rsid w:val="00DD2B7E"/>
    <w:rsid w:val="00DF2C09"/>
    <w:rsid w:val="00E01985"/>
    <w:rsid w:val="00E12B14"/>
    <w:rsid w:val="00E205EE"/>
    <w:rsid w:val="00E20D2A"/>
    <w:rsid w:val="00E40692"/>
    <w:rsid w:val="00E63306"/>
    <w:rsid w:val="00E643C0"/>
    <w:rsid w:val="00E77109"/>
    <w:rsid w:val="00E85D4B"/>
    <w:rsid w:val="00EF68AF"/>
    <w:rsid w:val="00F3341F"/>
    <w:rsid w:val="00F46022"/>
    <w:rsid w:val="00F852F5"/>
    <w:rsid w:val="00F85793"/>
    <w:rsid w:val="00FC4FE5"/>
    <w:rsid w:val="00FD24AF"/>
    <w:rsid w:val="00FD6BD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C529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C529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DC5293"/>
    <w:rPr>
      <w:rFonts w:cs="Times New Roman"/>
      <w:vertAlign w:val="superscript"/>
    </w:rPr>
  </w:style>
  <w:style w:type="paragraph" w:styleId="ListParagraph">
    <w:name w:val="List Paragraph"/>
    <w:basedOn w:val="Normal"/>
    <w:uiPriority w:val="34"/>
    <w:qFormat/>
    <w:rsid w:val="00DC5293"/>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2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57"/>
    <w:rPr>
      <w:rFonts w:ascii="Tahoma" w:hAnsi="Tahoma" w:cs="Tahoma"/>
      <w:sz w:val="16"/>
      <w:szCs w:val="16"/>
      <w:lang w:val="en-US"/>
    </w:rPr>
  </w:style>
  <w:style w:type="paragraph" w:styleId="Header">
    <w:name w:val="header"/>
    <w:basedOn w:val="Normal"/>
    <w:link w:val="HeaderChar"/>
    <w:uiPriority w:val="99"/>
    <w:unhideWhenUsed/>
    <w:rsid w:val="00F85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793"/>
    <w:rPr>
      <w:lang w:val="en-US"/>
    </w:rPr>
  </w:style>
  <w:style w:type="paragraph" w:styleId="Footer">
    <w:name w:val="footer"/>
    <w:basedOn w:val="Normal"/>
    <w:link w:val="FooterChar"/>
    <w:uiPriority w:val="99"/>
    <w:unhideWhenUsed/>
    <w:rsid w:val="00F85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793"/>
    <w:rPr>
      <w:lang w:val="en-US"/>
    </w:rPr>
  </w:style>
  <w:style w:type="table" w:styleId="TableGrid">
    <w:name w:val="Table Grid"/>
    <w:basedOn w:val="TableNormal"/>
    <w:uiPriority w:val="59"/>
    <w:rsid w:val="00E7710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5117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DF5F-0AD1-45AC-89E0-20043A89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17</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private</cp:lastModifiedBy>
  <cp:revision>45</cp:revision>
  <cp:lastPrinted>2009-10-06T16:42:00Z</cp:lastPrinted>
  <dcterms:created xsi:type="dcterms:W3CDTF">2012-05-02T14:27:00Z</dcterms:created>
  <dcterms:modified xsi:type="dcterms:W3CDTF">2012-07-02T14:52:00Z</dcterms:modified>
</cp:coreProperties>
</file>