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C9" w:rsidRPr="00A52895" w:rsidRDefault="00393EC9" w:rsidP="000408D4">
      <w:pPr>
        <w:pStyle w:val="ListParagraph"/>
        <w:spacing w:after="0" w:line="480" w:lineRule="auto"/>
        <w:ind w:left="284"/>
        <w:jc w:val="center"/>
        <w:rPr>
          <w:rFonts w:ascii="Times New Roman" w:hAnsi="Times New Roman"/>
          <w:b/>
          <w:sz w:val="28"/>
          <w:szCs w:val="28"/>
        </w:rPr>
      </w:pPr>
      <w:r w:rsidRPr="00A52895">
        <w:rPr>
          <w:rFonts w:ascii="Times New Roman" w:hAnsi="Times New Roman"/>
          <w:b/>
          <w:sz w:val="28"/>
          <w:szCs w:val="28"/>
        </w:rPr>
        <w:t>BAB III</w:t>
      </w:r>
    </w:p>
    <w:p w:rsidR="00393EC9" w:rsidRPr="00A52895" w:rsidRDefault="00393EC9" w:rsidP="000408D4">
      <w:pPr>
        <w:pStyle w:val="ListParagraph"/>
        <w:spacing w:after="0" w:line="480" w:lineRule="auto"/>
        <w:ind w:left="284"/>
        <w:jc w:val="center"/>
        <w:rPr>
          <w:rFonts w:ascii="Times New Roman" w:hAnsi="Times New Roman"/>
          <w:b/>
          <w:sz w:val="28"/>
          <w:szCs w:val="28"/>
        </w:rPr>
      </w:pPr>
      <w:r w:rsidRPr="00A52895">
        <w:rPr>
          <w:rFonts w:ascii="Times New Roman" w:hAnsi="Times New Roman"/>
          <w:b/>
          <w:sz w:val="28"/>
          <w:szCs w:val="28"/>
        </w:rPr>
        <w:t>METODE PENELITIAN</w:t>
      </w:r>
    </w:p>
    <w:p w:rsidR="007446DB" w:rsidRDefault="007446DB" w:rsidP="007446DB">
      <w:pPr>
        <w:pStyle w:val="ListParagraph"/>
        <w:spacing w:after="0" w:line="480" w:lineRule="auto"/>
        <w:ind w:left="0"/>
        <w:jc w:val="both"/>
        <w:rPr>
          <w:rFonts w:ascii="Times New Roman" w:hAnsi="Times New Roman"/>
          <w:b/>
          <w:sz w:val="24"/>
          <w:szCs w:val="24"/>
        </w:rPr>
      </w:pPr>
    </w:p>
    <w:p w:rsidR="00393EC9" w:rsidRPr="000408D4" w:rsidRDefault="00393EC9" w:rsidP="007446DB">
      <w:pPr>
        <w:pStyle w:val="ListParagraph"/>
        <w:numPr>
          <w:ilvl w:val="0"/>
          <w:numId w:val="12"/>
        </w:numPr>
        <w:spacing w:after="0" w:line="480" w:lineRule="auto"/>
        <w:ind w:left="426" w:hanging="426"/>
        <w:jc w:val="both"/>
        <w:rPr>
          <w:rFonts w:ascii="Times New Roman" w:hAnsi="Times New Roman"/>
          <w:sz w:val="24"/>
          <w:szCs w:val="24"/>
        </w:rPr>
      </w:pPr>
      <w:r w:rsidRPr="000408D4">
        <w:rPr>
          <w:rFonts w:ascii="Times New Roman" w:hAnsi="Times New Roman"/>
          <w:b/>
          <w:bCs/>
          <w:sz w:val="24"/>
          <w:szCs w:val="24"/>
        </w:rPr>
        <w:t>P</w:t>
      </w:r>
      <w:r w:rsidR="007271AB">
        <w:rPr>
          <w:rFonts w:ascii="Times New Roman" w:hAnsi="Times New Roman"/>
          <w:b/>
          <w:bCs/>
          <w:sz w:val="24"/>
          <w:szCs w:val="24"/>
        </w:rPr>
        <w:t>ola</w:t>
      </w:r>
      <w:r w:rsidRPr="000408D4">
        <w:rPr>
          <w:rFonts w:ascii="Times New Roman" w:hAnsi="Times New Roman"/>
          <w:b/>
          <w:bCs/>
          <w:sz w:val="24"/>
          <w:szCs w:val="24"/>
        </w:rPr>
        <w:t xml:space="preserve"> P</w:t>
      </w:r>
      <w:r w:rsidR="007271AB">
        <w:rPr>
          <w:rFonts w:ascii="Times New Roman" w:hAnsi="Times New Roman"/>
          <w:b/>
          <w:bCs/>
          <w:sz w:val="24"/>
          <w:szCs w:val="24"/>
        </w:rPr>
        <w:t>enelitian</w:t>
      </w:r>
    </w:p>
    <w:p w:rsidR="00393EC9" w:rsidRDefault="00393EC9" w:rsidP="007446DB">
      <w:pPr>
        <w:spacing w:after="0" w:line="480" w:lineRule="auto"/>
        <w:ind w:left="426" w:firstLine="708"/>
        <w:jc w:val="both"/>
        <w:rPr>
          <w:rFonts w:ascii="Times New Roman" w:hAnsi="Times New Roman"/>
          <w:bCs/>
          <w:sz w:val="24"/>
          <w:szCs w:val="24"/>
        </w:rPr>
      </w:pPr>
      <w:r>
        <w:rPr>
          <w:rFonts w:ascii="Times New Roman" w:hAnsi="Times New Roman"/>
          <w:bCs/>
          <w:sz w:val="24"/>
          <w:szCs w:val="24"/>
        </w:rPr>
        <w:t xml:space="preserve">Penelitian yang akan peneliti gunakan adalah </w:t>
      </w:r>
      <w:r w:rsidRPr="00285185">
        <w:rPr>
          <w:rFonts w:ascii="Times New Roman" w:hAnsi="Times New Roman"/>
          <w:bCs/>
          <w:sz w:val="24"/>
          <w:szCs w:val="24"/>
        </w:rPr>
        <w:t>penelitian Kualitatif</w:t>
      </w:r>
      <w:r>
        <w:rPr>
          <w:rFonts w:ascii="Times New Roman" w:hAnsi="Times New Roman"/>
          <w:bCs/>
          <w:sz w:val="24"/>
          <w:szCs w:val="24"/>
        </w:rPr>
        <w:t xml:space="preserve">. Menurut Bogdon &amp; Taylor dalam buku Moleong, metode kualitatif adalah “ Prosedur penelitian yang menghasilkan data deskriptif berupa kata-kata </w:t>
      </w:r>
      <w:r w:rsidR="007271AB">
        <w:rPr>
          <w:rFonts w:ascii="Times New Roman" w:hAnsi="Times New Roman"/>
          <w:bCs/>
          <w:sz w:val="24"/>
          <w:szCs w:val="24"/>
        </w:rPr>
        <w:t>tertulis atau l</w:t>
      </w:r>
      <w:r>
        <w:rPr>
          <w:rFonts w:ascii="Times New Roman" w:hAnsi="Times New Roman"/>
          <w:bCs/>
          <w:sz w:val="24"/>
          <w:szCs w:val="24"/>
        </w:rPr>
        <w:t>isan dari orang-orang dan perilaku yang dapat diamati.</w:t>
      </w:r>
      <w:r>
        <w:rPr>
          <w:rStyle w:val="FootnoteReference"/>
          <w:rFonts w:ascii="Times New Roman" w:hAnsi="Times New Roman"/>
          <w:bCs/>
          <w:sz w:val="24"/>
          <w:szCs w:val="24"/>
        </w:rPr>
        <w:footnoteReference w:id="2"/>
      </w:r>
    </w:p>
    <w:p w:rsidR="00393EC9" w:rsidRDefault="00393EC9" w:rsidP="007446DB">
      <w:pPr>
        <w:spacing w:after="0" w:line="480" w:lineRule="auto"/>
        <w:ind w:left="426" w:firstLine="708"/>
        <w:jc w:val="both"/>
        <w:rPr>
          <w:rFonts w:ascii="Times New Roman" w:hAnsi="Times New Roman"/>
          <w:bCs/>
          <w:sz w:val="24"/>
          <w:szCs w:val="24"/>
        </w:rPr>
      </w:pPr>
      <w:r>
        <w:rPr>
          <w:rFonts w:ascii="Times New Roman" w:hAnsi="Times New Roman"/>
          <w:bCs/>
          <w:sz w:val="24"/>
          <w:szCs w:val="24"/>
        </w:rPr>
        <w:t>Berdasarkan pada jenis permasalahan yang dibahas dalam penelitian ini, maka peneliti menggunakan pola penelitian deskriptif. Menurut Best dalam bukunya Sukardi, Penelitian Deskriptif merupakan metode penelitian yang berusaha menggambarkan dan menginterpretasi objek sesuai dengan apa adanya.</w:t>
      </w:r>
      <w:r>
        <w:rPr>
          <w:rStyle w:val="FootnoteReference"/>
          <w:rFonts w:ascii="Times New Roman" w:hAnsi="Times New Roman"/>
          <w:bCs/>
          <w:sz w:val="24"/>
          <w:szCs w:val="24"/>
        </w:rPr>
        <w:footnoteReference w:id="3"/>
      </w:r>
      <w:r>
        <w:rPr>
          <w:rFonts w:ascii="Times New Roman" w:hAnsi="Times New Roman"/>
          <w:bCs/>
          <w:sz w:val="24"/>
          <w:szCs w:val="24"/>
        </w:rPr>
        <w:t xml:space="preserve"> Sedangkan menurut Nana Sudjana dan Ibrahim “Penelitian deskriptif adalah penelitian yang berusaha mendeskripsikan suatu gejala, peristiwa, kejadian yang terjadi pada saat sekarang. Dengan perkataan lain, penelitian deskriptif mengambil masalah atau memusatkan perhatian kepada masalah-masalah aktual sebagaimana adanya pada saat penelitian dilaksanakan.</w:t>
      </w:r>
      <w:r>
        <w:rPr>
          <w:rStyle w:val="FootnoteReference"/>
          <w:rFonts w:ascii="Times New Roman" w:hAnsi="Times New Roman"/>
          <w:bCs/>
          <w:sz w:val="24"/>
          <w:szCs w:val="24"/>
        </w:rPr>
        <w:footnoteReference w:id="4"/>
      </w:r>
      <w:r>
        <w:rPr>
          <w:rFonts w:ascii="Times New Roman" w:hAnsi="Times New Roman"/>
          <w:bCs/>
          <w:sz w:val="24"/>
          <w:szCs w:val="24"/>
        </w:rPr>
        <w:t xml:space="preserve"> Peneliti deskriptif yang baik sebenarnya memiliki proses dan dasar yang sama seperti </w:t>
      </w:r>
      <w:r>
        <w:rPr>
          <w:rFonts w:ascii="Times New Roman" w:hAnsi="Times New Roman"/>
          <w:bCs/>
          <w:sz w:val="24"/>
          <w:szCs w:val="24"/>
        </w:rPr>
        <w:lastRenderedPageBreak/>
        <w:t>penelitian kuantitatif lainya. Disamping itu, penelitian ini juga memerlukan tindakan yang teliti pada setiap komponenya agar dapat menggambarkan subyek atau obyek yang teliti.</w:t>
      </w:r>
    </w:p>
    <w:p w:rsidR="00393EC9" w:rsidRDefault="00393EC9" w:rsidP="007446DB">
      <w:pPr>
        <w:spacing w:after="0" w:line="480" w:lineRule="auto"/>
        <w:ind w:left="426" w:firstLine="708"/>
        <w:jc w:val="both"/>
        <w:rPr>
          <w:rFonts w:ascii="Times New Roman" w:hAnsi="Times New Roman"/>
          <w:bCs/>
          <w:sz w:val="24"/>
          <w:szCs w:val="24"/>
        </w:rPr>
      </w:pPr>
      <w:r>
        <w:rPr>
          <w:rFonts w:ascii="Times New Roman" w:hAnsi="Times New Roman"/>
          <w:bCs/>
          <w:sz w:val="24"/>
          <w:szCs w:val="24"/>
        </w:rPr>
        <w:t xml:space="preserve">Adapun tujuan peneliti deskriptif menurut </w:t>
      </w:r>
      <w:r w:rsidRPr="007365E3">
        <w:rPr>
          <w:rFonts w:ascii="Times New Roman" w:hAnsi="Times New Roman"/>
          <w:bCs/>
          <w:sz w:val="24"/>
          <w:szCs w:val="24"/>
        </w:rPr>
        <w:t>Arif Furchan</w:t>
      </w:r>
      <w:r>
        <w:rPr>
          <w:rFonts w:ascii="Times New Roman" w:hAnsi="Times New Roman"/>
          <w:bCs/>
          <w:sz w:val="24"/>
          <w:szCs w:val="24"/>
        </w:rPr>
        <w:t xml:space="preserve"> adalah “Untuk melukiskan variabel atau kondisi”apa yang ada” dalam suatu kondisi.”</w:t>
      </w:r>
      <w:r>
        <w:rPr>
          <w:rStyle w:val="FootnoteReference"/>
          <w:rFonts w:ascii="Times New Roman" w:hAnsi="Times New Roman"/>
          <w:bCs/>
          <w:sz w:val="24"/>
          <w:szCs w:val="24"/>
        </w:rPr>
        <w:footnoteReference w:id="5"/>
      </w:r>
    </w:p>
    <w:p w:rsidR="00393EC9" w:rsidRDefault="00393EC9" w:rsidP="00645725">
      <w:pPr>
        <w:spacing w:after="0" w:line="480" w:lineRule="auto"/>
        <w:ind w:left="426" w:firstLine="708"/>
        <w:jc w:val="both"/>
        <w:rPr>
          <w:rFonts w:ascii="Times New Roman" w:hAnsi="Times New Roman"/>
          <w:bCs/>
          <w:sz w:val="24"/>
          <w:szCs w:val="24"/>
        </w:rPr>
      </w:pPr>
      <w:r>
        <w:rPr>
          <w:rFonts w:ascii="Times New Roman" w:hAnsi="Times New Roman"/>
          <w:bCs/>
          <w:sz w:val="24"/>
          <w:szCs w:val="24"/>
        </w:rPr>
        <w:t>Berdasarkan penelitian di atas, peneliti deskriptif merupakan penelitian yang berusaha memaparkan suatu gejala ataupun keadaan secara sistematis sehingga obyek peneliti menjadi jelas, dalam hal ini berkaitan dengan Upaya guru dalam meningkatkan kemampuan Baca Tulis Al-Qur’an siswa di MI Maftahul Ulum Karangsono</w:t>
      </w:r>
      <w:r w:rsidR="007271AB">
        <w:rPr>
          <w:rFonts w:ascii="Times New Roman" w:hAnsi="Times New Roman"/>
          <w:bCs/>
          <w:sz w:val="24"/>
          <w:szCs w:val="24"/>
        </w:rPr>
        <w:t>-01</w:t>
      </w:r>
      <w:r>
        <w:rPr>
          <w:rFonts w:ascii="Times New Roman" w:hAnsi="Times New Roman"/>
          <w:bCs/>
          <w:sz w:val="24"/>
          <w:szCs w:val="24"/>
        </w:rPr>
        <w:t xml:space="preserve"> Kanigoro Blitar.</w:t>
      </w:r>
    </w:p>
    <w:p w:rsidR="00393EC9" w:rsidRPr="000408D4" w:rsidRDefault="009206D2" w:rsidP="007446DB">
      <w:pPr>
        <w:pStyle w:val="ListParagraph"/>
        <w:numPr>
          <w:ilvl w:val="0"/>
          <w:numId w:val="12"/>
        </w:numPr>
        <w:spacing w:after="0" w:line="480" w:lineRule="auto"/>
        <w:ind w:left="426" w:hanging="426"/>
        <w:jc w:val="both"/>
        <w:rPr>
          <w:rFonts w:ascii="Times New Roman" w:hAnsi="Times New Roman"/>
          <w:b/>
          <w:bCs/>
          <w:sz w:val="24"/>
          <w:szCs w:val="24"/>
          <w:lang w:val="en-US"/>
        </w:rPr>
      </w:pPr>
      <w:r w:rsidRPr="000408D4">
        <w:rPr>
          <w:rFonts w:ascii="Times New Roman" w:hAnsi="Times New Roman"/>
          <w:b/>
          <w:bCs/>
          <w:sz w:val="24"/>
          <w:szCs w:val="24"/>
        </w:rPr>
        <w:t xml:space="preserve">Lokasi Penelitian </w:t>
      </w:r>
    </w:p>
    <w:p w:rsidR="00393EC9" w:rsidRDefault="00393EC9" w:rsidP="007446DB">
      <w:pPr>
        <w:spacing w:after="0" w:line="480" w:lineRule="auto"/>
        <w:ind w:left="426" w:firstLine="708"/>
        <w:jc w:val="both"/>
        <w:rPr>
          <w:rFonts w:ascii="Times New Roman" w:hAnsi="Times New Roman"/>
          <w:bCs/>
          <w:sz w:val="24"/>
          <w:szCs w:val="24"/>
        </w:rPr>
      </w:pPr>
      <w:r>
        <w:rPr>
          <w:rFonts w:ascii="Times New Roman" w:hAnsi="Times New Roman"/>
          <w:bCs/>
          <w:sz w:val="24"/>
          <w:szCs w:val="24"/>
        </w:rPr>
        <w:t>Dikaji dari segi tempat, penelitian ini adalah termasuk dalam jenis penelitian lapangan (field research). Dari data yang dikumpulkan berupa kata-kata, gambaran dan bukan angka-angka karena dalam penelitian ini menggunakan metode kualitatif. Dalam penelitian ini penulis mengambil lokasi di lembaga sekolah yaitu Di</w:t>
      </w:r>
      <w:r w:rsidRPr="00B6124A">
        <w:rPr>
          <w:rFonts w:ascii="Times New Roman" w:hAnsi="Times New Roman"/>
          <w:bCs/>
          <w:sz w:val="24"/>
          <w:szCs w:val="24"/>
        </w:rPr>
        <w:t xml:space="preserve"> MI Maftahul Ulum Desa Karangsono</w:t>
      </w:r>
      <w:r w:rsidR="007271AB">
        <w:rPr>
          <w:rFonts w:ascii="Times New Roman" w:hAnsi="Times New Roman"/>
          <w:bCs/>
          <w:sz w:val="24"/>
          <w:szCs w:val="24"/>
        </w:rPr>
        <w:t>-01</w:t>
      </w:r>
      <w:r w:rsidRPr="00B6124A">
        <w:rPr>
          <w:rFonts w:ascii="Times New Roman" w:hAnsi="Times New Roman"/>
          <w:bCs/>
          <w:sz w:val="24"/>
          <w:szCs w:val="24"/>
        </w:rPr>
        <w:t xml:space="preserve"> Keca</w:t>
      </w:r>
      <w:r>
        <w:rPr>
          <w:rFonts w:ascii="Times New Roman" w:hAnsi="Times New Roman"/>
          <w:bCs/>
          <w:sz w:val="24"/>
          <w:szCs w:val="24"/>
        </w:rPr>
        <w:t>matan Kanigoro Kabupaten Blitar, adalah Madrasah yang menerapkan pelajaran Baca Tulis Al-Qur’an, yang mana sebelum pelajaran di mulai, disekolah ini setiap pagi anak-anak mulai pukul 07.00-07.35 wib di bimbing satu-satu secara berurutan menurut absen untuk membaca Al-Qur’an sesuai dengan jenjang kemampuan siswa, dengan menggunakan metode Drill (latihan), dikte, Imla’, CMSA (cara membaca siswa aktif), yang bertujuan agar siswa-siswa ini terlatih dan jadi pembiasaan dalam diri anak bahwa membaca dan belajar menulis Al-Qur’an itu sangat berguna untuk dirinya kelak. Dan agar tahu bahwa membaca Al-qur’an itu mempunyai banyak manfaat dan pahala didalamnya. Oleh karena itu alangkah baiknya penanaman ini sangat tepat bila di mulai sejak usia dini, sebab masa anak-anak adalah masa yang kondusif  untuk belajar perilaku keagamaan.</w:t>
      </w:r>
      <w:r w:rsidRPr="00273728">
        <w:rPr>
          <w:rFonts w:ascii="Times New Roman" w:hAnsi="Times New Roman"/>
          <w:bCs/>
          <w:sz w:val="24"/>
          <w:szCs w:val="24"/>
        </w:rPr>
        <w:t xml:space="preserve"> </w:t>
      </w:r>
      <w:r>
        <w:rPr>
          <w:rFonts w:ascii="Times New Roman" w:hAnsi="Times New Roman"/>
          <w:bCs/>
          <w:sz w:val="24"/>
          <w:szCs w:val="24"/>
        </w:rPr>
        <w:t>karena itu jika dibiasakan sejak masa anak-anak, maka dapat berpengaruh secara lebih mendalam pada masa dewasa.</w:t>
      </w:r>
    </w:p>
    <w:p w:rsidR="00393EC9" w:rsidRDefault="00393EC9" w:rsidP="007446DB">
      <w:pPr>
        <w:spacing w:after="0" w:line="480" w:lineRule="auto"/>
        <w:ind w:left="426" w:firstLine="708"/>
        <w:jc w:val="both"/>
        <w:rPr>
          <w:rFonts w:ascii="Times New Roman" w:hAnsi="Times New Roman"/>
          <w:bCs/>
          <w:sz w:val="24"/>
          <w:szCs w:val="24"/>
        </w:rPr>
      </w:pPr>
      <w:r>
        <w:rPr>
          <w:rFonts w:ascii="Times New Roman" w:hAnsi="Times New Roman"/>
          <w:bCs/>
          <w:sz w:val="24"/>
          <w:szCs w:val="24"/>
        </w:rPr>
        <w:t>Dan di MI Maftahul Ulum penanaman membaca dan menulis Al-Qur’an ini sudah lama diadakan. Adapun Juara-juara yang pernah</w:t>
      </w:r>
      <w:r w:rsidR="007446DB">
        <w:rPr>
          <w:rFonts w:ascii="Times New Roman" w:hAnsi="Times New Roman"/>
          <w:bCs/>
          <w:sz w:val="24"/>
          <w:szCs w:val="24"/>
        </w:rPr>
        <w:t xml:space="preserve"> diraih oleh sekolah ini, yaitu</w:t>
      </w:r>
      <w:r>
        <w:rPr>
          <w:rFonts w:ascii="Times New Roman" w:hAnsi="Times New Roman"/>
          <w:bCs/>
          <w:sz w:val="24"/>
          <w:szCs w:val="24"/>
        </w:rPr>
        <w:t xml:space="preserve">: </w:t>
      </w:r>
    </w:p>
    <w:p w:rsidR="00393EC9" w:rsidRPr="00402B75" w:rsidRDefault="00393EC9" w:rsidP="007446DB">
      <w:pPr>
        <w:pStyle w:val="ListParagraph"/>
        <w:numPr>
          <w:ilvl w:val="0"/>
          <w:numId w:val="10"/>
        </w:numPr>
        <w:spacing w:after="0" w:line="360" w:lineRule="auto"/>
        <w:ind w:left="709" w:hanging="284"/>
        <w:rPr>
          <w:rFonts w:ascii="Times New Roman" w:hAnsi="Times New Roman"/>
          <w:bCs/>
          <w:sz w:val="24"/>
          <w:szCs w:val="24"/>
        </w:rPr>
      </w:pPr>
      <w:r w:rsidRPr="00402B75">
        <w:rPr>
          <w:rFonts w:ascii="Times New Roman" w:hAnsi="Times New Roman"/>
          <w:bCs/>
          <w:sz w:val="24"/>
          <w:szCs w:val="24"/>
        </w:rPr>
        <w:t>JUARA II, KALIGRAFI (Putri), HUT Ke-52 RI (Kec. Kanigoro)</w:t>
      </w:r>
    </w:p>
    <w:p w:rsidR="00393EC9" w:rsidRPr="00402B75" w:rsidRDefault="00393EC9" w:rsidP="007446DB">
      <w:pPr>
        <w:pStyle w:val="ListParagraph"/>
        <w:numPr>
          <w:ilvl w:val="0"/>
          <w:numId w:val="10"/>
        </w:numPr>
        <w:spacing w:after="0" w:line="360" w:lineRule="auto"/>
        <w:ind w:left="709" w:hanging="284"/>
        <w:rPr>
          <w:rFonts w:ascii="Times New Roman" w:hAnsi="Times New Roman"/>
          <w:bCs/>
          <w:sz w:val="24"/>
          <w:szCs w:val="24"/>
        </w:rPr>
      </w:pPr>
      <w:r w:rsidRPr="00402B75">
        <w:rPr>
          <w:rFonts w:ascii="Times New Roman" w:hAnsi="Times New Roman"/>
          <w:bCs/>
          <w:sz w:val="24"/>
          <w:szCs w:val="24"/>
        </w:rPr>
        <w:t>JUARA I, TARTIL AL-QUR’AN (</w:t>
      </w:r>
      <w:r w:rsidR="007271AB">
        <w:rPr>
          <w:rFonts w:ascii="Times New Roman" w:hAnsi="Times New Roman"/>
          <w:bCs/>
          <w:sz w:val="24"/>
          <w:szCs w:val="24"/>
        </w:rPr>
        <w:t xml:space="preserve">Putri). Pada HUT RI-1996. (Kec. </w:t>
      </w:r>
      <w:r w:rsidRPr="00402B75">
        <w:rPr>
          <w:rFonts w:ascii="Times New Roman" w:hAnsi="Times New Roman"/>
          <w:bCs/>
          <w:sz w:val="24"/>
          <w:szCs w:val="24"/>
        </w:rPr>
        <w:t>Kanigoro)</w:t>
      </w:r>
    </w:p>
    <w:p w:rsidR="00393EC9" w:rsidRPr="00402B75" w:rsidRDefault="00393EC9" w:rsidP="007446DB">
      <w:pPr>
        <w:pStyle w:val="ListParagraph"/>
        <w:numPr>
          <w:ilvl w:val="0"/>
          <w:numId w:val="10"/>
        </w:numPr>
        <w:spacing w:after="0" w:line="360" w:lineRule="auto"/>
        <w:ind w:left="709" w:hanging="284"/>
        <w:rPr>
          <w:rFonts w:ascii="Times New Roman" w:hAnsi="Times New Roman"/>
          <w:bCs/>
          <w:sz w:val="24"/>
          <w:szCs w:val="24"/>
        </w:rPr>
      </w:pPr>
      <w:r w:rsidRPr="00402B75">
        <w:rPr>
          <w:rFonts w:ascii="Times New Roman" w:hAnsi="Times New Roman"/>
          <w:bCs/>
          <w:sz w:val="24"/>
          <w:szCs w:val="24"/>
        </w:rPr>
        <w:t>JUARA I, SENI BACA AL-QUR’AN, Tingkat SD/MI, HUT RI Ke-63, Th. 2007, Pada Agustus Th. 2000</w:t>
      </w:r>
    </w:p>
    <w:p w:rsidR="00393EC9" w:rsidRPr="00402B75" w:rsidRDefault="00393EC9" w:rsidP="007446DB">
      <w:pPr>
        <w:pStyle w:val="ListParagraph"/>
        <w:numPr>
          <w:ilvl w:val="0"/>
          <w:numId w:val="10"/>
        </w:numPr>
        <w:spacing w:after="0" w:line="360" w:lineRule="auto"/>
        <w:ind w:left="709" w:hanging="284"/>
        <w:rPr>
          <w:rFonts w:ascii="Times New Roman" w:hAnsi="Times New Roman"/>
          <w:bCs/>
          <w:sz w:val="24"/>
          <w:szCs w:val="24"/>
        </w:rPr>
      </w:pPr>
      <w:r w:rsidRPr="00402B75">
        <w:rPr>
          <w:rFonts w:ascii="Times New Roman" w:hAnsi="Times New Roman"/>
          <w:bCs/>
          <w:sz w:val="24"/>
          <w:szCs w:val="24"/>
        </w:rPr>
        <w:t>JUARA II, KHOTH (Putra), Tingkat SD/MI. Kec. Kanigoro</w:t>
      </w:r>
    </w:p>
    <w:p w:rsidR="00393EC9" w:rsidRPr="00402B75" w:rsidRDefault="00393EC9" w:rsidP="007446DB">
      <w:pPr>
        <w:pStyle w:val="ListParagraph"/>
        <w:numPr>
          <w:ilvl w:val="0"/>
          <w:numId w:val="10"/>
        </w:numPr>
        <w:spacing w:after="0" w:line="360" w:lineRule="auto"/>
        <w:ind w:left="709" w:hanging="284"/>
        <w:rPr>
          <w:rFonts w:ascii="Times New Roman" w:hAnsi="Times New Roman"/>
          <w:bCs/>
          <w:sz w:val="24"/>
          <w:szCs w:val="24"/>
        </w:rPr>
      </w:pPr>
      <w:r w:rsidRPr="00402B75">
        <w:rPr>
          <w:rFonts w:ascii="Times New Roman" w:hAnsi="Times New Roman"/>
          <w:bCs/>
          <w:sz w:val="24"/>
          <w:szCs w:val="24"/>
        </w:rPr>
        <w:t>HARDIKNAS Th. 2007 Kec. Kanigoro, Kab. Blitar</w:t>
      </w:r>
    </w:p>
    <w:p w:rsidR="00393EC9" w:rsidRDefault="00393EC9" w:rsidP="007271AB">
      <w:pPr>
        <w:pStyle w:val="ListParagraph"/>
        <w:spacing w:after="0" w:line="360" w:lineRule="auto"/>
        <w:ind w:left="709"/>
        <w:rPr>
          <w:rFonts w:ascii="Times New Roman" w:hAnsi="Times New Roman"/>
          <w:bCs/>
          <w:sz w:val="24"/>
          <w:szCs w:val="24"/>
        </w:rPr>
      </w:pPr>
      <w:r w:rsidRPr="00402B75">
        <w:rPr>
          <w:rFonts w:ascii="Times New Roman" w:hAnsi="Times New Roman"/>
          <w:bCs/>
          <w:sz w:val="24"/>
          <w:szCs w:val="24"/>
        </w:rPr>
        <w:t>JUARA I, SENI BACA AL-QUR’AN, Tingkat SD/MI, (Putri), Pada Mei Th. 2007.</w:t>
      </w:r>
    </w:p>
    <w:p w:rsidR="00393EC9" w:rsidRDefault="00393EC9" w:rsidP="007446DB">
      <w:pPr>
        <w:pStyle w:val="ListParagraph"/>
        <w:spacing w:after="0" w:line="240" w:lineRule="auto"/>
        <w:ind w:left="0"/>
        <w:jc w:val="both"/>
        <w:rPr>
          <w:rFonts w:ascii="Times New Roman" w:hAnsi="Times New Roman"/>
          <w:bCs/>
          <w:sz w:val="24"/>
          <w:szCs w:val="24"/>
        </w:rPr>
      </w:pPr>
    </w:p>
    <w:p w:rsidR="007446DB" w:rsidRDefault="007446DB" w:rsidP="007446DB">
      <w:pPr>
        <w:pStyle w:val="ListParagraph"/>
        <w:spacing w:after="0" w:line="240" w:lineRule="auto"/>
        <w:ind w:left="0"/>
        <w:jc w:val="both"/>
        <w:rPr>
          <w:rFonts w:ascii="Times New Roman" w:hAnsi="Times New Roman"/>
          <w:bCs/>
          <w:sz w:val="24"/>
          <w:szCs w:val="24"/>
        </w:rPr>
      </w:pPr>
    </w:p>
    <w:p w:rsidR="007446DB" w:rsidRDefault="007446DB" w:rsidP="007446DB">
      <w:pPr>
        <w:pStyle w:val="ListParagraph"/>
        <w:spacing w:after="0" w:line="240" w:lineRule="auto"/>
        <w:ind w:left="0"/>
        <w:jc w:val="both"/>
        <w:rPr>
          <w:rFonts w:ascii="Times New Roman" w:hAnsi="Times New Roman"/>
          <w:bCs/>
          <w:sz w:val="24"/>
          <w:szCs w:val="24"/>
        </w:rPr>
      </w:pPr>
    </w:p>
    <w:p w:rsidR="007446DB" w:rsidRDefault="007446DB" w:rsidP="007446DB">
      <w:pPr>
        <w:pStyle w:val="ListParagraph"/>
        <w:spacing w:after="0" w:line="240" w:lineRule="auto"/>
        <w:ind w:left="0"/>
        <w:jc w:val="both"/>
        <w:rPr>
          <w:rFonts w:ascii="Times New Roman" w:hAnsi="Times New Roman"/>
          <w:bCs/>
          <w:sz w:val="24"/>
          <w:szCs w:val="24"/>
        </w:rPr>
      </w:pPr>
    </w:p>
    <w:p w:rsidR="007446DB" w:rsidRPr="00402B75" w:rsidRDefault="007446DB" w:rsidP="007446DB">
      <w:pPr>
        <w:pStyle w:val="ListParagraph"/>
        <w:spacing w:after="0" w:line="240" w:lineRule="auto"/>
        <w:ind w:left="0"/>
        <w:jc w:val="both"/>
        <w:rPr>
          <w:rFonts w:ascii="Times New Roman" w:hAnsi="Times New Roman"/>
          <w:bCs/>
          <w:sz w:val="24"/>
          <w:szCs w:val="24"/>
        </w:rPr>
      </w:pPr>
    </w:p>
    <w:p w:rsidR="007446DB" w:rsidRPr="007446DB" w:rsidRDefault="009206D2" w:rsidP="007446DB">
      <w:pPr>
        <w:pStyle w:val="ListParagraph"/>
        <w:numPr>
          <w:ilvl w:val="0"/>
          <w:numId w:val="12"/>
        </w:numPr>
        <w:spacing w:after="0" w:line="480" w:lineRule="auto"/>
        <w:ind w:left="426" w:hanging="426"/>
        <w:jc w:val="both"/>
        <w:rPr>
          <w:rFonts w:ascii="Times New Roman" w:hAnsi="Times New Roman"/>
          <w:sz w:val="24"/>
          <w:szCs w:val="24"/>
          <w:lang w:val="en-US"/>
        </w:rPr>
      </w:pPr>
      <w:r w:rsidRPr="000408D4">
        <w:rPr>
          <w:rFonts w:ascii="Times New Roman" w:hAnsi="Times New Roman"/>
          <w:b/>
          <w:bCs/>
          <w:sz w:val="24"/>
          <w:szCs w:val="24"/>
        </w:rPr>
        <w:t>Kehadiran Penelit</w:t>
      </w:r>
      <w:r w:rsidR="007446DB">
        <w:rPr>
          <w:rFonts w:ascii="Times New Roman" w:hAnsi="Times New Roman"/>
          <w:b/>
          <w:bCs/>
          <w:sz w:val="24"/>
          <w:szCs w:val="24"/>
        </w:rPr>
        <w:t>i</w:t>
      </w:r>
    </w:p>
    <w:p w:rsidR="00393EC9" w:rsidRPr="00645725" w:rsidRDefault="00393EC9" w:rsidP="007446DB">
      <w:pPr>
        <w:spacing w:after="0" w:line="480" w:lineRule="auto"/>
        <w:ind w:left="426" w:firstLine="708"/>
        <w:jc w:val="both"/>
        <w:rPr>
          <w:rFonts w:ascii="Times New Roman" w:hAnsi="Times New Roman"/>
          <w:sz w:val="24"/>
          <w:szCs w:val="24"/>
        </w:rPr>
      </w:pPr>
      <w:r w:rsidRPr="007446DB">
        <w:rPr>
          <w:rFonts w:ascii="Times New Roman" w:hAnsi="Times New Roman"/>
          <w:bCs/>
          <w:sz w:val="24"/>
          <w:szCs w:val="24"/>
        </w:rPr>
        <w:t>Seluruh</w:t>
      </w:r>
      <w:r w:rsidRPr="007446DB">
        <w:rPr>
          <w:rFonts w:ascii="Times New Roman" w:hAnsi="Times New Roman"/>
          <w:sz w:val="24"/>
          <w:szCs w:val="24"/>
        </w:rPr>
        <w:t xml:space="preserve"> rangkaian dan proses pengumpulan data dilaksanakan oleh peneliti sendirin sebagai instrumen utama dalam penelitian ini. peneliti di lapangan, maka peneliti mengadakan pengamatan mendatangi subyek penelitian atau informan dalam hal ini di MI Maftahul Ulum Karangsono</w:t>
      </w:r>
      <w:r w:rsidR="009206D2" w:rsidRPr="007446DB">
        <w:rPr>
          <w:rFonts w:ascii="Times New Roman" w:hAnsi="Times New Roman"/>
          <w:sz w:val="24"/>
          <w:szCs w:val="24"/>
        </w:rPr>
        <w:t>-01</w:t>
      </w:r>
      <w:r w:rsidRPr="007446DB">
        <w:rPr>
          <w:rFonts w:ascii="Times New Roman" w:hAnsi="Times New Roman"/>
          <w:sz w:val="24"/>
          <w:szCs w:val="24"/>
        </w:rPr>
        <w:t xml:space="preserve"> Kanigoro Blitar, sekaligus menghimpun dokumen-dokumen yang diperlukan. Dalam penelitian kualitatif, penulis bertindak sebagai instrumen sekaligus pengumpul data. Intrumen selain manusia dapat pula digunakan seperti pedoman wawancara, pedoman observasi, kamera tetapi fungsinya terbatas sebagai pendukung tugas peneliti sebagai instrumen. Oleh karena itu, kehadiran peneliti di lapangan untuk penelitian kualitatif sangat diperlukan.</w:t>
      </w:r>
    </w:p>
    <w:p w:rsidR="00393EC9" w:rsidRDefault="00393EC9" w:rsidP="007446DB">
      <w:pPr>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Dalam </w:t>
      </w:r>
      <w:r w:rsidRPr="007446DB">
        <w:rPr>
          <w:rFonts w:ascii="Times New Roman" w:hAnsi="Times New Roman"/>
          <w:bCs/>
          <w:sz w:val="24"/>
          <w:szCs w:val="24"/>
        </w:rPr>
        <w:t>proses</w:t>
      </w:r>
      <w:r>
        <w:rPr>
          <w:rFonts w:ascii="Times New Roman" w:hAnsi="Times New Roman"/>
          <w:sz w:val="24"/>
          <w:szCs w:val="24"/>
        </w:rPr>
        <w:t xml:space="preserve"> pengumpulan data yang dilakukan dengan observasi dan wawancara, peneliti bertindak sebagai pengamat partisipan pasif. Maka untuk itu peneliti harus bersikap sebaik mungkin, hati-hati dan sungguh-sungguh dalam menjaring data sesuai dengan kenyataan di lapangan.</w:t>
      </w:r>
    </w:p>
    <w:p w:rsidR="00393EC9" w:rsidRPr="00285185" w:rsidRDefault="00393EC9" w:rsidP="007446DB">
      <w:pPr>
        <w:spacing w:after="0" w:line="480" w:lineRule="auto"/>
        <w:ind w:left="426" w:firstLine="708"/>
        <w:jc w:val="both"/>
        <w:rPr>
          <w:rFonts w:ascii="Times New Roman" w:hAnsi="Times New Roman"/>
          <w:sz w:val="24"/>
          <w:szCs w:val="24"/>
        </w:rPr>
      </w:pPr>
      <w:r w:rsidRPr="00285185">
        <w:rPr>
          <w:rFonts w:ascii="Times New Roman" w:hAnsi="Times New Roman"/>
          <w:sz w:val="24"/>
          <w:szCs w:val="24"/>
        </w:rPr>
        <w:t xml:space="preserve">Untuk </w:t>
      </w:r>
      <w:r w:rsidRPr="007446DB">
        <w:rPr>
          <w:rFonts w:ascii="Times New Roman" w:hAnsi="Times New Roman"/>
          <w:bCs/>
          <w:sz w:val="24"/>
          <w:szCs w:val="24"/>
        </w:rPr>
        <w:t>memperoleh</w:t>
      </w:r>
      <w:r w:rsidRPr="00285185">
        <w:rPr>
          <w:rFonts w:ascii="Times New Roman" w:hAnsi="Times New Roman"/>
          <w:sz w:val="24"/>
          <w:szCs w:val="24"/>
        </w:rPr>
        <w:t xml:space="preserve"> data yang sebanyak mungkin, detail dan orisinil maka selama penelitian di lapangan, peneliti sendiri atau dengan bantuan orang lain meru</w:t>
      </w:r>
      <w:r>
        <w:rPr>
          <w:rFonts w:ascii="Times New Roman" w:hAnsi="Times New Roman"/>
          <w:sz w:val="24"/>
          <w:szCs w:val="24"/>
        </w:rPr>
        <w:t>pakan alat atau instrumen pengum</w:t>
      </w:r>
      <w:r w:rsidRPr="00285185">
        <w:rPr>
          <w:rFonts w:ascii="Times New Roman" w:hAnsi="Times New Roman"/>
          <w:sz w:val="24"/>
          <w:szCs w:val="24"/>
        </w:rPr>
        <w:t>pul data utama. Selama pengumpulan data  dari subyek penelitian di lapangan, penulis menempatkan diri sebagai instrument penelitian yang mengumpulkan data, maka seseorang harus memenuhi syarat sebagai berikut:</w:t>
      </w:r>
    </w:p>
    <w:p w:rsidR="00393EC9" w:rsidRDefault="00393EC9" w:rsidP="007446DB">
      <w:pPr>
        <w:pStyle w:val="ListParagraph"/>
        <w:numPr>
          <w:ilvl w:val="7"/>
          <w:numId w:val="3"/>
        </w:numPr>
        <w:spacing w:after="0" w:line="480" w:lineRule="auto"/>
        <w:ind w:left="851" w:hanging="425"/>
        <w:jc w:val="both"/>
        <w:rPr>
          <w:rFonts w:ascii="Times New Roman" w:hAnsi="Times New Roman"/>
          <w:sz w:val="24"/>
          <w:szCs w:val="24"/>
        </w:rPr>
      </w:pPr>
      <w:r>
        <w:rPr>
          <w:rFonts w:ascii="Times New Roman" w:hAnsi="Times New Roman"/>
          <w:sz w:val="24"/>
          <w:szCs w:val="24"/>
        </w:rPr>
        <w:t>Cir</w:t>
      </w:r>
      <w:r w:rsidRPr="00285185">
        <w:rPr>
          <w:rFonts w:ascii="Times New Roman" w:hAnsi="Times New Roman"/>
          <w:sz w:val="24"/>
          <w:szCs w:val="24"/>
        </w:rPr>
        <w:t>i umum, meliputi responsif, dapat menyesuaikan diri, menekankan kebutuhan, mendasarkan diri atas pengetahuan, memproses dan mengikhtisarkan, dan memanfaatkan kesempatan mencari respon yang tidak lazim.</w:t>
      </w:r>
    </w:p>
    <w:p w:rsidR="00393EC9" w:rsidRDefault="00393EC9" w:rsidP="007446DB">
      <w:pPr>
        <w:pStyle w:val="ListParagraph"/>
        <w:numPr>
          <w:ilvl w:val="7"/>
          <w:numId w:val="3"/>
        </w:numPr>
        <w:spacing w:after="0" w:line="480" w:lineRule="auto"/>
        <w:ind w:left="851" w:hanging="425"/>
        <w:jc w:val="both"/>
        <w:rPr>
          <w:rFonts w:ascii="Times New Roman" w:hAnsi="Times New Roman"/>
          <w:sz w:val="24"/>
          <w:szCs w:val="24"/>
        </w:rPr>
      </w:pPr>
      <w:r w:rsidRPr="00285185">
        <w:rPr>
          <w:rFonts w:ascii="Times New Roman" w:hAnsi="Times New Roman"/>
          <w:sz w:val="24"/>
          <w:szCs w:val="24"/>
        </w:rPr>
        <w:t>Kualitas yang diharapkan.</w:t>
      </w:r>
    </w:p>
    <w:p w:rsidR="00393EC9" w:rsidRPr="00285185" w:rsidRDefault="00393EC9" w:rsidP="007446DB">
      <w:pPr>
        <w:pStyle w:val="ListParagraph"/>
        <w:numPr>
          <w:ilvl w:val="7"/>
          <w:numId w:val="3"/>
        </w:numPr>
        <w:spacing w:after="0" w:line="480" w:lineRule="auto"/>
        <w:ind w:left="851" w:hanging="425"/>
        <w:jc w:val="both"/>
        <w:rPr>
          <w:rFonts w:ascii="Times New Roman" w:hAnsi="Times New Roman"/>
          <w:sz w:val="24"/>
          <w:szCs w:val="24"/>
        </w:rPr>
      </w:pPr>
      <w:r w:rsidRPr="00285185">
        <w:rPr>
          <w:rFonts w:ascii="Times New Roman" w:hAnsi="Times New Roman"/>
          <w:sz w:val="24"/>
          <w:szCs w:val="24"/>
        </w:rPr>
        <w:t xml:space="preserve">Peningkatan instrumen peneliti sebagai instrumen. </w:t>
      </w:r>
      <w:r w:rsidRPr="00285185">
        <w:rPr>
          <w:rStyle w:val="FootnoteReference"/>
          <w:rFonts w:ascii="Times New Roman" w:hAnsi="Times New Roman"/>
          <w:sz w:val="24"/>
          <w:szCs w:val="24"/>
        </w:rPr>
        <w:footnoteReference w:id="6"/>
      </w:r>
    </w:p>
    <w:p w:rsidR="00393EC9" w:rsidRPr="00C376D5" w:rsidRDefault="00393EC9" w:rsidP="007446DB">
      <w:pPr>
        <w:spacing w:after="0" w:line="480" w:lineRule="auto"/>
        <w:ind w:left="426" w:firstLine="708"/>
        <w:jc w:val="both"/>
        <w:rPr>
          <w:rFonts w:ascii="Times New Roman" w:hAnsi="Times New Roman"/>
          <w:sz w:val="24"/>
          <w:szCs w:val="24"/>
        </w:rPr>
      </w:pPr>
      <w:r w:rsidRPr="00285185">
        <w:rPr>
          <w:rFonts w:ascii="Times New Roman" w:hAnsi="Times New Roman"/>
          <w:sz w:val="24"/>
          <w:szCs w:val="24"/>
        </w:rPr>
        <w:t>Untuk mendukung pengumpulan data dari sumber yang ada dilapangan, penulis juga memanfaatkan buku tulis, paper, dan juga alat tulis seperti pensil juga bolpoin sebagai alat pencatat data. Kehadiran peneliti di lokasi penelitian dapat menunjuang keabsahan data sehingga data yang diadapat memenuhi orisinalitas.</w:t>
      </w:r>
    </w:p>
    <w:p w:rsidR="00393EC9" w:rsidRPr="000408D4" w:rsidRDefault="009206D2" w:rsidP="007446DB">
      <w:pPr>
        <w:pStyle w:val="ListParagraph"/>
        <w:numPr>
          <w:ilvl w:val="0"/>
          <w:numId w:val="12"/>
        </w:numPr>
        <w:spacing w:after="0" w:line="480" w:lineRule="auto"/>
        <w:ind w:left="426" w:hanging="426"/>
        <w:jc w:val="both"/>
        <w:rPr>
          <w:rFonts w:ascii="Times New Roman" w:hAnsi="Times New Roman"/>
          <w:b/>
          <w:sz w:val="24"/>
          <w:szCs w:val="24"/>
        </w:rPr>
      </w:pPr>
      <w:r w:rsidRPr="007446DB">
        <w:rPr>
          <w:rFonts w:ascii="Times New Roman" w:hAnsi="Times New Roman"/>
          <w:b/>
          <w:bCs/>
          <w:sz w:val="24"/>
          <w:szCs w:val="24"/>
        </w:rPr>
        <w:t>Sumber</w:t>
      </w:r>
      <w:r w:rsidRPr="000408D4">
        <w:rPr>
          <w:rFonts w:ascii="Times New Roman" w:hAnsi="Times New Roman"/>
          <w:b/>
          <w:sz w:val="24"/>
          <w:szCs w:val="24"/>
        </w:rPr>
        <w:t xml:space="preserve"> Data</w:t>
      </w:r>
    </w:p>
    <w:p w:rsidR="00393EC9" w:rsidRDefault="00393EC9" w:rsidP="007446DB">
      <w:pPr>
        <w:spacing w:after="0" w:line="480" w:lineRule="auto"/>
        <w:ind w:left="426" w:firstLine="708"/>
        <w:jc w:val="both"/>
        <w:rPr>
          <w:rFonts w:ascii="Times New Roman" w:hAnsi="Times New Roman"/>
          <w:sz w:val="24"/>
          <w:szCs w:val="24"/>
          <w:lang w:eastAsia="id-ID"/>
        </w:rPr>
      </w:pPr>
      <w:r>
        <w:rPr>
          <w:rFonts w:ascii="Times New Roman" w:hAnsi="Times New Roman"/>
          <w:sz w:val="24"/>
          <w:szCs w:val="24"/>
        </w:rPr>
        <w:t>Menurut</w:t>
      </w:r>
      <w:r>
        <w:rPr>
          <w:rFonts w:ascii="Times New Roman" w:hAnsi="Times New Roman"/>
          <w:sz w:val="24"/>
          <w:szCs w:val="24"/>
          <w:lang w:eastAsia="id-ID"/>
        </w:rPr>
        <w:t xml:space="preserve"> Lofland dan lorfland dalam buku Tanzeh </w:t>
      </w:r>
      <w:r>
        <w:rPr>
          <w:rFonts w:ascii="Times New Roman" w:hAnsi="Times New Roman"/>
          <w:i/>
          <w:iCs/>
          <w:sz w:val="24"/>
          <w:szCs w:val="24"/>
          <w:lang w:eastAsia="id-ID"/>
        </w:rPr>
        <w:t>Penelitian Kualitatif “</w:t>
      </w:r>
      <w:r w:rsidRPr="00EA6BAB">
        <w:rPr>
          <w:rFonts w:ascii="Times New Roman" w:hAnsi="Times New Roman"/>
          <w:sz w:val="24"/>
          <w:szCs w:val="24"/>
          <w:lang w:eastAsia="id-ID"/>
        </w:rPr>
        <w:t>Sumber data</w:t>
      </w:r>
      <w:r>
        <w:rPr>
          <w:rFonts w:ascii="Times New Roman" w:hAnsi="Times New Roman"/>
          <w:sz w:val="24"/>
          <w:szCs w:val="24"/>
          <w:lang w:eastAsia="id-ID"/>
        </w:rPr>
        <w:t xml:space="preserve"> terdiri dari data utama dalam bentuk kata-kata atau ucapan atau perilaku orang-orang yang </w:t>
      </w:r>
      <w:r w:rsidRPr="003F37C7">
        <w:rPr>
          <w:rFonts w:ascii="Times New Roman" w:hAnsi="Times New Roman"/>
          <w:i/>
          <w:iCs/>
          <w:sz w:val="24"/>
          <w:szCs w:val="24"/>
          <w:lang w:eastAsia="id-ID"/>
        </w:rPr>
        <w:t>diamati dan diwawancarai</w:t>
      </w:r>
      <w:r>
        <w:rPr>
          <w:rFonts w:ascii="Times New Roman" w:hAnsi="Times New Roman"/>
          <w:i/>
          <w:iCs/>
          <w:sz w:val="24"/>
          <w:szCs w:val="24"/>
          <w:lang w:eastAsia="id-ID"/>
        </w:rPr>
        <w:t>”</w:t>
      </w:r>
      <w:r>
        <w:rPr>
          <w:rStyle w:val="FootnoteReference"/>
          <w:rFonts w:ascii="Times New Roman" w:hAnsi="Times New Roman"/>
          <w:i/>
          <w:iCs/>
          <w:sz w:val="24"/>
          <w:szCs w:val="24"/>
          <w:lang w:eastAsia="id-ID"/>
        </w:rPr>
        <w:footnoteReference w:id="7"/>
      </w:r>
      <w:r>
        <w:rPr>
          <w:rFonts w:ascii="Times New Roman" w:hAnsi="Times New Roman"/>
          <w:sz w:val="24"/>
          <w:szCs w:val="24"/>
          <w:lang w:eastAsia="id-ID"/>
        </w:rPr>
        <w:t xml:space="preserve"> Sedangkan karakteristik dari data pendukung berada dalam bentuk non manusia artinya data tambahan dalam penelitian ini dapat berbentuk surat-surat, daftar hadir, ataupun segala bentuk dokumentasi yang berhubungan dengan focus penelitian.</w:t>
      </w:r>
      <w:r>
        <w:rPr>
          <w:rStyle w:val="FootnoteReference"/>
          <w:rFonts w:ascii="Times New Roman" w:hAnsi="Times New Roman"/>
          <w:sz w:val="24"/>
          <w:szCs w:val="24"/>
          <w:lang w:eastAsia="id-ID"/>
        </w:rPr>
        <w:footnoteReference w:id="8"/>
      </w:r>
    </w:p>
    <w:p w:rsidR="00393EC9" w:rsidRPr="00285185" w:rsidRDefault="00393EC9" w:rsidP="007446DB">
      <w:pPr>
        <w:spacing w:after="0" w:line="480" w:lineRule="auto"/>
        <w:ind w:left="426"/>
        <w:jc w:val="both"/>
        <w:rPr>
          <w:rFonts w:ascii="Times New Roman" w:hAnsi="Times New Roman"/>
          <w:sz w:val="24"/>
          <w:szCs w:val="24"/>
          <w:lang w:eastAsia="id-ID"/>
        </w:rPr>
      </w:pPr>
      <w:r>
        <w:rPr>
          <w:rFonts w:ascii="Times New Roman" w:hAnsi="Times New Roman"/>
          <w:sz w:val="24"/>
          <w:szCs w:val="24"/>
          <w:lang w:eastAsia="id-ID"/>
        </w:rPr>
        <w:t xml:space="preserve">Dalam </w:t>
      </w:r>
      <w:r w:rsidRPr="00285185">
        <w:rPr>
          <w:rFonts w:ascii="Times New Roman" w:hAnsi="Times New Roman"/>
          <w:sz w:val="24"/>
          <w:szCs w:val="24"/>
          <w:lang w:eastAsia="id-ID"/>
        </w:rPr>
        <w:t>Penelitian ini mengambil sumber data, yaitu:</w:t>
      </w:r>
    </w:p>
    <w:p w:rsidR="00393EC9" w:rsidRPr="002C69A5" w:rsidRDefault="00393EC9" w:rsidP="007446DB">
      <w:pPr>
        <w:pStyle w:val="ListParagraph"/>
        <w:numPr>
          <w:ilvl w:val="0"/>
          <w:numId w:val="8"/>
        </w:numPr>
        <w:spacing w:after="0" w:line="480" w:lineRule="auto"/>
        <w:ind w:left="709" w:hanging="283"/>
        <w:jc w:val="both"/>
        <w:rPr>
          <w:rFonts w:ascii="Times New Roman" w:hAnsi="Times New Roman"/>
          <w:sz w:val="24"/>
          <w:szCs w:val="24"/>
          <w:lang w:eastAsia="id-ID"/>
        </w:rPr>
      </w:pPr>
      <w:r w:rsidRPr="002C69A5">
        <w:rPr>
          <w:rFonts w:ascii="Times New Roman" w:hAnsi="Times New Roman"/>
          <w:sz w:val="24"/>
          <w:szCs w:val="24"/>
          <w:lang w:eastAsia="id-ID"/>
        </w:rPr>
        <w:t>Responden</w:t>
      </w:r>
    </w:p>
    <w:p w:rsidR="00393EC9" w:rsidRPr="00285185" w:rsidRDefault="00393EC9" w:rsidP="003F1556">
      <w:pPr>
        <w:spacing w:after="0" w:line="480" w:lineRule="auto"/>
        <w:ind w:left="709"/>
        <w:jc w:val="both"/>
        <w:rPr>
          <w:rFonts w:ascii="Times New Roman" w:hAnsi="Times New Roman"/>
          <w:sz w:val="24"/>
          <w:szCs w:val="24"/>
          <w:lang w:eastAsia="id-ID"/>
        </w:rPr>
      </w:pPr>
      <w:r w:rsidRPr="00285185">
        <w:rPr>
          <w:rFonts w:ascii="Times New Roman" w:hAnsi="Times New Roman"/>
          <w:sz w:val="24"/>
          <w:szCs w:val="24"/>
          <w:lang w:eastAsia="id-ID"/>
        </w:rPr>
        <w:t>Responden dalam penelitian ini adalah selu</w:t>
      </w:r>
      <w:r>
        <w:rPr>
          <w:rFonts w:ascii="Times New Roman" w:hAnsi="Times New Roman"/>
          <w:sz w:val="24"/>
          <w:szCs w:val="24"/>
          <w:lang w:eastAsia="id-ID"/>
        </w:rPr>
        <w:t xml:space="preserve">ruh dewan guru yang mengajar di </w:t>
      </w:r>
      <w:r w:rsidRPr="00285185">
        <w:rPr>
          <w:rFonts w:ascii="Times New Roman" w:hAnsi="Times New Roman"/>
          <w:sz w:val="24"/>
          <w:szCs w:val="24"/>
          <w:lang w:eastAsia="id-ID"/>
        </w:rPr>
        <w:t>Madrasah Ibtidayah Maftahul Ulum Karangsosno 01</w:t>
      </w:r>
      <w:r>
        <w:rPr>
          <w:rFonts w:ascii="Times New Roman" w:hAnsi="Times New Roman"/>
          <w:sz w:val="24"/>
          <w:szCs w:val="24"/>
          <w:lang w:eastAsia="id-ID"/>
        </w:rPr>
        <w:t xml:space="preserve"> </w:t>
      </w:r>
      <w:r w:rsidRPr="00285185">
        <w:rPr>
          <w:rFonts w:ascii="Times New Roman" w:hAnsi="Times New Roman"/>
          <w:sz w:val="24"/>
          <w:szCs w:val="24"/>
          <w:lang w:eastAsia="id-ID"/>
        </w:rPr>
        <w:t>kanigoro Blitar.</w:t>
      </w:r>
    </w:p>
    <w:p w:rsidR="00393EC9" w:rsidRPr="002C69A5" w:rsidRDefault="00393EC9" w:rsidP="007446DB">
      <w:pPr>
        <w:pStyle w:val="ListParagraph"/>
        <w:numPr>
          <w:ilvl w:val="0"/>
          <w:numId w:val="8"/>
        </w:numPr>
        <w:spacing w:after="0" w:line="480" w:lineRule="auto"/>
        <w:ind w:left="709" w:hanging="283"/>
        <w:jc w:val="both"/>
        <w:rPr>
          <w:rFonts w:ascii="Times New Roman" w:hAnsi="Times New Roman"/>
          <w:sz w:val="24"/>
          <w:szCs w:val="24"/>
          <w:lang w:eastAsia="id-ID"/>
        </w:rPr>
      </w:pPr>
      <w:r w:rsidRPr="002C69A5">
        <w:rPr>
          <w:rFonts w:ascii="Times New Roman" w:hAnsi="Times New Roman"/>
          <w:sz w:val="24"/>
          <w:szCs w:val="24"/>
          <w:lang w:eastAsia="id-ID"/>
        </w:rPr>
        <w:t>Informan</w:t>
      </w:r>
    </w:p>
    <w:p w:rsidR="00393EC9" w:rsidRPr="002D1210" w:rsidRDefault="00393EC9" w:rsidP="003F1556">
      <w:pPr>
        <w:spacing w:after="0" w:line="480" w:lineRule="auto"/>
        <w:ind w:left="709"/>
        <w:jc w:val="both"/>
        <w:rPr>
          <w:rFonts w:ascii="Times New Roman" w:hAnsi="Times New Roman"/>
          <w:sz w:val="24"/>
          <w:szCs w:val="24"/>
          <w:lang w:eastAsia="id-ID"/>
        </w:rPr>
      </w:pPr>
      <w:r w:rsidRPr="00285185">
        <w:rPr>
          <w:rFonts w:ascii="Times New Roman" w:hAnsi="Times New Roman"/>
          <w:sz w:val="24"/>
          <w:szCs w:val="24"/>
          <w:lang w:eastAsia="id-ID"/>
        </w:rPr>
        <w:t>Informan dalam penelitian ini adalah kepala sekolah, dan staf  TU di Madrasah Ibtidayah Maftahul Ulum Karangsono 01</w:t>
      </w:r>
      <w:r>
        <w:rPr>
          <w:rFonts w:ascii="Times New Roman" w:hAnsi="Times New Roman"/>
          <w:sz w:val="24"/>
          <w:szCs w:val="24"/>
          <w:lang w:eastAsia="id-ID"/>
        </w:rPr>
        <w:t xml:space="preserve"> </w:t>
      </w:r>
      <w:r w:rsidRPr="00285185">
        <w:rPr>
          <w:rFonts w:ascii="Times New Roman" w:hAnsi="Times New Roman"/>
          <w:sz w:val="24"/>
          <w:szCs w:val="24"/>
          <w:lang w:eastAsia="id-ID"/>
        </w:rPr>
        <w:t>kanigoro Blitar.</w:t>
      </w:r>
    </w:p>
    <w:p w:rsidR="00393EC9" w:rsidRPr="00285185" w:rsidRDefault="009206D2" w:rsidP="003F1556">
      <w:pPr>
        <w:pStyle w:val="ListParagraph"/>
        <w:numPr>
          <w:ilvl w:val="0"/>
          <w:numId w:val="12"/>
        </w:numPr>
        <w:spacing w:after="0" w:line="480" w:lineRule="auto"/>
        <w:ind w:left="426" w:hanging="426"/>
        <w:jc w:val="both"/>
        <w:rPr>
          <w:rFonts w:ascii="Times New Roman" w:hAnsi="Times New Roman"/>
          <w:b/>
          <w:sz w:val="24"/>
          <w:szCs w:val="24"/>
          <w:lang w:val="en-US"/>
        </w:rPr>
      </w:pPr>
      <w:r w:rsidRPr="003F1556">
        <w:rPr>
          <w:rFonts w:ascii="Times New Roman" w:hAnsi="Times New Roman"/>
          <w:b/>
          <w:bCs/>
          <w:sz w:val="24"/>
          <w:szCs w:val="24"/>
        </w:rPr>
        <w:t>Prosedur</w:t>
      </w:r>
      <w:r w:rsidRPr="00285185">
        <w:rPr>
          <w:rFonts w:ascii="Times New Roman" w:hAnsi="Times New Roman"/>
          <w:b/>
          <w:sz w:val="24"/>
          <w:szCs w:val="24"/>
        </w:rPr>
        <w:t xml:space="preserve"> Pengumpulan Data</w:t>
      </w:r>
    </w:p>
    <w:p w:rsidR="003F1556" w:rsidRDefault="00393EC9" w:rsidP="00645725">
      <w:pPr>
        <w:spacing w:after="0" w:line="480" w:lineRule="auto"/>
        <w:ind w:left="426" w:firstLine="708"/>
        <w:jc w:val="both"/>
        <w:rPr>
          <w:rFonts w:ascii="Times New Roman" w:hAnsi="Times New Roman"/>
          <w:sz w:val="24"/>
          <w:szCs w:val="24"/>
          <w:lang w:eastAsia="id-ID"/>
        </w:rPr>
      </w:pPr>
      <w:r>
        <w:rPr>
          <w:rFonts w:ascii="Times New Roman" w:hAnsi="Times New Roman"/>
          <w:sz w:val="24"/>
          <w:szCs w:val="24"/>
        </w:rPr>
        <w:t>Teknis</w:t>
      </w:r>
      <w:r>
        <w:rPr>
          <w:rFonts w:ascii="Times New Roman" w:hAnsi="Times New Roman"/>
          <w:sz w:val="24"/>
          <w:szCs w:val="24"/>
          <w:lang w:eastAsia="id-ID"/>
        </w:rPr>
        <w:t xml:space="preserve"> pengumpulan data kualitatif pada dasarnya bersifat tentatif karena penggunaanya ditentukan oleh konteks permasalahan dan gambaran data yang diperoleh.</w:t>
      </w:r>
      <w:r>
        <w:rPr>
          <w:rStyle w:val="FootnoteReference"/>
          <w:rFonts w:ascii="Times New Roman" w:hAnsi="Times New Roman"/>
          <w:sz w:val="24"/>
          <w:szCs w:val="24"/>
          <w:lang w:eastAsia="id-ID"/>
        </w:rPr>
        <w:footnoteReference w:id="9"/>
      </w:r>
      <w:r>
        <w:rPr>
          <w:rFonts w:ascii="Times New Roman" w:hAnsi="Times New Roman"/>
          <w:sz w:val="24"/>
          <w:szCs w:val="24"/>
          <w:lang w:eastAsia="id-ID"/>
        </w:rPr>
        <w:t xml:space="preserve"> Dalam setiap proses pengumpulan data pasti ada teknik yang digunakan sesuai dengan penelitian yang dilakukan. Dalam pengumpulan data tentang Upaya Guru dalam meningkatkan kemampuan Baca Tulis Al-Qur’an siswa di MI Maftahul Ulum Karangsono Kanigoro Blitar, Maka peneliti menggunakan teknik sebagai berikut : </w:t>
      </w:r>
    </w:p>
    <w:p w:rsidR="00393EC9" w:rsidRPr="0062408B" w:rsidRDefault="00393EC9" w:rsidP="003F1556">
      <w:pPr>
        <w:numPr>
          <w:ilvl w:val="1"/>
          <w:numId w:val="1"/>
        </w:numPr>
        <w:spacing w:after="0" w:line="480" w:lineRule="auto"/>
        <w:ind w:left="851" w:hanging="425"/>
        <w:jc w:val="both"/>
        <w:rPr>
          <w:rFonts w:ascii="Times New Roman" w:hAnsi="Times New Roman"/>
          <w:sz w:val="24"/>
          <w:szCs w:val="24"/>
          <w:lang w:eastAsia="id-ID"/>
        </w:rPr>
      </w:pPr>
      <w:r w:rsidRPr="0062408B">
        <w:rPr>
          <w:rFonts w:ascii="Times New Roman" w:hAnsi="Times New Roman"/>
          <w:sz w:val="24"/>
          <w:szCs w:val="24"/>
          <w:lang w:eastAsia="id-ID"/>
        </w:rPr>
        <w:t>Tahap Pendahuluan</w:t>
      </w:r>
    </w:p>
    <w:p w:rsidR="00393EC9" w:rsidRPr="00285185" w:rsidRDefault="00393EC9" w:rsidP="003F1556">
      <w:pPr>
        <w:pStyle w:val="ListParagraph"/>
        <w:numPr>
          <w:ilvl w:val="0"/>
          <w:numId w:val="13"/>
        </w:numPr>
        <w:spacing w:after="0" w:line="480" w:lineRule="auto"/>
        <w:ind w:left="993" w:hanging="284"/>
        <w:jc w:val="both"/>
        <w:rPr>
          <w:rFonts w:ascii="Times New Roman" w:hAnsi="Times New Roman"/>
          <w:sz w:val="24"/>
          <w:szCs w:val="24"/>
          <w:lang w:eastAsia="id-ID"/>
        </w:rPr>
      </w:pPr>
      <w:r w:rsidRPr="00285185">
        <w:rPr>
          <w:rFonts w:ascii="Times New Roman" w:hAnsi="Times New Roman"/>
          <w:sz w:val="24"/>
          <w:szCs w:val="24"/>
          <w:lang w:eastAsia="id-ID"/>
        </w:rPr>
        <w:t>Penjajakan pendahuluan ke lokasi penelitian.</w:t>
      </w:r>
    </w:p>
    <w:p w:rsidR="00393EC9" w:rsidRPr="00285185" w:rsidRDefault="00393EC9" w:rsidP="003F1556">
      <w:pPr>
        <w:pStyle w:val="ListParagraph"/>
        <w:numPr>
          <w:ilvl w:val="0"/>
          <w:numId w:val="13"/>
        </w:numPr>
        <w:spacing w:after="0" w:line="480" w:lineRule="auto"/>
        <w:ind w:left="993" w:hanging="284"/>
        <w:jc w:val="both"/>
        <w:rPr>
          <w:rFonts w:ascii="Times New Roman" w:hAnsi="Times New Roman"/>
          <w:sz w:val="24"/>
          <w:szCs w:val="24"/>
          <w:lang w:eastAsia="id-ID"/>
        </w:rPr>
      </w:pPr>
      <w:r w:rsidRPr="00285185">
        <w:rPr>
          <w:rFonts w:ascii="Times New Roman" w:hAnsi="Times New Roman"/>
          <w:sz w:val="24"/>
          <w:szCs w:val="24"/>
          <w:lang w:eastAsia="id-ID"/>
        </w:rPr>
        <w:t>Pembuatan proposal penelitian</w:t>
      </w:r>
    </w:p>
    <w:p w:rsidR="00393EC9" w:rsidRPr="00285185" w:rsidRDefault="00393EC9" w:rsidP="003F1556">
      <w:pPr>
        <w:pStyle w:val="ListParagraph"/>
        <w:numPr>
          <w:ilvl w:val="0"/>
          <w:numId w:val="13"/>
        </w:numPr>
        <w:spacing w:after="0" w:line="480" w:lineRule="auto"/>
        <w:ind w:left="993" w:hanging="284"/>
        <w:jc w:val="both"/>
        <w:rPr>
          <w:rFonts w:ascii="Times New Roman" w:hAnsi="Times New Roman"/>
          <w:sz w:val="24"/>
          <w:szCs w:val="24"/>
          <w:lang w:eastAsia="id-ID"/>
        </w:rPr>
      </w:pPr>
      <w:r w:rsidRPr="00285185">
        <w:rPr>
          <w:rFonts w:ascii="Times New Roman" w:hAnsi="Times New Roman"/>
          <w:sz w:val="24"/>
          <w:szCs w:val="24"/>
          <w:lang w:eastAsia="id-ID"/>
        </w:rPr>
        <w:t>Berkonsultasi dengan dosen penasehat</w:t>
      </w:r>
    </w:p>
    <w:p w:rsidR="00393EC9" w:rsidRDefault="00393EC9" w:rsidP="003F1556">
      <w:pPr>
        <w:pStyle w:val="ListParagraph"/>
        <w:numPr>
          <w:ilvl w:val="0"/>
          <w:numId w:val="13"/>
        </w:numPr>
        <w:spacing w:after="0" w:line="480" w:lineRule="auto"/>
        <w:ind w:left="993" w:hanging="284"/>
        <w:jc w:val="both"/>
        <w:rPr>
          <w:rFonts w:ascii="Times New Roman" w:hAnsi="Times New Roman"/>
          <w:sz w:val="24"/>
          <w:szCs w:val="24"/>
          <w:lang w:eastAsia="id-ID"/>
        </w:rPr>
      </w:pPr>
      <w:r w:rsidRPr="00285185">
        <w:rPr>
          <w:rFonts w:ascii="Times New Roman" w:hAnsi="Times New Roman"/>
          <w:sz w:val="24"/>
          <w:szCs w:val="24"/>
          <w:lang w:eastAsia="id-ID"/>
        </w:rPr>
        <w:t>Mengajukan proposal penelitian kepada Biro Skripsi Fakultas Tarbiyah STAIN TULUNGAGUNG</w:t>
      </w:r>
    </w:p>
    <w:p w:rsidR="00393EC9" w:rsidRPr="0062408B" w:rsidRDefault="00393EC9" w:rsidP="003F1556">
      <w:pPr>
        <w:numPr>
          <w:ilvl w:val="1"/>
          <w:numId w:val="1"/>
        </w:numPr>
        <w:spacing w:after="0" w:line="480" w:lineRule="auto"/>
        <w:ind w:left="851" w:hanging="425"/>
        <w:jc w:val="both"/>
        <w:rPr>
          <w:rFonts w:ascii="Times New Roman" w:hAnsi="Times New Roman"/>
          <w:sz w:val="24"/>
          <w:szCs w:val="24"/>
          <w:lang w:eastAsia="id-ID"/>
        </w:rPr>
      </w:pPr>
      <w:r w:rsidRPr="0062408B">
        <w:rPr>
          <w:rFonts w:ascii="Times New Roman" w:hAnsi="Times New Roman"/>
          <w:sz w:val="24"/>
          <w:szCs w:val="24"/>
          <w:lang w:eastAsia="id-ID"/>
        </w:rPr>
        <w:t>Tahap Persiapan</w:t>
      </w:r>
    </w:p>
    <w:p w:rsidR="00393EC9" w:rsidRPr="002D1210" w:rsidRDefault="00393EC9" w:rsidP="003F1556">
      <w:pPr>
        <w:pStyle w:val="ListParagraph"/>
        <w:numPr>
          <w:ilvl w:val="0"/>
          <w:numId w:val="5"/>
        </w:numPr>
        <w:spacing w:after="0" w:line="480" w:lineRule="auto"/>
        <w:ind w:left="993" w:hanging="284"/>
        <w:jc w:val="both"/>
        <w:rPr>
          <w:rFonts w:ascii="Times New Roman" w:hAnsi="Times New Roman"/>
          <w:sz w:val="24"/>
          <w:szCs w:val="24"/>
          <w:lang w:eastAsia="id-ID"/>
        </w:rPr>
      </w:pPr>
      <w:r w:rsidRPr="002D1210">
        <w:rPr>
          <w:rFonts w:ascii="Times New Roman" w:hAnsi="Times New Roman"/>
          <w:sz w:val="24"/>
          <w:szCs w:val="24"/>
          <w:lang w:eastAsia="id-ID"/>
        </w:rPr>
        <w:t>Mengadakan seminar setelah proposal disetujui</w:t>
      </w:r>
    </w:p>
    <w:p w:rsidR="00393EC9" w:rsidRPr="002D1210" w:rsidRDefault="00393EC9" w:rsidP="003F1556">
      <w:pPr>
        <w:pStyle w:val="ListParagraph"/>
        <w:numPr>
          <w:ilvl w:val="0"/>
          <w:numId w:val="5"/>
        </w:numPr>
        <w:spacing w:after="0" w:line="480" w:lineRule="auto"/>
        <w:ind w:left="993" w:hanging="284"/>
        <w:jc w:val="both"/>
        <w:rPr>
          <w:rFonts w:ascii="Times New Roman" w:hAnsi="Times New Roman"/>
          <w:sz w:val="24"/>
          <w:szCs w:val="24"/>
          <w:lang w:eastAsia="id-ID"/>
        </w:rPr>
      </w:pPr>
      <w:r w:rsidRPr="002D1210">
        <w:rPr>
          <w:rFonts w:ascii="Times New Roman" w:hAnsi="Times New Roman"/>
          <w:sz w:val="24"/>
          <w:szCs w:val="24"/>
          <w:lang w:eastAsia="id-ID"/>
        </w:rPr>
        <w:t>Memperbaiki proposal berdasarkan hasil seminar</w:t>
      </w:r>
    </w:p>
    <w:p w:rsidR="00393EC9" w:rsidRPr="002D1210" w:rsidRDefault="00393EC9" w:rsidP="003F1556">
      <w:pPr>
        <w:pStyle w:val="ListParagraph"/>
        <w:numPr>
          <w:ilvl w:val="0"/>
          <w:numId w:val="5"/>
        </w:numPr>
        <w:spacing w:after="0" w:line="480" w:lineRule="auto"/>
        <w:ind w:left="993" w:hanging="284"/>
        <w:jc w:val="both"/>
        <w:rPr>
          <w:rFonts w:ascii="Times New Roman" w:hAnsi="Times New Roman"/>
          <w:sz w:val="24"/>
          <w:szCs w:val="24"/>
          <w:lang w:eastAsia="id-ID"/>
        </w:rPr>
      </w:pPr>
      <w:r w:rsidRPr="002D1210">
        <w:rPr>
          <w:rFonts w:ascii="Times New Roman" w:hAnsi="Times New Roman"/>
          <w:sz w:val="24"/>
          <w:szCs w:val="24"/>
          <w:lang w:eastAsia="id-ID"/>
        </w:rPr>
        <w:t>Berkonsultasi dengan dosen pembimbing skripsi</w:t>
      </w:r>
    </w:p>
    <w:p w:rsidR="00393EC9" w:rsidRPr="0062408B" w:rsidRDefault="00393EC9" w:rsidP="003F1556">
      <w:pPr>
        <w:numPr>
          <w:ilvl w:val="1"/>
          <w:numId w:val="1"/>
        </w:numPr>
        <w:spacing w:after="0" w:line="480" w:lineRule="auto"/>
        <w:ind w:left="851" w:hanging="425"/>
        <w:jc w:val="both"/>
        <w:rPr>
          <w:rFonts w:ascii="Times New Roman" w:hAnsi="Times New Roman"/>
          <w:sz w:val="24"/>
          <w:szCs w:val="24"/>
          <w:lang w:eastAsia="id-ID"/>
        </w:rPr>
      </w:pPr>
      <w:r w:rsidRPr="0062408B">
        <w:rPr>
          <w:rFonts w:ascii="Times New Roman" w:hAnsi="Times New Roman"/>
          <w:sz w:val="24"/>
          <w:szCs w:val="24"/>
          <w:lang w:eastAsia="id-ID"/>
        </w:rPr>
        <w:t>Tahap Pelaksanaan</w:t>
      </w:r>
    </w:p>
    <w:p w:rsidR="00393EC9" w:rsidRPr="002D1210" w:rsidRDefault="00393EC9" w:rsidP="003F1556">
      <w:pPr>
        <w:pStyle w:val="ListParagraph"/>
        <w:numPr>
          <w:ilvl w:val="0"/>
          <w:numId w:val="6"/>
        </w:numPr>
        <w:spacing w:after="0" w:line="480" w:lineRule="auto"/>
        <w:ind w:left="993" w:hanging="284"/>
        <w:jc w:val="both"/>
        <w:rPr>
          <w:rFonts w:ascii="Times New Roman" w:hAnsi="Times New Roman"/>
          <w:sz w:val="24"/>
          <w:szCs w:val="24"/>
          <w:lang w:eastAsia="id-ID"/>
        </w:rPr>
      </w:pPr>
      <w:r w:rsidRPr="002D1210">
        <w:rPr>
          <w:rFonts w:ascii="Times New Roman" w:hAnsi="Times New Roman"/>
          <w:sz w:val="24"/>
          <w:szCs w:val="24"/>
          <w:lang w:eastAsia="id-ID"/>
        </w:rPr>
        <w:t>Menyebarkan angket kepada responden dan melakukan wawancara dengan informan</w:t>
      </w:r>
    </w:p>
    <w:p w:rsidR="00393EC9" w:rsidRPr="002D1210" w:rsidRDefault="00393EC9" w:rsidP="003F1556">
      <w:pPr>
        <w:pStyle w:val="ListParagraph"/>
        <w:numPr>
          <w:ilvl w:val="0"/>
          <w:numId w:val="6"/>
        </w:numPr>
        <w:spacing w:after="0" w:line="480" w:lineRule="auto"/>
        <w:ind w:left="993" w:hanging="284"/>
        <w:jc w:val="both"/>
        <w:rPr>
          <w:rFonts w:ascii="Times New Roman" w:hAnsi="Times New Roman"/>
          <w:sz w:val="24"/>
          <w:szCs w:val="24"/>
          <w:lang w:eastAsia="id-ID"/>
        </w:rPr>
      </w:pPr>
      <w:r w:rsidRPr="002D1210">
        <w:rPr>
          <w:rFonts w:ascii="Times New Roman" w:hAnsi="Times New Roman"/>
          <w:sz w:val="24"/>
          <w:szCs w:val="24"/>
          <w:lang w:eastAsia="id-ID"/>
        </w:rPr>
        <w:t>Pengumpulan data</w:t>
      </w:r>
    </w:p>
    <w:p w:rsidR="00393EC9" w:rsidRPr="002D1210" w:rsidRDefault="00393EC9" w:rsidP="003F1556">
      <w:pPr>
        <w:pStyle w:val="ListParagraph"/>
        <w:numPr>
          <w:ilvl w:val="0"/>
          <w:numId w:val="6"/>
        </w:numPr>
        <w:spacing w:after="0" w:line="480" w:lineRule="auto"/>
        <w:ind w:left="993" w:hanging="284"/>
        <w:jc w:val="both"/>
        <w:rPr>
          <w:rFonts w:ascii="Times New Roman" w:hAnsi="Times New Roman"/>
          <w:sz w:val="24"/>
          <w:szCs w:val="24"/>
          <w:lang w:eastAsia="id-ID"/>
        </w:rPr>
      </w:pPr>
      <w:r w:rsidRPr="002D1210">
        <w:rPr>
          <w:rFonts w:ascii="Times New Roman" w:hAnsi="Times New Roman"/>
          <w:sz w:val="24"/>
          <w:szCs w:val="24"/>
          <w:lang w:eastAsia="id-ID"/>
        </w:rPr>
        <w:t>Pengolahan data dan analisis data</w:t>
      </w:r>
    </w:p>
    <w:p w:rsidR="00393EC9" w:rsidRPr="0062408B" w:rsidRDefault="00393EC9" w:rsidP="003F1556">
      <w:pPr>
        <w:numPr>
          <w:ilvl w:val="1"/>
          <w:numId w:val="1"/>
        </w:numPr>
        <w:spacing w:after="0" w:line="480" w:lineRule="auto"/>
        <w:ind w:left="851" w:hanging="425"/>
        <w:jc w:val="both"/>
        <w:rPr>
          <w:rFonts w:ascii="Times New Roman" w:hAnsi="Times New Roman"/>
          <w:sz w:val="24"/>
          <w:szCs w:val="24"/>
          <w:lang w:eastAsia="id-ID"/>
        </w:rPr>
      </w:pPr>
      <w:r w:rsidRPr="0062408B">
        <w:rPr>
          <w:rFonts w:ascii="Times New Roman" w:hAnsi="Times New Roman"/>
          <w:sz w:val="24"/>
          <w:szCs w:val="24"/>
          <w:lang w:eastAsia="id-ID"/>
        </w:rPr>
        <w:t>Tahap Penyusunan Laporan</w:t>
      </w:r>
    </w:p>
    <w:p w:rsidR="00393EC9" w:rsidRPr="00285185" w:rsidRDefault="00393EC9" w:rsidP="003F1556">
      <w:pPr>
        <w:spacing w:after="0" w:line="480" w:lineRule="auto"/>
        <w:ind w:left="720"/>
        <w:jc w:val="both"/>
        <w:rPr>
          <w:rFonts w:ascii="Times New Roman" w:hAnsi="Times New Roman"/>
          <w:sz w:val="24"/>
          <w:szCs w:val="24"/>
          <w:lang w:eastAsia="id-ID"/>
        </w:rPr>
      </w:pPr>
      <w:r w:rsidRPr="00285185">
        <w:rPr>
          <w:rFonts w:ascii="Times New Roman" w:hAnsi="Times New Roman"/>
          <w:sz w:val="24"/>
          <w:szCs w:val="24"/>
          <w:lang w:eastAsia="id-ID"/>
        </w:rPr>
        <w:t>Pada tahap ini dilaksanakan penyusunan penelitian yang kemudian diserahkan kepada dosen pembimbing untuk dikoreksi dan disetujui, kemudian diperbanyak dan siap dimunaqasyahkan.</w:t>
      </w:r>
    </w:p>
    <w:p w:rsidR="00393EC9" w:rsidRPr="000408D4" w:rsidRDefault="009206D2" w:rsidP="003F1556">
      <w:pPr>
        <w:pStyle w:val="ListParagraph"/>
        <w:numPr>
          <w:ilvl w:val="0"/>
          <w:numId w:val="12"/>
        </w:numPr>
        <w:spacing w:after="0" w:line="480" w:lineRule="auto"/>
        <w:ind w:left="426" w:hanging="426"/>
        <w:jc w:val="both"/>
        <w:rPr>
          <w:rFonts w:ascii="Times New Roman" w:hAnsi="Times New Roman"/>
          <w:b/>
          <w:sz w:val="24"/>
          <w:szCs w:val="24"/>
        </w:rPr>
      </w:pPr>
      <w:r w:rsidRPr="003F1556">
        <w:rPr>
          <w:rFonts w:ascii="Times New Roman" w:hAnsi="Times New Roman"/>
          <w:b/>
          <w:bCs/>
          <w:sz w:val="24"/>
          <w:szCs w:val="24"/>
        </w:rPr>
        <w:t>Teknik</w:t>
      </w:r>
      <w:r w:rsidRPr="000408D4">
        <w:rPr>
          <w:rFonts w:ascii="Times New Roman" w:hAnsi="Times New Roman"/>
          <w:b/>
          <w:sz w:val="24"/>
          <w:szCs w:val="24"/>
        </w:rPr>
        <w:t xml:space="preserve"> Analisa Data</w:t>
      </w:r>
    </w:p>
    <w:p w:rsidR="00393EC9" w:rsidRPr="00285185" w:rsidRDefault="00393EC9" w:rsidP="003F1556">
      <w:pPr>
        <w:spacing w:after="0" w:line="480" w:lineRule="auto"/>
        <w:ind w:left="426" w:firstLine="708"/>
        <w:jc w:val="both"/>
        <w:rPr>
          <w:rFonts w:ascii="Times New Roman" w:hAnsi="Times New Roman"/>
          <w:sz w:val="24"/>
          <w:szCs w:val="24"/>
        </w:rPr>
      </w:pPr>
      <w:r w:rsidRPr="00285185">
        <w:rPr>
          <w:rFonts w:ascii="Times New Roman" w:hAnsi="Times New Roman"/>
          <w:sz w:val="24"/>
          <w:szCs w:val="24"/>
        </w:rPr>
        <w:t>Seper</w:t>
      </w:r>
      <w:r w:rsidR="008A7480">
        <w:rPr>
          <w:rFonts w:ascii="Times New Roman" w:hAnsi="Times New Roman"/>
          <w:sz w:val="24"/>
          <w:szCs w:val="24"/>
        </w:rPr>
        <w:t xml:space="preserve">ti yang diungkapkan oleh Patton. </w:t>
      </w:r>
      <w:r w:rsidRPr="00285185">
        <w:rPr>
          <w:rFonts w:ascii="Times New Roman" w:hAnsi="Times New Roman"/>
          <w:sz w:val="24"/>
          <w:szCs w:val="24"/>
        </w:rPr>
        <w:t>Analisis data merupakan suatu proses mengatur urutan data, menggorganisasikannya ke dalam suatu pola, kategori, dan satuan urutan dasar.</w:t>
      </w:r>
      <w:r w:rsidRPr="00285185">
        <w:rPr>
          <w:rStyle w:val="FootnoteReference"/>
          <w:rFonts w:ascii="Times New Roman" w:hAnsi="Times New Roman"/>
          <w:sz w:val="24"/>
          <w:szCs w:val="24"/>
        </w:rPr>
        <w:footnoteReference w:id="10"/>
      </w:r>
      <w:r w:rsidRPr="00285185">
        <w:rPr>
          <w:rFonts w:ascii="Times New Roman" w:hAnsi="Times New Roman"/>
          <w:sz w:val="24"/>
          <w:szCs w:val="24"/>
        </w:rPr>
        <w:t xml:space="preserve">  Dari pendapat tersebut dapat dikatakan bahwa analisa data dilakukan untuk mengetahui mana data yang diperlukan dan mana data yang tidak diperlukan sehingga hasil penelitian benar-benar akurat dan bisa dipertanggungjawabkan.  </w:t>
      </w:r>
    </w:p>
    <w:p w:rsidR="00393EC9" w:rsidRPr="00285185" w:rsidRDefault="00AD2AC7" w:rsidP="003F1556">
      <w:pPr>
        <w:spacing w:after="0" w:line="480" w:lineRule="auto"/>
        <w:ind w:left="426" w:firstLine="708"/>
        <w:jc w:val="both"/>
        <w:rPr>
          <w:rFonts w:ascii="Times New Roman" w:hAnsi="Times New Roman"/>
          <w:sz w:val="24"/>
          <w:szCs w:val="24"/>
        </w:rPr>
      </w:pPr>
      <w:r w:rsidRPr="00AD2AC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1.25pt;margin-top:74.4pt;width:352.1pt;height:132.65pt;z-index:251658240;mso-wrap-style:none" filled="f" stroked="f">
            <v:textbox style="mso-next-textbox:#_x0000_s1026;mso-fit-shape-to-text:t">
              <w:txbxContent>
                <w:p w:rsidR="00393EC9" w:rsidRDefault="00393EC9" w:rsidP="002C69A5">
                  <w:pPr>
                    <w:tabs>
                      <w:tab w:val="left" w:pos="3690"/>
                    </w:tabs>
                    <w:ind w:left="561"/>
                  </w:pPr>
                  <w:r w:rsidRPr="00840DA9">
                    <w:rPr>
                      <w:rFonts w:ascii="Times New Roman" w:hAnsi="Times New Roman"/>
                      <w:sz w:val="20"/>
                      <w:szCs w:val="20"/>
                    </w:rPr>
                    <w:object w:dxaOrig="6525"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75pt;height:111.75pt" o:ole="">
                        <v:imagedata r:id="rId7" o:title=""/>
                      </v:shape>
                      <o:OLEObject Type="Embed" ProgID="Word.Picture.8" ShapeID="_x0000_i1026" DrawAspect="Content" ObjectID="_1403327892" r:id="rId8"/>
                    </w:object>
                  </w:r>
                </w:p>
              </w:txbxContent>
            </v:textbox>
          </v:shape>
        </w:pict>
      </w:r>
      <w:r w:rsidR="00393EC9" w:rsidRPr="00285185">
        <w:rPr>
          <w:rFonts w:ascii="Times New Roman" w:hAnsi="Times New Roman"/>
          <w:sz w:val="24"/>
          <w:szCs w:val="24"/>
        </w:rPr>
        <w:t>Untuk mendapatkan data yang sesuai dan akurat mengenai penelitian yang dilakukan, peneliti menggunakan proses analisa data yang akan dijelaskan secara singk</w:t>
      </w:r>
      <w:r w:rsidR="003F1556">
        <w:rPr>
          <w:rFonts w:ascii="Times New Roman" w:hAnsi="Times New Roman"/>
          <w:sz w:val="24"/>
          <w:szCs w:val="24"/>
        </w:rPr>
        <w:t>at dalam bagan sebagai berikut:</w:t>
      </w:r>
    </w:p>
    <w:p w:rsidR="00393EC9" w:rsidRPr="00285185" w:rsidRDefault="00393EC9" w:rsidP="000408D4">
      <w:pPr>
        <w:spacing w:after="0" w:line="480" w:lineRule="auto"/>
        <w:ind w:left="284"/>
        <w:jc w:val="both"/>
        <w:rPr>
          <w:rFonts w:ascii="Times New Roman" w:hAnsi="Times New Roman"/>
          <w:sz w:val="24"/>
          <w:szCs w:val="24"/>
        </w:rPr>
      </w:pPr>
    </w:p>
    <w:p w:rsidR="00393EC9" w:rsidRPr="00285185" w:rsidRDefault="00393EC9" w:rsidP="000408D4">
      <w:pPr>
        <w:spacing w:after="0" w:line="480" w:lineRule="auto"/>
        <w:ind w:left="284"/>
        <w:jc w:val="both"/>
        <w:rPr>
          <w:rFonts w:ascii="Times New Roman" w:hAnsi="Times New Roman"/>
          <w:sz w:val="24"/>
          <w:szCs w:val="24"/>
        </w:rPr>
      </w:pPr>
    </w:p>
    <w:p w:rsidR="00393EC9" w:rsidRDefault="00393EC9" w:rsidP="000408D4">
      <w:pPr>
        <w:spacing w:after="0" w:line="480" w:lineRule="auto"/>
        <w:jc w:val="both"/>
        <w:rPr>
          <w:rFonts w:ascii="Times New Roman" w:hAnsi="Times New Roman"/>
          <w:b/>
          <w:bCs/>
          <w:sz w:val="24"/>
          <w:szCs w:val="24"/>
        </w:rPr>
      </w:pPr>
    </w:p>
    <w:p w:rsidR="00393EC9" w:rsidRDefault="00393EC9" w:rsidP="000408D4">
      <w:pPr>
        <w:spacing w:after="0" w:line="480" w:lineRule="auto"/>
        <w:ind w:left="284"/>
        <w:jc w:val="both"/>
        <w:rPr>
          <w:rFonts w:ascii="Times New Roman" w:hAnsi="Times New Roman"/>
          <w:b/>
          <w:bCs/>
          <w:sz w:val="24"/>
          <w:szCs w:val="24"/>
        </w:rPr>
      </w:pPr>
    </w:p>
    <w:p w:rsidR="00393EC9" w:rsidRPr="00285185" w:rsidRDefault="00393EC9" w:rsidP="003F1556">
      <w:pPr>
        <w:spacing w:after="0" w:line="480" w:lineRule="auto"/>
        <w:ind w:left="2444" w:firstLine="436"/>
        <w:jc w:val="both"/>
        <w:rPr>
          <w:rFonts w:ascii="Times New Roman" w:hAnsi="Times New Roman"/>
          <w:b/>
          <w:bCs/>
          <w:sz w:val="24"/>
          <w:szCs w:val="24"/>
        </w:rPr>
      </w:pPr>
      <w:r w:rsidRPr="00285185">
        <w:rPr>
          <w:rFonts w:ascii="Times New Roman" w:hAnsi="Times New Roman"/>
          <w:b/>
          <w:bCs/>
          <w:sz w:val="24"/>
          <w:szCs w:val="24"/>
        </w:rPr>
        <w:t>Gambar I : Proses Analisa Data</w:t>
      </w:r>
    </w:p>
    <w:p w:rsidR="00393EC9" w:rsidRDefault="00393EC9" w:rsidP="003F1556">
      <w:pPr>
        <w:spacing w:after="0" w:line="480" w:lineRule="auto"/>
        <w:ind w:left="426" w:firstLine="708"/>
        <w:jc w:val="both"/>
        <w:rPr>
          <w:rFonts w:ascii="Times New Roman" w:eastAsia="Arial Unicode MS" w:hAnsi="Times New Roman"/>
          <w:bCs/>
          <w:sz w:val="24"/>
          <w:szCs w:val="24"/>
        </w:rPr>
      </w:pPr>
      <w:r w:rsidRPr="00285185">
        <w:rPr>
          <w:rFonts w:ascii="Times New Roman" w:hAnsi="Times New Roman"/>
          <w:sz w:val="24"/>
          <w:szCs w:val="24"/>
        </w:rPr>
        <w:t xml:space="preserve">Karena dalam penelitian ini peneliti menggunakan pendekatan penelitian kualitatif maka analisa datanya dilakukan pada saat kegiatan penelitian berlangsung dan dilakukan setelah pengumpulan data selesai. Dimana data tersebut dianalisa secara cermat dan teliti sebelum disajikan dalam bentuk laporan yang utuh dan sempurna. Dan </w:t>
      </w:r>
      <w:r w:rsidRPr="00285185">
        <w:rPr>
          <w:rFonts w:ascii="Times New Roman" w:eastAsia="Arial Unicode MS" w:hAnsi="Times New Roman"/>
          <w:bCs/>
          <w:sz w:val="24"/>
          <w:szCs w:val="24"/>
        </w:rPr>
        <w:t>teknik analisis deskriptif kualitatif peneliti gunakan untuk menuturkan, menafsirkan data yang telah peneliti peroleh dari observasi dan interview. Dengan demikian data yang sudah terkumpul kemudian ditafsirkan, disefinisikan dan dituturkan sehingga berbagai masalah yang timbul diuraikan dengan tepat dan jelas.</w:t>
      </w:r>
    </w:p>
    <w:p w:rsidR="003F1556" w:rsidRDefault="003F1556" w:rsidP="003F1556">
      <w:pPr>
        <w:spacing w:after="0" w:line="480" w:lineRule="auto"/>
        <w:ind w:left="426" w:firstLine="708"/>
        <w:jc w:val="both"/>
        <w:rPr>
          <w:rFonts w:ascii="Times New Roman" w:eastAsia="Arial Unicode MS" w:hAnsi="Times New Roman"/>
          <w:bCs/>
          <w:sz w:val="24"/>
          <w:szCs w:val="24"/>
        </w:rPr>
      </w:pPr>
    </w:p>
    <w:p w:rsidR="003F1556" w:rsidRDefault="003F1556" w:rsidP="003F1556">
      <w:pPr>
        <w:spacing w:after="0" w:line="480" w:lineRule="auto"/>
        <w:ind w:left="426" w:firstLine="708"/>
        <w:jc w:val="both"/>
        <w:rPr>
          <w:rFonts w:ascii="Times New Roman" w:eastAsia="Arial Unicode MS" w:hAnsi="Times New Roman"/>
          <w:bCs/>
          <w:sz w:val="24"/>
          <w:szCs w:val="24"/>
        </w:rPr>
      </w:pPr>
    </w:p>
    <w:p w:rsidR="003F1556" w:rsidRPr="003F1556" w:rsidRDefault="003F1556" w:rsidP="003F1556">
      <w:pPr>
        <w:spacing w:after="0" w:line="480" w:lineRule="auto"/>
        <w:ind w:left="426" w:firstLine="708"/>
        <w:jc w:val="both"/>
        <w:rPr>
          <w:rFonts w:ascii="Times New Roman" w:eastAsia="Arial Unicode MS" w:hAnsi="Times New Roman"/>
          <w:bCs/>
          <w:sz w:val="24"/>
          <w:szCs w:val="24"/>
        </w:rPr>
      </w:pPr>
    </w:p>
    <w:p w:rsidR="00393EC9" w:rsidRPr="000408D4" w:rsidRDefault="009206D2" w:rsidP="003F1556">
      <w:pPr>
        <w:pStyle w:val="ListParagraph"/>
        <w:numPr>
          <w:ilvl w:val="0"/>
          <w:numId w:val="12"/>
        </w:numPr>
        <w:spacing w:after="0" w:line="480" w:lineRule="auto"/>
        <w:ind w:left="426" w:hanging="426"/>
        <w:jc w:val="both"/>
        <w:rPr>
          <w:rFonts w:ascii="Times New Roman" w:hAnsi="Times New Roman"/>
          <w:b/>
          <w:sz w:val="24"/>
          <w:szCs w:val="24"/>
          <w:lang w:val="en-US"/>
        </w:rPr>
      </w:pPr>
      <w:r w:rsidRPr="003F1556">
        <w:rPr>
          <w:rFonts w:ascii="Times New Roman" w:hAnsi="Times New Roman"/>
          <w:b/>
          <w:bCs/>
          <w:sz w:val="24"/>
          <w:szCs w:val="24"/>
        </w:rPr>
        <w:t>Keabsahan</w:t>
      </w:r>
      <w:r w:rsidRPr="000408D4">
        <w:rPr>
          <w:rFonts w:ascii="Times New Roman" w:hAnsi="Times New Roman"/>
          <w:b/>
          <w:sz w:val="24"/>
          <w:szCs w:val="24"/>
        </w:rPr>
        <w:t xml:space="preserve"> Data</w:t>
      </w:r>
    </w:p>
    <w:p w:rsidR="00393EC9" w:rsidRPr="006D76CF" w:rsidRDefault="00393EC9" w:rsidP="003F1556">
      <w:pPr>
        <w:spacing w:after="0" w:line="480" w:lineRule="auto"/>
        <w:ind w:left="426" w:firstLine="708"/>
        <w:jc w:val="both"/>
        <w:rPr>
          <w:rFonts w:ascii="Times New Roman" w:hAnsi="Times New Roman"/>
          <w:bCs/>
          <w:sz w:val="24"/>
          <w:szCs w:val="24"/>
        </w:rPr>
      </w:pPr>
      <w:r w:rsidRPr="003F1556">
        <w:rPr>
          <w:rFonts w:ascii="Times New Roman" w:hAnsi="Times New Roman"/>
          <w:sz w:val="24"/>
          <w:szCs w:val="24"/>
        </w:rPr>
        <w:t>Keabsahan</w:t>
      </w:r>
      <w:r>
        <w:rPr>
          <w:rFonts w:ascii="Times New Roman" w:hAnsi="Times New Roman"/>
          <w:bCs/>
          <w:sz w:val="24"/>
          <w:szCs w:val="24"/>
        </w:rPr>
        <w:t xml:space="preserve"> data merupakan teknik yang digunakan agar penelitian kualitatif dapat dipertanggungjawabkan secara ilmiah. Adapun langkah-langkah yang dilakukan peneliti seabagai berikut; </w:t>
      </w:r>
    </w:p>
    <w:p w:rsidR="00393EC9" w:rsidRPr="003F1556" w:rsidRDefault="00393EC9" w:rsidP="003F1556">
      <w:pPr>
        <w:pStyle w:val="ListParagraph"/>
        <w:numPr>
          <w:ilvl w:val="3"/>
          <w:numId w:val="1"/>
        </w:numPr>
        <w:spacing w:after="0" w:line="480" w:lineRule="auto"/>
        <w:ind w:left="851" w:hanging="425"/>
        <w:jc w:val="both"/>
        <w:rPr>
          <w:rFonts w:ascii="Times New Roman" w:eastAsia="Arial Unicode MS" w:hAnsi="Times New Roman"/>
          <w:bCs/>
          <w:sz w:val="24"/>
          <w:szCs w:val="24"/>
        </w:rPr>
      </w:pPr>
      <w:r w:rsidRPr="003F1556">
        <w:rPr>
          <w:rFonts w:ascii="Times New Roman" w:eastAsia="Arial Unicode MS" w:hAnsi="Times New Roman"/>
          <w:bCs/>
          <w:sz w:val="24"/>
          <w:szCs w:val="24"/>
        </w:rPr>
        <w:t>Perpanjangan Keikutsertaan</w:t>
      </w:r>
    </w:p>
    <w:p w:rsidR="00393EC9" w:rsidRPr="002655F7" w:rsidRDefault="00393EC9" w:rsidP="003F1556">
      <w:pPr>
        <w:pStyle w:val="ListParagraph"/>
        <w:spacing w:after="0" w:line="480" w:lineRule="auto"/>
        <w:ind w:firstLine="851"/>
        <w:jc w:val="both"/>
        <w:rPr>
          <w:rFonts w:ascii="Times New Roman" w:eastAsia="Arial Unicode MS" w:hAnsi="Times New Roman"/>
          <w:b/>
          <w:sz w:val="24"/>
          <w:szCs w:val="24"/>
        </w:rPr>
      </w:pPr>
      <w:r>
        <w:rPr>
          <w:rFonts w:ascii="Times New Roman" w:eastAsia="Arial Unicode MS" w:hAnsi="Times New Roman"/>
          <w:bCs/>
          <w:sz w:val="24"/>
          <w:szCs w:val="24"/>
        </w:rPr>
        <w:t>Perpanjangan keikutsertaan berarti peneliti tinggal dilapangan sampai kejenuhan pengumpulan data tercapai.</w:t>
      </w:r>
      <w:r>
        <w:rPr>
          <w:rStyle w:val="FootnoteReference"/>
          <w:rFonts w:ascii="Times New Roman" w:eastAsia="Arial Unicode MS" w:hAnsi="Times New Roman"/>
          <w:bCs/>
          <w:sz w:val="24"/>
          <w:szCs w:val="24"/>
        </w:rPr>
        <w:footnoteReference w:id="11"/>
      </w:r>
      <w:r>
        <w:rPr>
          <w:rFonts w:ascii="Times New Roman" w:eastAsia="Arial Unicode MS" w:hAnsi="Times New Roman"/>
          <w:bCs/>
          <w:sz w:val="24"/>
          <w:szCs w:val="24"/>
        </w:rPr>
        <w:t xml:space="preserve"> Keikutsertaan peneliti sangat menentukan dalam pengumpulan data. Perpanjangan keikutsertaan peneliti akan memungkinkan peningkatan derajat kepercayaan data yang dikumpulkan.</w:t>
      </w:r>
    </w:p>
    <w:p w:rsidR="00393EC9" w:rsidRPr="003F1556" w:rsidRDefault="00393EC9" w:rsidP="003F1556">
      <w:pPr>
        <w:pStyle w:val="ListParagraph"/>
        <w:numPr>
          <w:ilvl w:val="3"/>
          <w:numId w:val="1"/>
        </w:numPr>
        <w:spacing w:after="0" w:line="480" w:lineRule="auto"/>
        <w:ind w:left="851" w:hanging="425"/>
        <w:jc w:val="both"/>
        <w:rPr>
          <w:rFonts w:ascii="Times New Roman" w:eastAsia="Arial Unicode MS" w:hAnsi="Times New Roman"/>
          <w:bCs/>
          <w:sz w:val="24"/>
          <w:szCs w:val="24"/>
        </w:rPr>
      </w:pPr>
      <w:r w:rsidRPr="003F1556">
        <w:rPr>
          <w:rFonts w:ascii="Times New Roman" w:eastAsia="Arial Unicode MS" w:hAnsi="Times New Roman"/>
          <w:bCs/>
          <w:sz w:val="24"/>
          <w:szCs w:val="24"/>
        </w:rPr>
        <w:t>Ketekunan / keajegan Pengamatan</w:t>
      </w:r>
    </w:p>
    <w:p w:rsidR="00393EC9" w:rsidRDefault="00393EC9" w:rsidP="003F1556">
      <w:pPr>
        <w:pStyle w:val="ListParagraph"/>
        <w:spacing w:after="0" w:line="480" w:lineRule="auto"/>
        <w:ind w:firstLine="851"/>
        <w:jc w:val="both"/>
        <w:rPr>
          <w:rFonts w:ascii="Times New Roman" w:eastAsia="Arial Unicode MS" w:hAnsi="Times New Roman"/>
          <w:bCs/>
          <w:sz w:val="24"/>
          <w:szCs w:val="24"/>
        </w:rPr>
      </w:pPr>
      <w:r>
        <w:rPr>
          <w:rFonts w:ascii="Times New Roman" w:eastAsia="Arial Unicode MS" w:hAnsi="Times New Roman"/>
          <w:bCs/>
          <w:sz w:val="24"/>
          <w:szCs w:val="24"/>
        </w:rPr>
        <w:t>Ketekunan pengamatan bermaksud menemukan ciri-ciri dan unsur-unsur dalam situasi yang sangat relevan dengan persoalan atau isu yang sedang dicari dan kemudian memusatkan diri pada hal-hal tersebut secara rinci.</w:t>
      </w:r>
      <w:r>
        <w:rPr>
          <w:rStyle w:val="FootnoteReference"/>
          <w:rFonts w:ascii="Times New Roman" w:eastAsia="Arial Unicode MS" w:hAnsi="Times New Roman"/>
          <w:bCs/>
          <w:sz w:val="24"/>
          <w:szCs w:val="24"/>
        </w:rPr>
        <w:footnoteReference w:id="12"/>
      </w:r>
      <w:r>
        <w:rPr>
          <w:rFonts w:ascii="Times New Roman" w:eastAsia="Arial Unicode MS" w:hAnsi="Times New Roman"/>
          <w:bCs/>
          <w:sz w:val="24"/>
          <w:szCs w:val="24"/>
        </w:rPr>
        <w:t xml:space="preserve"> Kemudian ia menelaahnya secaara rinci sampai pada suatu titik sehingga pada pemeriksaan tahap awal tampak salah satu atau seluruh faktor yang sudah dipahami dengan cara yang biasa.</w:t>
      </w:r>
    </w:p>
    <w:p w:rsidR="003F1556" w:rsidRDefault="003F1556" w:rsidP="003F1556">
      <w:pPr>
        <w:pStyle w:val="ListParagraph"/>
        <w:spacing w:after="0" w:line="480" w:lineRule="auto"/>
        <w:ind w:firstLine="851"/>
        <w:jc w:val="both"/>
        <w:rPr>
          <w:rFonts w:ascii="Times New Roman" w:eastAsia="Arial Unicode MS" w:hAnsi="Times New Roman"/>
          <w:bCs/>
          <w:sz w:val="24"/>
          <w:szCs w:val="24"/>
        </w:rPr>
      </w:pPr>
    </w:p>
    <w:p w:rsidR="003F1556" w:rsidRDefault="003F1556" w:rsidP="003F1556">
      <w:pPr>
        <w:pStyle w:val="ListParagraph"/>
        <w:spacing w:after="0" w:line="480" w:lineRule="auto"/>
        <w:ind w:firstLine="851"/>
        <w:jc w:val="both"/>
        <w:rPr>
          <w:rFonts w:ascii="Times New Roman" w:eastAsia="Arial Unicode MS" w:hAnsi="Times New Roman"/>
          <w:bCs/>
          <w:sz w:val="24"/>
          <w:szCs w:val="24"/>
        </w:rPr>
      </w:pPr>
    </w:p>
    <w:p w:rsidR="003F1556" w:rsidRPr="00ED5A33" w:rsidRDefault="003F1556" w:rsidP="003F1556">
      <w:pPr>
        <w:pStyle w:val="ListParagraph"/>
        <w:spacing w:after="0" w:line="480" w:lineRule="auto"/>
        <w:ind w:firstLine="851"/>
        <w:jc w:val="both"/>
        <w:rPr>
          <w:rFonts w:ascii="Times New Roman" w:eastAsia="Arial Unicode MS" w:hAnsi="Times New Roman"/>
          <w:bCs/>
          <w:sz w:val="24"/>
          <w:szCs w:val="24"/>
        </w:rPr>
      </w:pPr>
    </w:p>
    <w:p w:rsidR="00393EC9" w:rsidRPr="003F1556" w:rsidRDefault="00393EC9" w:rsidP="003F1556">
      <w:pPr>
        <w:pStyle w:val="ListParagraph"/>
        <w:numPr>
          <w:ilvl w:val="3"/>
          <w:numId w:val="1"/>
        </w:numPr>
        <w:spacing w:after="0" w:line="480" w:lineRule="auto"/>
        <w:ind w:left="851" w:hanging="425"/>
        <w:jc w:val="both"/>
        <w:rPr>
          <w:rFonts w:ascii="Times New Roman" w:eastAsia="Arial Unicode MS" w:hAnsi="Times New Roman"/>
          <w:bCs/>
          <w:sz w:val="24"/>
          <w:szCs w:val="24"/>
        </w:rPr>
      </w:pPr>
      <w:r w:rsidRPr="003F1556">
        <w:rPr>
          <w:rFonts w:ascii="Times New Roman" w:eastAsia="Arial Unicode MS" w:hAnsi="Times New Roman"/>
          <w:bCs/>
          <w:sz w:val="24"/>
          <w:szCs w:val="24"/>
        </w:rPr>
        <w:t>Triangulasi</w:t>
      </w:r>
    </w:p>
    <w:p w:rsidR="00393EC9" w:rsidRPr="002655F7" w:rsidRDefault="00393EC9" w:rsidP="003F1556">
      <w:pPr>
        <w:pStyle w:val="ListParagraph"/>
        <w:spacing w:after="0" w:line="480" w:lineRule="auto"/>
        <w:ind w:firstLine="851"/>
        <w:jc w:val="both"/>
        <w:rPr>
          <w:rFonts w:ascii="Times New Roman" w:eastAsia="Arial Unicode MS" w:hAnsi="Times New Roman"/>
          <w:bCs/>
          <w:sz w:val="24"/>
          <w:szCs w:val="24"/>
        </w:rPr>
      </w:pPr>
      <w:r>
        <w:rPr>
          <w:rFonts w:ascii="Times New Roman" w:eastAsia="Arial Unicode MS" w:hAnsi="Times New Roman"/>
          <w:bCs/>
          <w:sz w:val="24"/>
          <w:szCs w:val="24"/>
        </w:rPr>
        <w:t>Triangulasi adalah teknik pemeriksaan keabsahan data yang memanfaatkan sesuatu yang lain.</w:t>
      </w:r>
      <w:r>
        <w:rPr>
          <w:rStyle w:val="FootnoteReference"/>
          <w:rFonts w:ascii="Times New Roman" w:eastAsia="Arial Unicode MS" w:hAnsi="Times New Roman"/>
          <w:bCs/>
          <w:sz w:val="24"/>
          <w:szCs w:val="24"/>
        </w:rPr>
        <w:footnoteReference w:id="13"/>
      </w:r>
      <w:r>
        <w:rPr>
          <w:rFonts w:ascii="Times New Roman" w:eastAsia="Arial Unicode MS" w:hAnsi="Times New Roman"/>
          <w:bCs/>
          <w:sz w:val="24"/>
          <w:szCs w:val="24"/>
        </w:rPr>
        <w:t xml:space="preserve"> Triangulasi berarti cara terbaik untuk menghilangkan perbedaan-perbedaan kontruksi kenyataan yang ada dalam kontek studi studi sewaktu mengumpulkan data tentang berbagai kejadian. Dengan kata lain peneliti dapat mengecek temuanya dengan jalan membandingkan berbagai sumber, metode, atau teori.</w:t>
      </w:r>
    </w:p>
    <w:p w:rsidR="00393EC9" w:rsidRPr="003F1556" w:rsidRDefault="00393EC9" w:rsidP="003F1556">
      <w:pPr>
        <w:pStyle w:val="ListParagraph"/>
        <w:numPr>
          <w:ilvl w:val="3"/>
          <w:numId w:val="1"/>
        </w:numPr>
        <w:spacing w:after="0" w:line="480" w:lineRule="auto"/>
        <w:ind w:left="851" w:hanging="425"/>
        <w:jc w:val="both"/>
        <w:rPr>
          <w:rFonts w:ascii="Times New Roman" w:eastAsia="Arial Unicode MS" w:hAnsi="Times New Roman"/>
          <w:bCs/>
          <w:sz w:val="24"/>
          <w:szCs w:val="24"/>
        </w:rPr>
      </w:pPr>
      <w:r w:rsidRPr="003F1556">
        <w:rPr>
          <w:rFonts w:ascii="Times New Roman" w:eastAsia="Arial Unicode MS" w:hAnsi="Times New Roman"/>
          <w:bCs/>
          <w:sz w:val="24"/>
          <w:szCs w:val="24"/>
        </w:rPr>
        <w:t>Pengecekan Sejawat</w:t>
      </w:r>
    </w:p>
    <w:p w:rsidR="00393EC9" w:rsidRPr="002655F7" w:rsidRDefault="00393EC9" w:rsidP="003F1556">
      <w:pPr>
        <w:pStyle w:val="ListParagraph"/>
        <w:spacing w:after="0" w:line="480" w:lineRule="auto"/>
        <w:ind w:firstLine="851"/>
        <w:jc w:val="both"/>
        <w:rPr>
          <w:rFonts w:ascii="Times New Roman" w:eastAsia="Arial Unicode MS" w:hAnsi="Times New Roman"/>
          <w:b/>
          <w:sz w:val="24"/>
          <w:szCs w:val="24"/>
        </w:rPr>
      </w:pPr>
      <w:r>
        <w:rPr>
          <w:rFonts w:ascii="Times New Roman" w:eastAsia="Arial Unicode MS" w:hAnsi="Times New Roman"/>
          <w:bCs/>
          <w:sz w:val="24"/>
          <w:szCs w:val="24"/>
        </w:rPr>
        <w:t>Teknik ini dilakukan dengan cara mengekpos hasil sementara atau hasil akhir yang diperoleh dalam bentuk diskusi dengan rekan-rekan sejawat.</w:t>
      </w:r>
      <w:r>
        <w:rPr>
          <w:rStyle w:val="FootnoteReference"/>
          <w:rFonts w:ascii="Times New Roman" w:eastAsia="Arial Unicode MS" w:hAnsi="Times New Roman"/>
          <w:bCs/>
          <w:sz w:val="24"/>
          <w:szCs w:val="24"/>
        </w:rPr>
        <w:footnoteReference w:id="14"/>
      </w:r>
      <w:r>
        <w:rPr>
          <w:rFonts w:ascii="Times New Roman" w:eastAsia="Arial Unicode MS" w:hAnsi="Times New Roman"/>
          <w:bCs/>
          <w:sz w:val="24"/>
          <w:szCs w:val="24"/>
        </w:rPr>
        <w:t xml:space="preserve"> Usaha ini juga bisa dikatakan sebagai cara untuk mengecek persamaan dan perbedaan pandangan antara peneliti dan rekan mellalui diskusi dan tanya jawab agar dielimisir dan objektivitas peneliti dalam menghadapi data bisa diperkuat.</w:t>
      </w:r>
    </w:p>
    <w:p w:rsidR="00393EC9" w:rsidRPr="003F1556" w:rsidRDefault="00393EC9" w:rsidP="003F1556">
      <w:pPr>
        <w:pStyle w:val="ListParagraph"/>
        <w:numPr>
          <w:ilvl w:val="3"/>
          <w:numId w:val="1"/>
        </w:numPr>
        <w:spacing w:after="0" w:line="480" w:lineRule="auto"/>
        <w:ind w:left="851" w:hanging="425"/>
        <w:jc w:val="both"/>
        <w:rPr>
          <w:rFonts w:ascii="Times New Roman" w:eastAsia="Arial Unicode MS" w:hAnsi="Times New Roman"/>
          <w:bCs/>
          <w:sz w:val="24"/>
          <w:szCs w:val="24"/>
        </w:rPr>
      </w:pPr>
      <w:r w:rsidRPr="003F1556">
        <w:rPr>
          <w:rFonts w:ascii="Times New Roman" w:eastAsia="Arial Unicode MS" w:hAnsi="Times New Roman"/>
          <w:bCs/>
          <w:sz w:val="24"/>
          <w:szCs w:val="24"/>
        </w:rPr>
        <w:t>Instrumen Penelitian</w:t>
      </w:r>
    </w:p>
    <w:p w:rsidR="00393EC9" w:rsidRDefault="00393EC9" w:rsidP="003F1556">
      <w:pPr>
        <w:pStyle w:val="ListParagraph"/>
        <w:spacing w:after="0" w:line="480" w:lineRule="auto"/>
        <w:ind w:firstLine="851"/>
        <w:jc w:val="both"/>
        <w:rPr>
          <w:rFonts w:ascii="Times New Roman" w:eastAsia="Arial Unicode MS" w:hAnsi="Times New Roman"/>
          <w:bCs/>
          <w:sz w:val="24"/>
          <w:szCs w:val="24"/>
        </w:rPr>
      </w:pPr>
      <w:r w:rsidRPr="00700E5C">
        <w:rPr>
          <w:rFonts w:ascii="Times New Roman" w:eastAsia="Arial Unicode MS" w:hAnsi="Times New Roman"/>
          <w:bCs/>
          <w:sz w:val="24"/>
          <w:szCs w:val="24"/>
        </w:rPr>
        <w:t>Instrumen penelitiannya adalah penelit</w:t>
      </w:r>
      <w:r w:rsidRPr="007365E3">
        <w:rPr>
          <w:rFonts w:ascii="Times New Roman" w:eastAsia="Arial Unicode MS" w:hAnsi="Times New Roman"/>
          <w:bCs/>
          <w:sz w:val="24"/>
          <w:szCs w:val="24"/>
        </w:rPr>
        <w:t>ian</w:t>
      </w:r>
      <w:r w:rsidRPr="00700E5C">
        <w:rPr>
          <w:rFonts w:ascii="Times New Roman" w:eastAsia="Arial Unicode MS" w:hAnsi="Times New Roman"/>
          <w:bCs/>
          <w:sz w:val="24"/>
          <w:szCs w:val="24"/>
        </w:rPr>
        <w:t xml:space="preserve"> sendiri dibantu dengan tape recorder, pedoman wawancara dan buku catatan. Disamping itu, peneliti juga dibantu dengan beberapa pemandu sesuai dengan permasalahan yang ada dilapangan.</w:t>
      </w:r>
    </w:p>
    <w:p w:rsidR="00393EC9" w:rsidRPr="00700E5C" w:rsidRDefault="00393EC9" w:rsidP="000408D4">
      <w:pPr>
        <w:pStyle w:val="ListParagraph"/>
        <w:spacing w:after="0" w:line="480" w:lineRule="auto"/>
        <w:ind w:left="0" w:firstLine="851"/>
        <w:jc w:val="both"/>
        <w:rPr>
          <w:rFonts w:ascii="Times New Roman" w:eastAsia="Arial Unicode MS" w:hAnsi="Times New Roman"/>
          <w:b/>
          <w:sz w:val="24"/>
          <w:szCs w:val="24"/>
        </w:rPr>
      </w:pPr>
    </w:p>
    <w:p w:rsidR="00393EC9" w:rsidRPr="000408D4" w:rsidRDefault="009206D2" w:rsidP="003F1556">
      <w:pPr>
        <w:pStyle w:val="ListParagraph"/>
        <w:numPr>
          <w:ilvl w:val="0"/>
          <w:numId w:val="12"/>
        </w:numPr>
        <w:spacing w:after="0" w:line="480" w:lineRule="auto"/>
        <w:ind w:left="426" w:hanging="426"/>
        <w:jc w:val="both"/>
        <w:rPr>
          <w:rFonts w:ascii="Times New Roman" w:eastAsia="Arial Unicode MS" w:hAnsi="Times New Roman"/>
          <w:b/>
          <w:sz w:val="24"/>
          <w:szCs w:val="24"/>
        </w:rPr>
      </w:pPr>
      <w:r w:rsidRPr="000408D4">
        <w:rPr>
          <w:rFonts w:ascii="Times New Roman" w:hAnsi="Times New Roman"/>
          <w:b/>
          <w:sz w:val="24"/>
          <w:szCs w:val="24"/>
        </w:rPr>
        <w:t>Tahap-</w:t>
      </w:r>
      <w:r w:rsidRPr="000408D4">
        <w:rPr>
          <w:rFonts w:ascii="Times New Roman" w:hAnsi="Times New Roman"/>
          <w:b/>
          <w:sz w:val="24"/>
          <w:szCs w:val="24"/>
          <w:lang w:val="en-US"/>
        </w:rPr>
        <w:t>T</w:t>
      </w:r>
      <w:r w:rsidRPr="000408D4">
        <w:rPr>
          <w:rFonts w:ascii="Times New Roman" w:hAnsi="Times New Roman"/>
          <w:b/>
          <w:sz w:val="24"/>
          <w:szCs w:val="24"/>
        </w:rPr>
        <w:t>ahap</w:t>
      </w:r>
      <w:r w:rsidRPr="000408D4">
        <w:rPr>
          <w:rFonts w:ascii="Times New Roman" w:hAnsi="Times New Roman"/>
          <w:b/>
          <w:sz w:val="24"/>
          <w:szCs w:val="24"/>
          <w:lang w:val="en-US"/>
        </w:rPr>
        <w:t xml:space="preserve"> </w:t>
      </w:r>
      <w:r w:rsidRPr="000408D4">
        <w:rPr>
          <w:rFonts w:ascii="Times New Roman" w:hAnsi="Times New Roman"/>
          <w:b/>
          <w:sz w:val="24"/>
          <w:szCs w:val="24"/>
        </w:rPr>
        <w:t>Penelitian</w:t>
      </w:r>
    </w:p>
    <w:p w:rsidR="00393EC9" w:rsidRDefault="00393EC9" w:rsidP="003F1556">
      <w:pPr>
        <w:pStyle w:val="ListParagraph"/>
        <w:spacing w:after="0" w:line="480" w:lineRule="auto"/>
        <w:ind w:left="426"/>
        <w:jc w:val="both"/>
        <w:rPr>
          <w:rFonts w:ascii="Times New Roman" w:eastAsia="Arial Unicode MS" w:hAnsi="Times New Roman"/>
          <w:sz w:val="24"/>
          <w:szCs w:val="24"/>
        </w:rPr>
      </w:pPr>
      <w:r>
        <w:rPr>
          <w:rFonts w:ascii="Times New Roman" w:eastAsia="Arial Unicode MS" w:hAnsi="Times New Roman"/>
          <w:sz w:val="24"/>
          <w:szCs w:val="24"/>
        </w:rPr>
        <w:t>Tahap-tahap dalam penelitian ini adalah:</w:t>
      </w:r>
    </w:p>
    <w:p w:rsidR="00393EC9" w:rsidRPr="007358FD" w:rsidRDefault="00393EC9" w:rsidP="003F1556">
      <w:pPr>
        <w:pStyle w:val="ListParagraph"/>
        <w:numPr>
          <w:ilvl w:val="0"/>
          <w:numId w:val="7"/>
        </w:numPr>
        <w:spacing w:after="0" w:line="480" w:lineRule="auto"/>
        <w:ind w:left="851" w:hanging="154"/>
        <w:jc w:val="both"/>
        <w:rPr>
          <w:rFonts w:ascii="Times New Roman" w:eastAsia="Arial Unicode MS" w:hAnsi="Times New Roman"/>
          <w:b/>
          <w:bCs/>
          <w:sz w:val="24"/>
          <w:szCs w:val="24"/>
        </w:rPr>
      </w:pPr>
      <w:r>
        <w:rPr>
          <w:rFonts w:ascii="Times New Roman" w:eastAsia="Arial Unicode MS" w:hAnsi="Times New Roman"/>
          <w:sz w:val="24"/>
          <w:szCs w:val="24"/>
        </w:rPr>
        <w:t>Tahap pendahuluan atau persiapan</w:t>
      </w:r>
    </w:p>
    <w:p w:rsidR="00393EC9" w:rsidRPr="007358FD" w:rsidRDefault="00393EC9" w:rsidP="00645725">
      <w:pPr>
        <w:pStyle w:val="ListParagraph"/>
        <w:spacing w:after="0" w:line="480" w:lineRule="auto"/>
        <w:ind w:left="721"/>
        <w:jc w:val="both"/>
        <w:rPr>
          <w:rFonts w:ascii="Times New Roman" w:eastAsia="Arial Unicode MS" w:hAnsi="Times New Roman"/>
          <w:b/>
          <w:bCs/>
          <w:sz w:val="24"/>
          <w:szCs w:val="24"/>
        </w:rPr>
      </w:pPr>
      <w:r>
        <w:rPr>
          <w:rFonts w:ascii="Times New Roman" w:eastAsia="Arial Unicode MS" w:hAnsi="Times New Roman"/>
          <w:sz w:val="24"/>
          <w:szCs w:val="24"/>
        </w:rPr>
        <w:t>Pada tahap ini peneliti mulai mengumpulkan buku-buku atau teori-teori yang berkaitan dengan Upaya Guru dalam meningkatkan kemampuan Baca Tulis Al-Qur’an siswa. Tahap ini dilakukan pula proses penyusunan proposal, seminar, sampai akhirnyua disetujui oleh Dosen Pembimbing.</w:t>
      </w:r>
    </w:p>
    <w:p w:rsidR="00393EC9" w:rsidRPr="00BD4D26" w:rsidRDefault="00393EC9" w:rsidP="003F1556">
      <w:pPr>
        <w:pStyle w:val="ListParagraph"/>
        <w:numPr>
          <w:ilvl w:val="0"/>
          <w:numId w:val="7"/>
        </w:numPr>
        <w:spacing w:after="0" w:line="480" w:lineRule="auto"/>
        <w:ind w:left="851" w:hanging="154"/>
        <w:jc w:val="both"/>
        <w:rPr>
          <w:rFonts w:ascii="Times New Roman" w:eastAsia="Arial Unicode MS" w:hAnsi="Times New Roman"/>
          <w:b/>
          <w:bCs/>
          <w:sz w:val="24"/>
          <w:szCs w:val="24"/>
        </w:rPr>
      </w:pPr>
      <w:r>
        <w:rPr>
          <w:rFonts w:ascii="Times New Roman" w:eastAsia="Arial Unicode MS" w:hAnsi="Times New Roman"/>
          <w:sz w:val="24"/>
          <w:szCs w:val="24"/>
        </w:rPr>
        <w:t xml:space="preserve">Tahap Pelaksanaan </w:t>
      </w:r>
    </w:p>
    <w:p w:rsidR="00393EC9" w:rsidRPr="007358FD" w:rsidRDefault="00393EC9" w:rsidP="000408D4">
      <w:pPr>
        <w:pStyle w:val="ListParagraph"/>
        <w:spacing w:after="0" w:line="480" w:lineRule="auto"/>
        <w:ind w:left="721"/>
        <w:jc w:val="both"/>
        <w:rPr>
          <w:rFonts w:ascii="Times New Roman" w:eastAsia="Arial Unicode MS" w:hAnsi="Times New Roman"/>
          <w:b/>
          <w:bCs/>
          <w:sz w:val="24"/>
          <w:szCs w:val="24"/>
        </w:rPr>
      </w:pPr>
      <w:r>
        <w:rPr>
          <w:rFonts w:ascii="Times New Roman" w:eastAsia="Arial Unicode MS" w:hAnsi="Times New Roman"/>
          <w:sz w:val="24"/>
          <w:szCs w:val="24"/>
        </w:rPr>
        <w:t>Tahap ini dilakukoan dengan cara mengumpulkan data-data yang berkaitan dengan fokus penelitian dari lokasi penelitian dengan metode observasi, wawancara dan dokumentasi.</w:t>
      </w:r>
    </w:p>
    <w:p w:rsidR="00393EC9" w:rsidRPr="00BD4D26" w:rsidRDefault="00393EC9" w:rsidP="003F1556">
      <w:pPr>
        <w:pStyle w:val="ListParagraph"/>
        <w:numPr>
          <w:ilvl w:val="0"/>
          <w:numId w:val="7"/>
        </w:numPr>
        <w:spacing w:after="0" w:line="480" w:lineRule="auto"/>
        <w:ind w:left="851" w:hanging="154"/>
        <w:jc w:val="both"/>
        <w:rPr>
          <w:rFonts w:ascii="Times New Roman" w:eastAsia="Arial Unicode MS" w:hAnsi="Times New Roman"/>
          <w:b/>
          <w:bCs/>
          <w:sz w:val="24"/>
          <w:szCs w:val="24"/>
        </w:rPr>
      </w:pPr>
      <w:r>
        <w:rPr>
          <w:rFonts w:ascii="Times New Roman" w:eastAsia="Arial Unicode MS" w:hAnsi="Times New Roman"/>
          <w:sz w:val="24"/>
          <w:szCs w:val="24"/>
        </w:rPr>
        <w:t>Tahap analisis Data</w:t>
      </w:r>
    </w:p>
    <w:p w:rsidR="00393EC9" w:rsidRPr="007358FD" w:rsidRDefault="00393EC9" w:rsidP="000408D4">
      <w:pPr>
        <w:pStyle w:val="ListParagraph"/>
        <w:spacing w:after="0" w:line="480" w:lineRule="auto"/>
        <w:ind w:left="721"/>
        <w:jc w:val="both"/>
        <w:rPr>
          <w:rFonts w:ascii="Times New Roman" w:eastAsia="Arial Unicode MS" w:hAnsi="Times New Roman"/>
          <w:b/>
          <w:bCs/>
          <w:sz w:val="24"/>
          <w:szCs w:val="24"/>
        </w:rPr>
      </w:pPr>
      <w:r>
        <w:rPr>
          <w:rFonts w:ascii="Times New Roman" w:eastAsia="Arial Unicode MS" w:hAnsi="Times New Roman"/>
          <w:sz w:val="24"/>
          <w:szCs w:val="24"/>
        </w:rPr>
        <w:t>Pada tahap ini penulis menyusun semua data yang telah terkumpul secara sistematis dan terinci sehingga data tersebut mudah dipahami dan temuannya dapat diinformasikan kepada orang yang lain secara jelas.</w:t>
      </w:r>
    </w:p>
    <w:p w:rsidR="00393EC9" w:rsidRPr="00BD4D26" w:rsidRDefault="00393EC9" w:rsidP="003F1556">
      <w:pPr>
        <w:pStyle w:val="ListParagraph"/>
        <w:numPr>
          <w:ilvl w:val="0"/>
          <w:numId w:val="7"/>
        </w:numPr>
        <w:spacing w:after="0" w:line="480" w:lineRule="auto"/>
        <w:ind w:left="851" w:hanging="154"/>
        <w:jc w:val="both"/>
        <w:rPr>
          <w:rFonts w:ascii="Times New Roman" w:eastAsia="Arial Unicode MS" w:hAnsi="Times New Roman"/>
          <w:b/>
          <w:bCs/>
          <w:sz w:val="24"/>
          <w:szCs w:val="24"/>
        </w:rPr>
      </w:pPr>
      <w:r>
        <w:rPr>
          <w:rFonts w:ascii="Times New Roman" w:eastAsia="Arial Unicode MS" w:hAnsi="Times New Roman"/>
          <w:sz w:val="24"/>
          <w:szCs w:val="24"/>
        </w:rPr>
        <w:t>Tahap Pelaporan</w:t>
      </w:r>
    </w:p>
    <w:p w:rsidR="00393EC9" w:rsidRDefault="00393EC9" w:rsidP="000408D4">
      <w:pPr>
        <w:spacing w:after="0" w:line="480" w:lineRule="auto"/>
        <w:ind w:left="710"/>
        <w:jc w:val="both"/>
      </w:pPr>
      <w:r>
        <w:rPr>
          <w:rFonts w:ascii="Times New Roman" w:eastAsia="Arial Unicode MS" w:hAnsi="Times New Roman"/>
          <w:sz w:val="24"/>
          <w:szCs w:val="24"/>
        </w:rPr>
        <w:t>Tahap ini merupakan tahap akhir dari tahapan penelitian yang penulis lakukan. Tahap ini dilakukan dengan membuat laporan tertulis dan hasil penelitian yang telah dilakukan. Laporan ini akan ditulis dalam bentuk skripsi.</w:t>
      </w:r>
    </w:p>
    <w:sectPr w:rsidR="00393EC9" w:rsidSect="0095103D">
      <w:headerReference w:type="default" r:id="rId9"/>
      <w:footerReference w:type="first" r:id="rId10"/>
      <w:pgSz w:w="12242" w:h="15842" w:code="1"/>
      <w:pgMar w:top="2268" w:right="1701" w:bottom="1701" w:left="2268" w:header="709" w:footer="709" w:gutter="0"/>
      <w:pgNumType w:start="50"/>
      <w:cols w:space="708"/>
      <w:titlePg/>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C9" w:rsidRDefault="00393EC9" w:rsidP="002C69A5">
      <w:pPr>
        <w:spacing w:after="0" w:line="240" w:lineRule="auto"/>
      </w:pPr>
      <w:r>
        <w:separator/>
      </w:r>
    </w:p>
  </w:endnote>
  <w:endnote w:type="continuationSeparator" w:id="1">
    <w:p w:rsidR="00393EC9" w:rsidRDefault="00393EC9" w:rsidP="002C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D" w:rsidRPr="0095103D" w:rsidRDefault="0095103D" w:rsidP="0095103D">
    <w:pPr>
      <w:pStyle w:val="Footer"/>
      <w:jc w:val="center"/>
      <w:rPr>
        <w:rFonts w:ascii="Times New Roman" w:hAnsi="Times New Roman"/>
        <w:sz w:val="24"/>
        <w:szCs w:val="24"/>
        <w:lang w:val="en-US"/>
      </w:rPr>
    </w:pPr>
    <w:r>
      <w:rPr>
        <w:rFonts w:ascii="Times New Roman" w:hAnsi="Times New Roman"/>
        <w:sz w:val="24"/>
        <w:szCs w:val="24"/>
        <w:lang w:val="en-US"/>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C9" w:rsidRDefault="00393EC9" w:rsidP="002C69A5">
      <w:pPr>
        <w:spacing w:after="0" w:line="240" w:lineRule="auto"/>
      </w:pPr>
      <w:r>
        <w:separator/>
      </w:r>
    </w:p>
  </w:footnote>
  <w:footnote w:type="continuationSeparator" w:id="1">
    <w:p w:rsidR="00393EC9" w:rsidRDefault="00393EC9" w:rsidP="002C69A5">
      <w:pPr>
        <w:spacing w:after="0" w:line="240" w:lineRule="auto"/>
      </w:pPr>
      <w:r>
        <w:continuationSeparator/>
      </w:r>
    </w:p>
  </w:footnote>
  <w:footnote w:id="2">
    <w:p w:rsidR="00393EC9" w:rsidRDefault="00393EC9" w:rsidP="00645725">
      <w:pPr>
        <w:pStyle w:val="FootnoteText"/>
        <w:ind w:firstLine="426"/>
        <w:jc w:val="both"/>
      </w:pPr>
      <w:r>
        <w:rPr>
          <w:rStyle w:val="FootnoteReference"/>
        </w:rPr>
        <w:footnoteRef/>
      </w:r>
      <w:r>
        <w:t xml:space="preserve"> </w:t>
      </w:r>
      <w:r>
        <w:rPr>
          <w:rFonts w:ascii="Times New Roman" w:hAnsi="Times New Roman"/>
        </w:rPr>
        <w:t xml:space="preserve">Lexy. J. Moleong, </w:t>
      </w:r>
      <w:r w:rsidRPr="00A5455C">
        <w:rPr>
          <w:rFonts w:ascii="Times New Roman" w:hAnsi="Times New Roman"/>
          <w:i/>
          <w:iCs/>
        </w:rPr>
        <w:t>Metodologi Penelitian Kualitatif</w:t>
      </w:r>
      <w:r>
        <w:rPr>
          <w:rFonts w:ascii="Times New Roman" w:hAnsi="Times New Roman"/>
        </w:rPr>
        <w:t>, ( Bandung: Remaja Rosda Karya, 2005), hal. 4</w:t>
      </w:r>
    </w:p>
  </w:footnote>
  <w:footnote w:id="3">
    <w:p w:rsidR="00393EC9" w:rsidRDefault="00393EC9" w:rsidP="00645725">
      <w:pPr>
        <w:pStyle w:val="FootnoteText"/>
        <w:ind w:firstLine="426"/>
        <w:jc w:val="both"/>
      </w:pPr>
      <w:r>
        <w:rPr>
          <w:rStyle w:val="FootnoteReference"/>
        </w:rPr>
        <w:footnoteRef/>
      </w:r>
      <w:r>
        <w:t xml:space="preserve"> </w:t>
      </w:r>
      <w:r>
        <w:rPr>
          <w:rFonts w:ascii="Times New Roman" w:hAnsi="Times New Roman"/>
        </w:rPr>
        <w:t xml:space="preserve">Sukardi, </w:t>
      </w:r>
      <w:r>
        <w:rPr>
          <w:rFonts w:ascii="Times New Roman" w:hAnsi="Times New Roman"/>
          <w:i/>
          <w:iCs/>
        </w:rPr>
        <w:t xml:space="preserve">Metodologi Penelitian Pendidikan Kompetensi dan Praktiknya, </w:t>
      </w:r>
      <w:r>
        <w:rPr>
          <w:rFonts w:ascii="Times New Roman" w:hAnsi="Times New Roman"/>
        </w:rPr>
        <w:t>(Jakarta : PT. Bumi Aksars, 2008), hal. 157</w:t>
      </w:r>
    </w:p>
  </w:footnote>
  <w:footnote w:id="4">
    <w:p w:rsidR="00393EC9" w:rsidRDefault="00393EC9" w:rsidP="00645725">
      <w:pPr>
        <w:pStyle w:val="FootnoteText"/>
        <w:ind w:firstLine="426"/>
        <w:jc w:val="both"/>
      </w:pPr>
      <w:r>
        <w:rPr>
          <w:rStyle w:val="FootnoteReference"/>
        </w:rPr>
        <w:footnoteRef/>
      </w:r>
      <w:r>
        <w:t xml:space="preserve"> </w:t>
      </w:r>
      <w:r>
        <w:rPr>
          <w:rFonts w:ascii="Times New Roman" w:hAnsi="Times New Roman"/>
        </w:rPr>
        <w:t xml:space="preserve">Nana. Sudjana dan Ibrahim, </w:t>
      </w:r>
      <w:r w:rsidRPr="00EA739D">
        <w:rPr>
          <w:rFonts w:ascii="Times New Roman" w:hAnsi="Times New Roman"/>
          <w:i/>
          <w:iCs/>
        </w:rPr>
        <w:t>Penelitian dan Penilaian Pendidikan</w:t>
      </w:r>
      <w:r>
        <w:rPr>
          <w:rFonts w:ascii="Times New Roman" w:hAnsi="Times New Roman"/>
        </w:rPr>
        <w:t>, (Bandung: Sinar Baru Algesindo. 2007), hal. 64</w:t>
      </w:r>
    </w:p>
  </w:footnote>
  <w:footnote w:id="5">
    <w:p w:rsidR="00393EC9" w:rsidRDefault="00393EC9" w:rsidP="000408D4">
      <w:pPr>
        <w:pStyle w:val="FootnoteText"/>
        <w:ind w:firstLine="360"/>
        <w:jc w:val="both"/>
      </w:pPr>
      <w:r>
        <w:rPr>
          <w:rStyle w:val="FootnoteReference"/>
        </w:rPr>
        <w:footnoteRef/>
      </w:r>
      <w:r>
        <w:t xml:space="preserve"> </w:t>
      </w:r>
      <w:r>
        <w:rPr>
          <w:rFonts w:ascii="Times New Roman" w:hAnsi="Times New Roman"/>
        </w:rPr>
        <w:t xml:space="preserve">Arif Furchan, </w:t>
      </w:r>
      <w:r w:rsidRPr="00EA739D">
        <w:rPr>
          <w:rFonts w:ascii="Times New Roman" w:hAnsi="Times New Roman"/>
          <w:i/>
          <w:iCs/>
        </w:rPr>
        <w:t>Pengantar  Penelitian dalam Pendidikan</w:t>
      </w:r>
      <w:r>
        <w:rPr>
          <w:rFonts w:ascii="Times New Roman" w:hAnsi="Times New Roman"/>
        </w:rPr>
        <w:t>, (Yogyakarta: Pustaka Pelajar, 2005), hal. 447</w:t>
      </w:r>
    </w:p>
  </w:footnote>
  <w:footnote w:id="6">
    <w:p w:rsidR="00393EC9" w:rsidRDefault="00393EC9" w:rsidP="00645725">
      <w:pPr>
        <w:pStyle w:val="FootnoteText"/>
        <w:ind w:firstLine="426"/>
        <w:jc w:val="both"/>
      </w:pPr>
      <w:r>
        <w:rPr>
          <w:rStyle w:val="FootnoteReference"/>
        </w:rPr>
        <w:footnoteRef/>
      </w:r>
      <w:r>
        <w:t xml:space="preserve">, </w:t>
      </w:r>
      <w:r>
        <w:rPr>
          <w:rFonts w:ascii="Times New Roman" w:hAnsi="Times New Roman"/>
        </w:rPr>
        <w:t xml:space="preserve">Lexy, Moleong, </w:t>
      </w:r>
      <w:r w:rsidRPr="00570880">
        <w:rPr>
          <w:rFonts w:ascii="Times New Roman" w:hAnsi="Times New Roman"/>
          <w:i/>
          <w:iCs/>
        </w:rPr>
        <w:t>Metodologi Penelitian Kualitatif</w:t>
      </w:r>
      <w:r>
        <w:rPr>
          <w:rFonts w:ascii="Times New Roman" w:hAnsi="Times New Roman"/>
        </w:rPr>
        <w:t xml:space="preserve">, (Bandung: PT. Remaja Rosda Karya, 2005), </w:t>
      </w:r>
      <w:r>
        <w:t>hal. 169 - 173</w:t>
      </w:r>
    </w:p>
  </w:footnote>
  <w:footnote w:id="7">
    <w:p w:rsidR="00393EC9" w:rsidRDefault="00393EC9" w:rsidP="00645725">
      <w:pPr>
        <w:pStyle w:val="FootnoteText"/>
        <w:ind w:firstLine="426"/>
        <w:jc w:val="both"/>
      </w:pPr>
      <w:r>
        <w:rPr>
          <w:rStyle w:val="FootnoteReference"/>
        </w:rPr>
        <w:footnoteRef/>
      </w:r>
      <w:r>
        <w:t xml:space="preserve"> </w:t>
      </w:r>
      <w:r>
        <w:rPr>
          <w:rFonts w:ascii="Times New Roman" w:hAnsi="Times New Roman"/>
        </w:rPr>
        <w:t>Ahmad Tanzeh dan Suyitno</w:t>
      </w:r>
      <w:r w:rsidRPr="007358FD">
        <w:rPr>
          <w:rFonts w:ascii="Times New Roman" w:hAnsi="Times New Roman"/>
          <w:i/>
          <w:iCs/>
        </w:rPr>
        <w:t>, Dasar-dasar Penelitian</w:t>
      </w:r>
      <w:r>
        <w:rPr>
          <w:rFonts w:ascii="Times New Roman" w:hAnsi="Times New Roman"/>
        </w:rPr>
        <w:t>, (Surabaya: Elkaf, 2006), hal. 131</w:t>
      </w:r>
    </w:p>
  </w:footnote>
  <w:footnote w:id="8">
    <w:p w:rsidR="00393EC9" w:rsidRDefault="00393EC9" w:rsidP="00645725">
      <w:pPr>
        <w:pStyle w:val="FootnoteText"/>
        <w:ind w:firstLine="426"/>
        <w:jc w:val="both"/>
      </w:pPr>
      <w:r>
        <w:rPr>
          <w:rStyle w:val="FootnoteReference"/>
        </w:rPr>
        <w:footnoteRef/>
      </w:r>
      <w:r>
        <w:t xml:space="preserve"> </w:t>
      </w:r>
      <w:r>
        <w:rPr>
          <w:rFonts w:ascii="Times New Roman" w:hAnsi="Times New Roman"/>
        </w:rPr>
        <w:t xml:space="preserve">Lexy, Moleong, </w:t>
      </w:r>
      <w:r>
        <w:rPr>
          <w:rFonts w:ascii="Times New Roman" w:hAnsi="Times New Roman"/>
          <w:i/>
          <w:iCs/>
        </w:rPr>
        <w:t xml:space="preserve">Metodologi Penelitian Kualitatif, </w:t>
      </w:r>
      <w:r w:rsidRPr="00570880">
        <w:rPr>
          <w:rFonts w:ascii="Times New Roman" w:hAnsi="Times New Roman"/>
        </w:rPr>
        <w:t>(Bandung</w:t>
      </w:r>
      <w:r>
        <w:rPr>
          <w:rFonts w:ascii="Times New Roman" w:hAnsi="Times New Roman"/>
        </w:rPr>
        <w:t xml:space="preserve">: PT. Remaja Rosda Karya, 2005), </w:t>
      </w:r>
      <w:r w:rsidRPr="003F37C7">
        <w:rPr>
          <w:rFonts w:ascii="Times New Roman" w:hAnsi="Times New Roman"/>
        </w:rPr>
        <w:t>hal. 107</w:t>
      </w:r>
    </w:p>
  </w:footnote>
  <w:footnote w:id="9">
    <w:p w:rsidR="00393EC9" w:rsidRDefault="00393EC9" w:rsidP="000408D4">
      <w:pPr>
        <w:pStyle w:val="FootnoteText"/>
        <w:ind w:firstLine="360"/>
        <w:jc w:val="both"/>
      </w:pPr>
      <w:r>
        <w:rPr>
          <w:rStyle w:val="FootnoteReference"/>
        </w:rPr>
        <w:footnoteRef/>
      </w:r>
      <w:r>
        <w:t xml:space="preserve"> </w:t>
      </w:r>
      <w:r>
        <w:rPr>
          <w:rFonts w:ascii="Times New Roman" w:hAnsi="Times New Roman"/>
        </w:rPr>
        <w:t>Ahmad Tanzeh dan Suyitno</w:t>
      </w:r>
      <w:r w:rsidRPr="007358FD">
        <w:rPr>
          <w:rFonts w:ascii="Times New Roman" w:hAnsi="Times New Roman"/>
          <w:i/>
          <w:iCs/>
        </w:rPr>
        <w:t>, Dasar-dasar Penelitian</w:t>
      </w:r>
      <w:r>
        <w:rPr>
          <w:rFonts w:ascii="Times New Roman" w:hAnsi="Times New Roman"/>
        </w:rPr>
        <w:t>, (Surabaya: Elkaf, 2006), hal. 133</w:t>
      </w:r>
    </w:p>
  </w:footnote>
  <w:footnote w:id="10">
    <w:p w:rsidR="00393EC9" w:rsidRDefault="00393EC9" w:rsidP="00645725">
      <w:pPr>
        <w:pStyle w:val="FootnoteText"/>
        <w:ind w:firstLine="426"/>
        <w:jc w:val="both"/>
      </w:pPr>
      <w:r>
        <w:rPr>
          <w:rStyle w:val="FootnoteReference"/>
        </w:rPr>
        <w:footnoteRef/>
      </w:r>
      <w:r>
        <w:t xml:space="preserve"> </w:t>
      </w:r>
      <w:r>
        <w:rPr>
          <w:rFonts w:ascii="Times New Roman" w:hAnsi="Times New Roman"/>
        </w:rPr>
        <w:t xml:space="preserve">Lexy, Moleong, Metodologi Penelitian Kualitatif, (Bandung: PT. Remaja Rosda Karya, 2005), </w:t>
      </w:r>
      <w:r>
        <w:t>hal. 103.</w:t>
      </w:r>
    </w:p>
  </w:footnote>
  <w:footnote w:id="11">
    <w:p w:rsidR="00393EC9" w:rsidRDefault="00393EC9" w:rsidP="000408D4">
      <w:pPr>
        <w:pStyle w:val="FootnoteText"/>
        <w:ind w:firstLine="360"/>
        <w:jc w:val="both"/>
      </w:pPr>
      <w:r>
        <w:rPr>
          <w:rStyle w:val="FootnoteReference"/>
        </w:rPr>
        <w:footnoteRef/>
      </w:r>
      <w:r>
        <w:rPr>
          <w:rFonts w:ascii="Times New Roman" w:hAnsi="Times New Roman"/>
        </w:rPr>
        <w:t xml:space="preserve"> Ibid., hal. 327</w:t>
      </w:r>
    </w:p>
  </w:footnote>
  <w:footnote w:id="12">
    <w:p w:rsidR="00393EC9" w:rsidRDefault="00393EC9" w:rsidP="000408D4">
      <w:pPr>
        <w:pStyle w:val="FootnoteText"/>
        <w:ind w:firstLine="360"/>
        <w:jc w:val="both"/>
      </w:pPr>
      <w:r>
        <w:rPr>
          <w:rStyle w:val="FootnoteReference"/>
        </w:rPr>
        <w:footnoteRef/>
      </w:r>
      <w:r>
        <w:t xml:space="preserve"> </w:t>
      </w:r>
      <w:r>
        <w:rPr>
          <w:rFonts w:ascii="Times New Roman" w:hAnsi="Times New Roman"/>
        </w:rPr>
        <w:t>Ibid., hal. 329</w:t>
      </w:r>
    </w:p>
  </w:footnote>
  <w:footnote w:id="13">
    <w:p w:rsidR="00393EC9" w:rsidRDefault="00393EC9" w:rsidP="000408D4">
      <w:pPr>
        <w:pStyle w:val="FootnoteText"/>
        <w:ind w:firstLine="360"/>
        <w:jc w:val="both"/>
      </w:pPr>
      <w:r>
        <w:rPr>
          <w:rStyle w:val="FootnoteReference"/>
        </w:rPr>
        <w:footnoteRef/>
      </w:r>
      <w:r w:rsidRPr="002655F7">
        <w:rPr>
          <w:rFonts w:ascii="Times New Roman" w:hAnsi="Times New Roman"/>
          <w:i/>
          <w:iCs/>
        </w:rPr>
        <w:t>.</w:t>
      </w:r>
      <w:r>
        <w:rPr>
          <w:rFonts w:ascii="Times New Roman" w:hAnsi="Times New Roman"/>
        </w:rPr>
        <w:t>Ibid., hal. 330</w:t>
      </w:r>
    </w:p>
  </w:footnote>
  <w:footnote w:id="14">
    <w:p w:rsidR="00393EC9" w:rsidRDefault="00393EC9" w:rsidP="000408D4">
      <w:pPr>
        <w:pStyle w:val="FootnoteText"/>
        <w:ind w:firstLine="360"/>
        <w:jc w:val="both"/>
      </w:pPr>
      <w:r>
        <w:rPr>
          <w:rStyle w:val="FootnoteReference"/>
        </w:rPr>
        <w:footnoteRef/>
      </w:r>
      <w:r>
        <w:t xml:space="preserve"> </w:t>
      </w:r>
      <w:r>
        <w:rPr>
          <w:rFonts w:ascii="Times New Roman" w:hAnsi="Times New Roman"/>
          <w:i/>
          <w:iCs/>
        </w:rPr>
        <w:t>Ibid., hal. 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C9" w:rsidRPr="00F048CC" w:rsidRDefault="00AD2AC7">
    <w:pPr>
      <w:pStyle w:val="Header"/>
      <w:jc w:val="right"/>
      <w:rPr>
        <w:rFonts w:ascii="Times New Roman" w:hAnsi="Times New Roman"/>
        <w:sz w:val="24"/>
        <w:szCs w:val="24"/>
      </w:rPr>
    </w:pPr>
    <w:r w:rsidRPr="00F048CC">
      <w:rPr>
        <w:rFonts w:ascii="Times New Roman" w:hAnsi="Times New Roman"/>
        <w:sz w:val="24"/>
        <w:szCs w:val="24"/>
      </w:rPr>
      <w:fldChar w:fldCharType="begin"/>
    </w:r>
    <w:r w:rsidR="00393EC9" w:rsidRPr="00F048CC">
      <w:rPr>
        <w:rFonts w:ascii="Times New Roman" w:hAnsi="Times New Roman"/>
        <w:sz w:val="24"/>
        <w:szCs w:val="24"/>
      </w:rPr>
      <w:instrText xml:space="preserve"> PAGE   \* MERGEFORMAT </w:instrText>
    </w:r>
    <w:r w:rsidRPr="00F048CC">
      <w:rPr>
        <w:rFonts w:ascii="Times New Roman" w:hAnsi="Times New Roman"/>
        <w:sz w:val="24"/>
        <w:szCs w:val="24"/>
      </w:rPr>
      <w:fldChar w:fldCharType="separate"/>
    </w:r>
    <w:r w:rsidR="00D520E4">
      <w:rPr>
        <w:rFonts w:ascii="Times New Roman" w:hAnsi="Times New Roman"/>
        <w:noProof/>
        <w:sz w:val="24"/>
        <w:szCs w:val="24"/>
      </w:rPr>
      <w:t>60</w:t>
    </w:r>
    <w:r w:rsidRPr="00F048CC">
      <w:rPr>
        <w:rFonts w:ascii="Times New Roman" w:hAnsi="Times New Roman"/>
        <w:sz w:val="24"/>
        <w:szCs w:val="24"/>
      </w:rPr>
      <w:fldChar w:fldCharType="end"/>
    </w:r>
  </w:p>
  <w:p w:rsidR="00393EC9" w:rsidRDefault="00393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856"/>
    <w:multiLevelType w:val="hybridMultilevel"/>
    <w:tmpl w:val="EC5E8E18"/>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1">
    <w:nsid w:val="0D593EBD"/>
    <w:multiLevelType w:val="hybridMultilevel"/>
    <w:tmpl w:val="16728E0C"/>
    <w:lvl w:ilvl="0" w:tplc="04210019">
      <w:start w:val="1"/>
      <w:numFmt w:val="decimal"/>
      <w:lvlText w:val="%1."/>
      <w:lvlJc w:val="left"/>
      <w:pPr>
        <w:ind w:left="1482" w:hanging="360"/>
      </w:pPr>
    </w:lvl>
    <w:lvl w:ilvl="1" w:tplc="04210019">
      <w:start w:val="1"/>
      <w:numFmt w:val="lowerLetter"/>
      <w:lvlText w:val="%2."/>
      <w:lvlJc w:val="left"/>
      <w:pPr>
        <w:ind w:left="2202" w:hanging="360"/>
      </w:pPr>
      <w:rPr>
        <w:rFonts w:cs="Times New Roman"/>
      </w:rPr>
    </w:lvl>
    <w:lvl w:ilvl="2" w:tplc="0421001B">
      <w:start w:val="1"/>
      <w:numFmt w:val="lowerRoman"/>
      <w:lvlText w:val="%3."/>
      <w:lvlJc w:val="right"/>
      <w:pPr>
        <w:ind w:left="2922" w:hanging="180"/>
      </w:pPr>
      <w:rPr>
        <w:rFonts w:cs="Times New Roman"/>
      </w:rPr>
    </w:lvl>
    <w:lvl w:ilvl="3" w:tplc="0421000F">
      <w:start w:val="1"/>
      <w:numFmt w:val="decimal"/>
      <w:lvlText w:val="%4."/>
      <w:lvlJc w:val="left"/>
      <w:pPr>
        <w:ind w:left="3642" w:hanging="360"/>
      </w:pPr>
      <w:rPr>
        <w:rFonts w:cs="Times New Roman"/>
      </w:rPr>
    </w:lvl>
    <w:lvl w:ilvl="4" w:tplc="04210019">
      <w:start w:val="1"/>
      <w:numFmt w:val="lowerLetter"/>
      <w:lvlText w:val="%5."/>
      <w:lvlJc w:val="left"/>
      <w:pPr>
        <w:ind w:left="4362" w:hanging="360"/>
      </w:pPr>
      <w:rPr>
        <w:rFonts w:cs="Times New Roman"/>
      </w:rPr>
    </w:lvl>
    <w:lvl w:ilvl="5" w:tplc="0421001B">
      <w:start w:val="1"/>
      <w:numFmt w:val="lowerRoman"/>
      <w:lvlText w:val="%6."/>
      <w:lvlJc w:val="right"/>
      <w:pPr>
        <w:ind w:left="5082" w:hanging="180"/>
      </w:pPr>
      <w:rPr>
        <w:rFonts w:cs="Times New Roman"/>
      </w:rPr>
    </w:lvl>
    <w:lvl w:ilvl="6" w:tplc="0421000F">
      <w:start w:val="1"/>
      <w:numFmt w:val="decimal"/>
      <w:lvlText w:val="%7."/>
      <w:lvlJc w:val="left"/>
      <w:pPr>
        <w:ind w:left="5802" w:hanging="360"/>
      </w:pPr>
      <w:rPr>
        <w:rFonts w:cs="Times New Roman"/>
      </w:rPr>
    </w:lvl>
    <w:lvl w:ilvl="7" w:tplc="04210019">
      <w:start w:val="1"/>
      <w:numFmt w:val="lowerLetter"/>
      <w:lvlText w:val="%8."/>
      <w:lvlJc w:val="left"/>
      <w:pPr>
        <w:ind w:left="6522" w:hanging="360"/>
      </w:pPr>
      <w:rPr>
        <w:rFonts w:cs="Times New Roman"/>
      </w:rPr>
    </w:lvl>
    <w:lvl w:ilvl="8" w:tplc="0421001B">
      <w:start w:val="1"/>
      <w:numFmt w:val="lowerRoman"/>
      <w:lvlText w:val="%9."/>
      <w:lvlJc w:val="right"/>
      <w:pPr>
        <w:ind w:left="7242" w:hanging="180"/>
      </w:pPr>
      <w:rPr>
        <w:rFonts w:cs="Times New Roman"/>
      </w:rPr>
    </w:lvl>
  </w:abstractNum>
  <w:abstractNum w:abstractNumId="2">
    <w:nsid w:val="172C325D"/>
    <w:multiLevelType w:val="hybridMultilevel"/>
    <w:tmpl w:val="71FE893C"/>
    <w:lvl w:ilvl="0" w:tplc="FC5019D4">
      <w:start w:val="1"/>
      <w:numFmt w:val="lowerLetter"/>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17D3299A"/>
    <w:multiLevelType w:val="hybridMultilevel"/>
    <w:tmpl w:val="153CF38C"/>
    <w:lvl w:ilvl="0" w:tplc="FDC2B006">
      <w:start w:val="1"/>
      <w:numFmt w:val="decimal"/>
      <w:lvlText w:val="%1."/>
      <w:lvlJc w:val="right"/>
      <w:pPr>
        <w:ind w:left="1004" w:hanging="360"/>
      </w:pPr>
      <w:rPr>
        <w:rFonts w:cs="Times New Roman" w:hint="default"/>
        <w:b w:val="0"/>
        <w:bCs w:val="0"/>
      </w:rPr>
    </w:lvl>
    <w:lvl w:ilvl="1" w:tplc="04210019">
      <w:start w:val="1"/>
      <w:numFmt w:val="lowerLetter"/>
      <w:lvlText w:val="%2."/>
      <w:lvlJc w:val="left"/>
      <w:pPr>
        <w:ind w:left="1724" w:hanging="360"/>
      </w:pPr>
      <w:rPr>
        <w:rFonts w:cs="Times New Roman"/>
      </w:rPr>
    </w:lvl>
    <w:lvl w:ilvl="2" w:tplc="0421001B">
      <w:start w:val="1"/>
      <w:numFmt w:val="lowerRoman"/>
      <w:lvlText w:val="%3."/>
      <w:lvlJc w:val="right"/>
      <w:pPr>
        <w:ind w:left="2444" w:hanging="18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4">
    <w:nsid w:val="199770DF"/>
    <w:multiLevelType w:val="hybridMultilevel"/>
    <w:tmpl w:val="BDE21DC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31721609"/>
    <w:multiLevelType w:val="hybridMultilevel"/>
    <w:tmpl w:val="9750748C"/>
    <w:lvl w:ilvl="0" w:tplc="DF64965C">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966A0784">
      <w:start w:val="3"/>
      <w:numFmt w:val="upperLetter"/>
      <w:lvlText w:val="%5."/>
      <w:lvlJc w:val="left"/>
      <w:pPr>
        <w:ind w:left="3960" w:hanging="360"/>
      </w:pPr>
      <w:rPr>
        <w:rFonts w:cs="Times New Roman" w:hint="default"/>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BF6181C"/>
    <w:multiLevelType w:val="hybridMultilevel"/>
    <w:tmpl w:val="11EE428A"/>
    <w:lvl w:ilvl="0" w:tplc="FA72874C">
      <w:start w:val="1"/>
      <w:numFmt w:val="upperLetter"/>
      <w:lvlText w:val="%1."/>
      <w:lvlJc w:val="right"/>
      <w:pPr>
        <w:ind w:left="720" w:hanging="360"/>
      </w:pPr>
      <w:rPr>
        <w:rFonts w:cs="Times New Roman" w:hint="default"/>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44B92149"/>
    <w:multiLevelType w:val="hybridMultilevel"/>
    <w:tmpl w:val="6624E34E"/>
    <w:lvl w:ilvl="0" w:tplc="0421000F">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8">
    <w:nsid w:val="4C2E5016"/>
    <w:multiLevelType w:val="hybridMultilevel"/>
    <w:tmpl w:val="9C4C7490"/>
    <w:lvl w:ilvl="0" w:tplc="ED50BF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AB2E60"/>
    <w:multiLevelType w:val="hybridMultilevel"/>
    <w:tmpl w:val="0B5AD582"/>
    <w:lvl w:ilvl="0" w:tplc="0421000F">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10">
    <w:nsid w:val="643C211F"/>
    <w:multiLevelType w:val="hybridMultilevel"/>
    <w:tmpl w:val="9FF281CA"/>
    <w:lvl w:ilvl="0" w:tplc="DBE44E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0167D4"/>
    <w:multiLevelType w:val="hybridMultilevel"/>
    <w:tmpl w:val="948433DC"/>
    <w:lvl w:ilvl="0" w:tplc="C684571C">
      <w:start w:val="1"/>
      <w:numFmt w:val="decimal"/>
      <w:lvlText w:val="%1."/>
      <w:lvlJc w:val="left"/>
      <w:pPr>
        <w:ind w:left="720" w:hanging="360"/>
      </w:pPr>
      <w:rPr>
        <w:rFonts w:cs="Times New Roman"/>
        <w:b w:val="0"/>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79E50D97"/>
    <w:multiLevelType w:val="hybridMultilevel"/>
    <w:tmpl w:val="4E547A02"/>
    <w:lvl w:ilvl="0" w:tplc="0421000F">
      <w:start w:val="1"/>
      <w:numFmt w:val="decimal"/>
      <w:lvlText w:val="%1."/>
      <w:lvlJc w:val="left"/>
      <w:pPr>
        <w:ind w:left="1482" w:hanging="360"/>
      </w:pPr>
      <w:rPr>
        <w:rFonts w:cs="Times New Roman"/>
      </w:rPr>
    </w:lvl>
    <w:lvl w:ilvl="1" w:tplc="04210019">
      <w:start w:val="1"/>
      <w:numFmt w:val="lowerLetter"/>
      <w:lvlText w:val="%2."/>
      <w:lvlJc w:val="left"/>
      <w:pPr>
        <w:ind w:left="2202" w:hanging="360"/>
      </w:pPr>
      <w:rPr>
        <w:rFonts w:cs="Times New Roman"/>
      </w:rPr>
    </w:lvl>
    <w:lvl w:ilvl="2" w:tplc="0421001B">
      <w:start w:val="1"/>
      <w:numFmt w:val="lowerRoman"/>
      <w:lvlText w:val="%3."/>
      <w:lvlJc w:val="right"/>
      <w:pPr>
        <w:ind w:left="2922" w:hanging="180"/>
      </w:pPr>
      <w:rPr>
        <w:rFonts w:cs="Times New Roman"/>
      </w:rPr>
    </w:lvl>
    <w:lvl w:ilvl="3" w:tplc="0421000F">
      <w:start w:val="1"/>
      <w:numFmt w:val="decimal"/>
      <w:lvlText w:val="%4."/>
      <w:lvlJc w:val="left"/>
      <w:pPr>
        <w:ind w:left="3642" w:hanging="360"/>
      </w:pPr>
      <w:rPr>
        <w:rFonts w:cs="Times New Roman"/>
      </w:rPr>
    </w:lvl>
    <w:lvl w:ilvl="4" w:tplc="04210019">
      <w:start w:val="1"/>
      <w:numFmt w:val="lowerLetter"/>
      <w:lvlText w:val="%5."/>
      <w:lvlJc w:val="left"/>
      <w:pPr>
        <w:ind w:left="4362" w:hanging="360"/>
      </w:pPr>
      <w:rPr>
        <w:rFonts w:cs="Times New Roman"/>
      </w:rPr>
    </w:lvl>
    <w:lvl w:ilvl="5" w:tplc="0421001B">
      <w:start w:val="1"/>
      <w:numFmt w:val="lowerRoman"/>
      <w:lvlText w:val="%6."/>
      <w:lvlJc w:val="right"/>
      <w:pPr>
        <w:ind w:left="5082" w:hanging="180"/>
      </w:pPr>
      <w:rPr>
        <w:rFonts w:cs="Times New Roman"/>
      </w:rPr>
    </w:lvl>
    <w:lvl w:ilvl="6" w:tplc="0421000F">
      <w:start w:val="1"/>
      <w:numFmt w:val="decimal"/>
      <w:lvlText w:val="%7."/>
      <w:lvlJc w:val="left"/>
      <w:pPr>
        <w:ind w:left="5802" w:hanging="360"/>
      </w:pPr>
      <w:rPr>
        <w:rFonts w:cs="Times New Roman"/>
      </w:rPr>
    </w:lvl>
    <w:lvl w:ilvl="7" w:tplc="04210019">
      <w:start w:val="1"/>
      <w:numFmt w:val="lowerLetter"/>
      <w:lvlText w:val="%8."/>
      <w:lvlJc w:val="left"/>
      <w:pPr>
        <w:ind w:left="6522" w:hanging="360"/>
      </w:pPr>
      <w:rPr>
        <w:rFonts w:cs="Times New Roman"/>
      </w:rPr>
    </w:lvl>
    <w:lvl w:ilvl="8" w:tplc="0421001B">
      <w:start w:val="1"/>
      <w:numFmt w:val="lowerRoman"/>
      <w:lvlText w:val="%9."/>
      <w:lvlJc w:val="right"/>
      <w:pPr>
        <w:ind w:left="7242" w:hanging="180"/>
      </w:pPr>
      <w:rPr>
        <w:rFonts w:cs="Times New Roman"/>
      </w:rPr>
    </w:lvl>
  </w:abstractNum>
  <w:num w:numId="1">
    <w:abstractNumId w:val="12"/>
  </w:num>
  <w:num w:numId="2">
    <w:abstractNumId w:val="6"/>
  </w:num>
  <w:num w:numId="3">
    <w:abstractNumId w:val="5"/>
  </w:num>
  <w:num w:numId="4">
    <w:abstractNumId w:val="11"/>
  </w:num>
  <w:num w:numId="5">
    <w:abstractNumId w:val="7"/>
  </w:num>
  <w:num w:numId="6">
    <w:abstractNumId w:val="9"/>
  </w:num>
  <w:num w:numId="7">
    <w:abstractNumId w:val="3"/>
  </w:num>
  <w:num w:numId="8">
    <w:abstractNumId w:val="4"/>
  </w:num>
  <w:num w:numId="9">
    <w:abstractNumId w:val="2"/>
  </w:num>
  <w:num w:numId="10">
    <w:abstractNumId w:val="0"/>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9A5"/>
    <w:rsid w:val="00011137"/>
    <w:rsid w:val="00027A7D"/>
    <w:rsid w:val="00035E04"/>
    <w:rsid w:val="000408D4"/>
    <w:rsid w:val="00076D6F"/>
    <w:rsid w:val="00090265"/>
    <w:rsid w:val="000A4D27"/>
    <w:rsid w:val="000B30A5"/>
    <w:rsid w:val="000C12A3"/>
    <w:rsid w:val="000C45CA"/>
    <w:rsid w:val="000E3E19"/>
    <w:rsid w:val="000F35A1"/>
    <w:rsid w:val="000F37C5"/>
    <w:rsid w:val="00105880"/>
    <w:rsid w:val="00107CF2"/>
    <w:rsid w:val="0011337A"/>
    <w:rsid w:val="00125C0C"/>
    <w:rsid w:val="001313C3"/>
    <w:rsid w:val="001452DB"/>
    <w:rsid w:val="0015540C"/>
    <w:rsid w:val="0015726C"/>
    <w:rsid w:val="00164AB3"/>
    <w:rsid w:val="001719EB"/>
    <w:rsid w:val="00172FB3"/>
    <w:rsid w:val="001A51D3"/>
    <w:rsid w:val="001A7D66"/>
    <w:rsid w:val="001D13BE"/>
    <w:rsid w:val="001E34AD"/>
    <w:rsid w:val="001F41A4"/>
    <w:rsid w:val="00203418"/>
    <w:rsid w:val="0020379F"/>
    <w:rsid w:val="00217410"/>
    <w:rsid w:val="00217EBF"/>
    <w:rsid w:val="002407C7"/>
    <w:rsid w:val="00261134"/>
    <w:rsid w:val="00263B59"/>
    <w:rsid w:val="002655F7"/>
    <w:rsid w:val="00273728"/>
    <w:rsid w:val="00285185"/>
    <w:rsid w:val="00290679"/>
    <w:rsid w:val="00297690"/>
    <w:rsid w:val="002A3A01"/>
    <w:rsid w:val="002A6CC3"/>
    <w:rsid w:val="002B179B"/>
    <w:rsid w:val="002C0C54"/>
    <w:rsid w:val="002C1081"/>
    <w:rsid w:val="002C4488"/>
    <w:rsid w:val="002C69A5"/>
    <w:rsid w:val="002D1210"/>
    <w:rsid w:val="002E3030"/>
    <w:rsid w:val="0030427A"/>
    <w:rsid w:val="00307F84"/>
    <w:rsid w:val="00317AC6"/>
    <w:rsid w:val="00320B26"/>
    <w:rsid w:val="003243A6"/>
    <w:rsid w:val="003425C5"/>
    <w:rsid w:val="00364252"/>
    <w:rsid w:val="00384A34"/>
    <w:rsid w:val="00393EC9"/>
    <w:rsid w:val="00397C71"/>
    <w:rsid w:val="003C1154"/>
    <w:rsid w:val="003C658F"/>
    <w:rsid w:val="003D4FC5"/>
    <w:rsid w:val="003E1C98"/>
    <w:rsid w:val="003E345C"/>
    <w:rsid w:val="003F1556"/>
    <w:rsid w:val="003F191C"/>
    <w:rsid w:val="003F37C7"/>
    <w:rsid w:val="00402B75"/>
    <w:rsid w:val="00435884"/>
    <w:rsid w:val="00435AEC"/>
    <w:rsid w:val="0047041A"/>
    <w:rsid w:val="00475452"/>
    <w:rsid w:val="00475E70"/>
    <w:rsid w:val="0047626E"/>
    <w:rsid w:val="004855F3"/>
    <w:rsid w:val="004B5C63"/>
    <w:rsid w:val="004B64E9"/>
    <w:rsid w:val="004C18B0"/>
    <w:rsid w:val="004D6D49"/>
    <w:rsid w:val="00502287"/>
    <w:rsid w:val="00511839"/>
    <w:rsid w:val="00513761"/>
    <w:rsid w:val="005145D0"/>
    <w:rsid w:val="00516FB2"/>
    <w:rsid w:val="0053325A"/>
    <w:rsid w:val="00537750"/>
    <w:rsid w:val="00543019"/>
    <w:rsid w:val="0054788D"/>
    <w:rsid w:val="00556D21"/>
    <w:rsid w:val="00570880"/>
    <w:rsid w:val="005923C6"/>
    <w:rsid w:val="00595D5B"/>
    <w:rsid w:val="005B709D"/>
    <w:rsid w:val="005C5EB2"/>
    <w:rsid w:val="005D30B3"/>
    <w:rsid w:val="005D6E3C"/>
    <w:rsid w:val="0060154D"/>
    <w:rsid w:val="006063DC"/>
    <w:rsid w:val="0061628B"/>
    <w:rsid w:val="00620E79"/>
    <w:rsid w:val="0062100D"/>
    <w:rsid w:val="0062408B"/>
    <w:rsid w:val="00624CA3"/>
    <w:rsid w:val="006328D3"/>
    <w:rsid w:val="00632D24"/>
    <w:rsid w:val="006357F8"/>
    <w:rsid w:val="006358FD"/>
    <w:rsid w:val="00645725"/>
    <w:rsid w:val="006466E4"/>
    <w:rsid w:val="0064766A"/>
    <w:rsid w:val="0068052F"/>
    <w:rsid w:val="006829AB"/>
    <w:rsid w:val="00693636"/>
    <w:rsid w:val="00697D09"/>
    <w:rsid w:val="006A6D5F"/>
    <w:rsid w:val="006D3EF5"/>
    <w:rsid w:val="006D6E68"/>
    <w:rsid w:val="006D76CF"/>
    <w:rsid w:val="006E284E"/>
    <w:rsid w:val="006E352A"/>
    <w:rsid w:val="006E76CE"/>
    <w:rsid w:val="006F39B9"/>
    <w:rsid w:val="006F520F"/>
    <w:rsid w:val="00700E5C"/>
    <w:rsid w:val="00703049"/>
    <w:rsid w:val="00704F72"/>
    <w:rsid w:val="007271AB"/>
    <w:rsid w:val="007358FD"/>
    <w:rsid w:val="007365E3"/>
    <w:rsid w:val="00736ED7"/>
    <w:rsid w:val="007376A0"/>
    <w:rsid w:val="007446DB"/>
    <w:rsid w:val="00745770"/>
    <w:rsid w:val="007462AF"/>
    <w:rsid w:val="007507A5"/>
    <w:rsid w:val="007823A1"/>
    <w:rsid w:val="00785D3B"/>
    <w:rsid w:val="00797862"/>
    <w:rsid w:val="007B0339"/>
    <w:rsid w:val="007C2D20"/>
    <w:rsid w:val="007C3AD1"/>
    <w:rsid w:val="007D67FB"/>
    <w:rsid w:val="007D7FDE"/>
    <w:rsid w:val="007E4511"/>
    <w:rsid w:val="007E6658"/>
    <w:rsid w:val="007E739E"/>
    <w:rsid w:val="007E779C"/>
    <w:rsid w:val="007E7CEF"/>
    <w:rsid w:val="00804A36"/>
    <w:rsid w:val="00813BDC"/>
    <w:rsid w:val="0082289B"/>
    <w:rsid w:val="008401CE"/>
    <w:rsid w:val="00840DA9"/>
    <w:rsid w:val="00843CAD"/>
    <w:rsid w:val="00846871"/>
    <w:rsid w:val="0085618F"/>
    <w:rsid w:val="00870A86"/>
    <w:rsid w:val="00885E85"/>
    <w:rsid w:val="00893D34"/>
    <w:rsid w:val="008A1EB7"/>
    <w:rsid w:val="008A7480"/>
    <w:rsid w:val="008B5482"/>
    <w:rsid w:val="008C7F2B"/>
    <w:rsid w:val="008D4EE4"/>
    <w:rsid w:val="008D59AA"/>
    <w:rsid w:val="008E10CA"/>
    <w:rsid w:val="008E7E95"/>
    <w:rsid w:val="008F0045"/>
    <w:rsid w:val="009206D2"/>
    <w:rsid w:val="00921631"/>
    <w:rsid w:val="00932192"/>
    <w:rsid w:val="0095103D"/>
    <w:rsid w:val="00955B1F"/>
    <w:rsid w:val="00955D0E"/>
    <w:rsid w:val="00965572"/>
    <w:rsid w:val="00973425"/>
    <w:rsid w:val="00985057"/>
    <w:rsid w:val="00987358"/>
    <w:rsid w:val="00987E0A"/>
    <w:rsid w:val="00990EA3"/>
    <w:rsid w:val="009A319C"/>
    <w:rsid w:val="009B3086"/>
    <w:rsid w:val="009C0459"/>
    <w:rsid w:val="009C3DEA"/>
    <w:rsid w:val="009D68E2"/>
    <w:rsid w:val="009E5031"/>
    <w:rsid w:val="00A076AA"/>
    <w:rsid w:val="00A15B23"/>
    <w:rsid w:val="00A25120"/>
    <w:rsid w:val="00A25BE0"/>
    <w:rsid w:val="00A278CF"/>
    <w:rsid w:val="00A40A1F"/>
    <w:rsid w:val="00A50B44"/>
    <w:rsid w:val="00A52895"/>
    <w:rsid w:val="00A5455C"/>
    <w:rsid w:val="00A60312"/>
    <w:rsid w:val="00A60C3F"/>
    <w:rsid w:val="00A62254"/>
    <w:rsid w:val="00A63327"/>
    <w:rsid w:val="00A63EA4"/>
    <w:rsid w:val="00A754D9"/>
    <w:rsid w:val="00A82C67"/>
    <w:rsid w:val="00A8493C"/>
    <w:rsid w:val="00A86590"/>
    <w:rsid w:val="00A97A61"/>
    <w:rsid w:val="00AA1E13"/>
    <w:rsid w:val="00AA3BAB"/>
    <w:rsid w:val="00AC4E99"/>
    <w:rsid w:val="00AD2AC7"/>
    <w:rsid w:val="00AD41E2"/>
    <w:rsid w:val="00AE6CAE"/>
    <w:rsid w:val="00AF18C0"/>
    <w:rsid w:val="00AF34B0"/>
    <w:rsid w:val="00AF4D6B"/>
    <w:rsid w:val="00AF6440"/>
    <w:rsid w:val="00B01373"/>
    <w:rsid w:val="00B01891"/>
    <w:rsid w:val="00B0738F"/>
    <w:rsid w:val="00B12633"/>
    <w:rsid w:val="00B252AF"/>
    <w:rsid w:val="00B27507"/>
    <w:rsid w:val="00B327A9"/>
    <w:rsid w:val="00B578DA"/>
    <w:rsid w:val="00B60DA7"/>
    <w:rsid w:val="00B6124A"/>
    <w:rsid w:val="00B8093E"/>
    <w:rsid w:val="00BA5BEA"/>
    <w:rsid w:val="00BA6DC9"/>
    <w:rsid w:val="00BB6108"/>
    <w:rsid w:val="00BC13E1"/>
    <w:rsid w:val="00BD4D26"/>
    <w:rsid w:val="00BD641F"/>
    <w:rsid w:val="00BE00DF"/>
    <w:rsid w:val="00BE1060"/>
    <w:rsid w:val="00BF3E38"/>
    <w:rsid w:val="00BF6E38"/>
    <w:rsid w:val="00BF7950"/>
    <w:rsid w:val="00C376D5"/>
    <w:rsid w:val="00C44D77"/>
    <w:rsid w:val="00C45ACC"/>
    <w:rsid w:val="00C55B33"/>
    <w:rsid w:val="00CA337A"/>
    <w:rsid w:val="00CA4DF6"/>
    <w:rsid w:val="00CB78D2"/>
    <w:rsid w:val="00CC7432"/>
    <w:rsid w:val="00CD1F5E"/>
    <w:rsid w:val="00CE5435"/>
    <w:rsid w:val="00CE6462"/>
    <w:rsid w:val="00CE71B7"/>
    <w:rsid w:val="00CF2CD7"/>
    <w:rsid w:val="00CF3842"/>
    <w:rsid w:val="00D02823"/>
    <w:rsid w:val="00D03171"/>
    <w:rsid w:val="00D17434"/>
    <w:rsid w:val="00D24D9B"/>
    <w:rsid w:val="00D420C5"/>
    <w:rsid w:val="00D423C9"/>
    <w:rsid w:val="00D43317"/>
    <w:rsid w:val="00D45483"/>
    <w:rsid w:val="00D520E4"/>
    <w:rsid w:val="00D8297F"/>
    <w:rsid w:val="00D85A50"/>
    <w:rsid w:val="00D95B7F"/>
    <w:rsid w:val="00DA3EBE"/>
    <w:rsid w:val="00DA782C"/>
    <w:rsid w:val="00DB20D1"/>
    <w:rsid w:val="00DD1F54"/>
    <w:rsid w:val="00DE3BC9"/>
    <w:rsid w:val="00DE570B"/>
    <w:rsid w:val="00E03903"/>
    <w:rsid w:val="00E04DDA"/>
    <w:rsid w:val="00E145F1"/>
    <w:rsid w:val="00E30393"/>
    <w:rsid w:val="00E32C57"/>
    <w:rsid w:val="00E35E6F"/>
    <w:rsid w:val="00E61C18"/>
    <w:rsid w:val="00E76905"/>
    <w:rsid w:val="00E76A10"/>
    <w:rsid w:val="00E85AEF"/>
    <w:rsid w:val="00EA6BAB"/>
    <w:rsid w:val="00EA739D"/>
    <w:rsid w:val="00EB5A5E"/>
    <w:rsid w:val="00EC6908"/>
    <w:rsid w:val="00ED5A33"/>
    <w:rsid w:val="00EF308D"/>
    <w:rsid w:val="00EF3733"/>
    <w:rsid w:val="00F013E0"/>
    <w:rsid w:val="00F048CC"/>
    <w:rsid w:val="00F0647E"/>
    <w:rsid w:val="00F10ACB"/>
    <w:rsid w:val="00F12445"/>
    <w:rsid w:val="00F172BD"/>
    <w:rsid w:val="00F17530"/>
    <w:rsid w:val="00F2497E"/>
    <w:rsid w:val="00F41030"/>
    <w:rsid w:val="00F85E3C"/>
    <w:rsid w:val="00F96366"/>
    <w:rsid w:val="00FA290E"/>
    <w:rsid w:val="00FD5F4B"/>
    <w:rsid w:val="00FF631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A5"/>
    <w:pPr>
      <w:spacing w:after="200" w:line="276" w:lineRule="auto"/>
    </w:pPr>
    <w:rPr>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69A5"/>
    <w:pPr>
      <w:ind w:left="720"/>
    </w:pPr>
  </w:style>
  <w:style w:type="paragraph" w:styleId="FootnoteText">
    <w:name w:val="footnote text"/>
    <w:basedOn w:val="Normal"/>
    <w:link w:val="FootnoteTextChar"/>
    <w:uiPriority w:val="99"/>
    <w:semiHidden/>
    <w:rsid w:val="002C69A5"/>
    <w:pPr>
      <w:spacing w:after="0" w:line="240" w:lineRule="auto"/>
    </w:pPr>
    <w:rPr>
      <w:sz w:val="20"/>
      <w:szCs w:val="20"/>
    </w:rPr>
  </w:style>
  <w:style w:type="character" w:customStyle="1" w:styleId="FootnoteTextChar">
    <w:name w:val="Footnote Text Char"/>
    <w:basedOn w:val="DefaultParagraphFont"/>
    <w:link w:val="FootnoteText"/>
    <w:uiPriority w:val="99"/>
    <w:locked/>
    <w:rsid w:val="002C69A5"/>
    <w:rPr>
      <w:rFonts w:cs="Times New Roman"/>
      <w:sz w:val="20"/>
      <w:szCs w:val="20"/>
    </w:rPr>
  </w:style>
  <w:style w:type="character" w:styleId="FootnoteReference">
    <w:name w:val="footnote reference"/>
    <w:basedOn w:val="DefaultParagraphFont"/>
    <w:uiPriority w:val="99"/>
    <w:semiHidden/>
    <w:rsid w:val="002C69A5"/>
    <w:rPr>
      <w:rFonts w:cs="Times New Roman"/>
      <w:vertAlign w:val="superscript"/>
    </w:rPr>
  </w:style>
  <w:style w:type="paragraph" w:styleId="Header">
    <w:name w:val="header"/>
    <w:basedOn w:val="Normal"/>
    <w:link w:val="HeaderChar"/>
    <w:uiPriority w:val="99"/>
    <w:rsid w:val="00840D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0DA9"/>
    <w:rPr>
      <w:rFonts w:cs="Times New Roman"/>
    </w:rPr>
  </w:style>
  <w:style w:type="paragraph" w:styleId="Footer">
    <w:name w:val="footer"/>
    <w:basedOn w:val="Normal"/>
    <w:link w:val="FooterChar"/>
    <w:uiPriority w:val="99"/>
    <w:semiHidden/>
    <w:rsid w:val="00840D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40D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1569</Words>
  <Characters>10276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25</cp:revision>
  <cp:lastPrinted>2012-06-16T05:46:00Z</cp:lastPrinted>
  <dcterms:created xsi:type="dcterms:W3CDTF">2012-04-24T08:09:00Z</dcterms:created>
  <dcterms:modified xsi:type="dcterms:W3CDTF">2012-07-09T01:32:00Z</dcterms:modified>
</cp:coreProperties>
</file>